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AA4" w:rsidRDefault="00102AA4" w:rsidP="00102AA4">
      <w:pPr>
        <w:jc w:val="center"/>
        <w:rPr>
          <w:rFonts w:ascii="Open Sans" w:hAnsi="Open Sans" w:cs="Open Sans"/>
          <w:b/>
        </w:rPr>
      </w:pPr>
      <w:bookmarkStart w:id="0" w:name="_GoBack"/>
      <w:bookmarkEnd w:id="0"/>
      <w:r>
        <w:rPr>
          <w:rFonts w:ascii="Open Sans" w:hAnsi="Open Sans" w:cs="Open Sans"/>
          <w:b/>
        </w:rPr>
        <w:t>Protokół nr XII/2015</w:t>
      </w:r>
    </w:p>
    <w:p w:rsidR="00102AA4" w:rsidRDefault="00102AA4" w:rsidP="00102AA4">
      <w:pPr>
        <w:jc w:val="center"/>
        <w:rPr>
          <w:rFonts w:ascii="Open Sans" w:hAnsi="Open Sans" w:cs="Open Sans"/>
          <w:b/>
        </w:rPr>
      </w:pPr>
      <w:r>
        <w:rPr>
          <w:rFonts w:ascii="Open Sans" w:hAnsi="Open Sans" w:cs="Open Sans"/>
          <w:b/>
        </w:rPr>
        <w:t>z XII Sesji Rady Gminy Pomiechówek, która odbyła się w dniu 30.11.2015 r. w Sali konferencyjnej Centrum Integracji Społecznej w Pomiechówku, ul.Nasielska 3</w:t>
      </w:r>
    </w:p>
    <w:p w:rsidR="00102AA4" w:rsidRDefault="00102AA4" w:rsidP="00102AA4">
      <w:pPr>
        <w:jc w:val="center"/>
        <w:rPr>
          <w:rFonts w:ascii="Open Sans" w:hAnsi="Open Sans" w:cs="Open Sans"/>
          <w:b/>
        </w:rPr>
      </w:pPr>
    </w:p>
    <w:p w:rsidR="00102AA4" w:rsidRDefault="00102AA4" w:rsidP="00102AA4">
      <w:pPr>
        <w:rPr>
          <w:rFonts w:ascii="Open Sans" w:hAnsi="Open Sans" w:cs="Open Sans"/>
        </w:rPr>
      </w:pPr>
      <w:r>
        <w:rPr>
          <w:rFonts w:ascii="Open Sans" w:hAnsi="Open Sans" w:cs="Open Sans"/>
        </w:rPr>
        <w:t>Czas trwania sesji: 13:30-15:30</w:t>
      </w:r>
    </w:p>
    <w:p w:rsidR="00102AA4" w:rsidRDefault="00102AA4" w:rsidP="00B91C6C">
      <w:pPr>
        <w:jc w:val="both"/>
        <w:rPr>
          <w:rFonts w:ascii="Open Sans" w:hAnsi="Open Sans" w:cs="Open Sans"/>
        </w:rPr>
      </w:pPr>
    </w:p>
    <w:p w:rsidR="00102AA4" w:rsidRDefault="00102AA4" w:rsidP="00B91C6C">
      <w:pPr>
        <w:jc w:val="both"/>
        <w:rPr>
          <w:rFonts w:ascii="Open Sans" w:hAnsi="Open Sans" w:cs="Open Sans"/>
        </w:rPr>
      </w:pPr>
      <w:r>
        <w:rPr>
          <w:rFonts w:ascii="Open Sans" w:hAnsi="Open Sans" w:cs="Open Sans"/>
        </w:rPr>
        <w:t xml:space="preserve">W obradach, którym przewodniczył </w:t>
      </w:r>
      <w:r>
        <w:rPr>
          <w:rFonts w:ascii="Open Sans" w:hAnsi="Open Sans" w:cs="Open Sans"/>
          <w:b/>
        </w:rPr>
        <w:t xml:space="preserve">Jan Drzazgowski Przewodniczący Rady Gminy, </w:t>
      </w:r>
      <w:r>
        <w:rPr>
          <w:rFonts w:ascii="Open Sans" w:hAnsi="Open Sans" w:cs="Open Sans"/>
        </w:rPr>
        <w:t>udział wzięli: Radni Gminy, Wójt Pan Dariusz Bielecki, z-ca Wójta Pan Mariusz Łempicki, Skarbnik Gminy Pani Kamila Gronczewska, Sekretarz Gminy Pani Monika Lubelska, Radca Prawny Pani Edyta Frączak-Szatkowska, kierownicy Wydziałów Urzędu Gminy, jednostek organizacyjnych Gminy, sołtysi wsi, przedstawiciele lokalnej prasy, mieszkańcy.</w:t>
      </w:r>
    </w:p>
    <w:p w:rsidR="00102AA4" w:rsidRDefault="00102AA4" w:rsidP="00B91C6C">
      <w:pPr>
        <w:jc w:val="both"/>
        <w:rPr>
          <w:rFonts w:ascii="Open Sans" w:hAnsi="Open Sans" w:cs="Open Sans"/>
        </w:rPr>
      </w:pPr>
    </w:p>
    <w:p w:rsidR="00102AA4" w:rsidRDefault="00102AA4" w:rsidP="00B91C6C">
      <w:pPr>
        <w:jc w:val="both"/>
        <w:rPr>
          <w:rFonts w:ascii="Open Sans" w:hAnsi="Open Sans" w:cs="Open Sans"/>
          <w:b/>
        </w:rPr>
      </w:pPr>
      <w:r>
        <w:rPr>
          <w:rFonts w:ascii="Open Sans" w:hAnsi="Open Sans" w:cs="Open Sans"/>
          <w:b/>
        </w:rPr>
        <w:t>Do punktu 1</w:t>
      </w:r>
    </w:p>
    <w:p w:rsidR="00102AA4" w:rsidRDefault="00975FDE" w:rsidP="00B91C6C">
      <w:pPr>
        <w:jc w:val="both"/>
        <w:rPr>
          <w:rFonts w:ascii="Open Sans" w:hAnsi="Open Sans" w:cs="Open Sans"/>
        </w:rPr>
      </w:pPr>
      <w:r>
        <w:rPr>
          <w:rFonts w:ascii="Open Sans" w:hAnsi="Open Sans" w:cs="Open Sans"/>
          <w:b/>
        </w:rPr>
        <w:t xml:space="preserve">Przewodniczący Rady </w:t>
      </w:r>
      <w:r w:rsidR="00102AA4">
        <w:rPr>
          <w:rFonts w:ascii="Open Sans" w:hAnsi="Open Sans" w:cs="Open Sans"/>
          <w:b/>
        </w:rPr>
        <w:t xml:space="preserve"> Jan Drzazgowski </w:t>
      </w:r>
      <w:r w:rsidR="00102AA4">
        <w:rPr>
          <w:rFonts w:ascii="Open Sans" w:hAnsi="Open Sans" w:cs="Open Sans"/>
        </w:rPr>
        <w:t>otworzył XII Sesję Rady Gminy, powitał zebranych i stwierdził prawomocność obrad.</w:t>
      </w:r>
    </w:p>
    <w:p w:rsidR="00102AA4" w:rsidRDefault="00102AA4" w:rsidP="00B91C6C">
      <w:pPr>
        <w:jc w:val="both"/>
        <w:rPr>
          <w:rFonts w:ascii="Open Sans" w:hAnsi="Open Sans" w:cs="Open Sans"/>
        </w:rPr>
      </w:pPr>
      <w:r>
        <w:rPr>
          <w:rFonts w:ascii="Open Sans" w:hAnsi="Open Sans" w:cs="Open Sans"/>
        </w:rPr>
        <w:t>W momencie rozpoczęcia w sesji uczestniczyło 14 radnych. Radny Marcin Gągolewski przybył na sesję z opóźnieniem.</w:t>
      </w:r>
    </w:p>
    <w:p w:rsidR="00102AA4" w:rsidRDefault="00102AA4" w:rsidP="00B91C6C">
      <w:pPr>
        <w:jc w:val="both"/>
        <w:rPr>
          <w:rFonts w:ascii="Open Sans" w:hAnsi="Open Sans" w:cs="Open Sans"/>
        </w:rPr>
      </w:pPr>
      <w:r>
        <w:rPr>
          <w:rFonts w:ascii="Open Sans" w:hAnsi="Open Sans" w:cs="Open Sans"/>
        </w:rPr>
        <w:t>W załączeniu do protokołu:</w:t>
      </w:r>
    </w:p>
    <w:p w:rsidR="00102AA4" w:rsidRDefault="00102AA4" w:rsidP="00B91C6C">
      <w:pPr>
        <w:jc w:val="both"/>
        <w:rPr>
          <w:rFonts w:ascii="Open Sans" w:hAnsi="Open Sans" w:cs="Open Sans"/>
          <w:b/>
        </w:rPr>
      </w:pPr>
      <w:r>
        <w:rPr>
          <w:rFonts w:ascii="Open Sans" w:hAnsi="Open Sans" w:cs="Open Sans"/>
          <w:b/>
        </w:rPr>
        <w:t>Lista obecności radnych – załącznik nr 1</w:t>
      </w:r>
    </w:p>
    <w:p w:rsidR="00102AA4" w:rsidRDefault="00102AA4" w:rsidP="00B91C6C">
      <w:pPr>
        <w:jc w:val="both"/>
        <w:rPr>
          <w:rFonts w:ascii="Open Sans" w:hAnsi="Open Sans" w:cs="Open Sans"/>
          <w:b/>
        </w:rPr>
      </w:pPr>
      <w:r>
        <w:rPr>
          <w:rFonts w:ascii="Open Sans" w:hAnsi="Open Sans" w:cs="Open Sans"/>
          <w:b/>
        </w:rPr>
        <w:t>Lista obecności sołtysów wsi – załącznik nr 2</w:t>
      </w:r>
    </w:p>
    <w:p w:rsidR="00102AA4" w:rsidRDefault="00102AA4" w:rsidP="00B91C6C">
      <w:pPr>
        <w:jc w:val="both"/>
        <w:rPr>
          <w:rFonts w:ascii="Open Sans" w:hAnsi="Open Sans" w:cs="Open Sans"/>
          <w:b/>
        </w:rPr>
      </w:pPr>
      <w:r>
        <w:rPr>
          <w:rFonts w:ascii="Open Sans" w:hAnsi="Open Sans" w:cs="Open Sans"/>
          <w:b/>
        </w:rPr>
        <w:t>Lista obecności osób zaproszonych – załącznik nr 3.</w:t>
      </w:r>
    </w:p>
    <w:p w:rsidR="00102AA4" w:rsidRDefault="00102AA4" w:rsidP="00B91C6C">
      <w:pPr>
        <w:jc w:val="both"/>
        <w:rPr>
          <w:rFonts w:ascii="Open Sans" w:hAnsi="Open Sans" w:cs="Open Sans"/>
          <w:b/>
        </w:rPr>
      </w:pPr>
    </w:p>
    <w:p w:rsidR="00102AA4" w:rsidRDefault="00102AA4" w:rsidP="00B91C6C">
      <w:pPr>
        <w:jc w:val="both"/>
        <w:rPr>
          <w:rFonts w:ascii="Open Sans" w:hAnsi="Open Sans" w:cs="Open Sans"/>
          <w:b/>
        </w:rPr>
      </w:pPr>
      <w:r>
        <w:rPr>
          <w:rFonts w:ascii="Open Sans" w:hAnsi="Open Sans" w:cs="Open Sans"/>
          <w:b/>
        </w:rPr>
        <w:t>Do punktu 2</w:t>
      </w:r>
    </w:p>
    <w:p w:rsidR="00102AA4" w:rsidRDefault="00975FDE" w:rsidP="00B91C6C">
      <w:pPr>
        <w:jc w:val="both"/>
        <w:rPr>
          <w:rFonts w:ascii="Open Sans" w:hAnsi="Open Sans" w:cs="Open Sans"/>
        </w:rPr>
      </w:pPr>
      <w:r>
        <w:rPr>
          <w:rFonts w:ascii="Open Sans" w:hAnsi="Open Sans" w:cs="Open Sans"/>
          <w:b/>
        </w:rPr>
        <w:t xml:space="preserve">Przewodniczący Rady </w:t>
      </w:r>
      <w:r w:rsidR="00102AA4">
        <w:rPr>
          <w:rFonts w:ascii="Open Sans" w:hAnsi="Open Sans" w:cs="Open Sans"/>
          <w:b/>
        </w:rPr>
        <w:t xml:space="preserve"> Jan Drzazgowski </w:t>
      </w:r>
      <w:r w:rsidR="00102AA4">
        <w:rPr>
          <w:rFonts w:ascii="Open Sans" w:hAnsi="Open Sans" w:cs="Open Sans"/>
        </w:rPr>
        <w:t xml:space="preserve">zaproponował rozszerzenie porządku obrad o punkt dotyczący podjęcia uchwały w sprawie przystąpienia do sporządzenia zmiany miejscowego planu zagospodarowania przestrzennego gminy Pomiechówek dla wsi Nowy Modlin wprowadzając </w:t>
      </w:r>
      <w:r w:rsidR="0075397C">
        <w:rPr>
          <w:rFonts w:ascii="Open Sans" w:hAnsi="Open Sans" w:cs="Open Sans"/>
        </w:rPr>
        <w:t xml:space="preserve">temat w </w:t>
      </w:r>
      <w:r w:rsidR="0075397C">
        <w:rPr>
          <w:rFonts w:ascii="Open Sans" w:hAnsi="Open Sans" w:cs="Open Sans"/>
          <w:b/>
        </w:rPr>
        <w:t>punkcie 13.</w:t>
      </w:r>
      <w:r w:rsidR="0075397C">
        <w:rPr>
          <w:rFonts w:ascii="Open Sans" w:hAnsi="Open Sans" w:cs="Open Sans"/>
        </w:rPr>
        <w:t xml:space="preserve">  Dalsze punkty zmieniły swoją kolejność automatycznie.</w:t>
      </w:r>
    </w:p>
    <w:p w:rsidR="0075397C" w:rsidRDefault="0075397C" w:rsidP="00B91C6C">
      <w:pPr>
        <w:jc w:val="both"/>
        <w:rPr>
          <w:rFonts w:ascii="Open Sans" w:hAnsi="Open Sans" w:cs="Open Sans"/>
        </w:rPr>
      </w:pPr>
    </w:p>
    <w:p w:rsidR="0075397C" w:rsidRDefault="0075397C" w:rsidP="00B91C6C">
      <w:pPr>
        <w:jc w:val="both"/>
        <w:rPr>
          <w:rFonts w:ascii="Open Sans" w:hAnsi="Open Sans" w:cs="Open Sans"/>
        </w:rPr>
      </w:pPr>
      <w:r>
        <w:rPr>
          <w:rFonts w:ascii="Open Sans" w:hAnsi="Open Sans" w:cs="Open Sans"/>
        </w:rPr>
        <w:t>Porządek obrad wraz z powyższą propozycją przyjęto jednogłośnie – 14 głosami „za”.</w:t>
      </w:r>
    </w:p>
    <w:p w:rsidR="0075397C" w:rsidRDefault="0075397C" w:rsidP="00B91C6C">
      <w:pPr>
        <w:jc w:val="both"/>
        <w:rPr>
          <w:rFonts w:ascii="Open Sans" w:hAnsi="Open Sans" w:cs="Open Sans"/>
          <w:b/>
        </w:rPr>
      </w:pPr>
      <w:r>
        <w:rPr>
          <w:rFonts w:ascii="Open Sans" w:hAnsi="Open Sans" w:cs="Open Sans"/>
          <w:b/>
        </w:rPr>
        <w:t>Porządek obrad – załącznik nr 4.</w:t>
      </w:r>
    </w:p>
    <w:p w:rsidR="0075397C" w:rsidRDefault="0075397C" w:rsidP="00B91C6C">
      <w:pPr>
        <w:jc w:val="both"/>
        <w:rPr>
          <w:rFonts w:ascii="Open Sans" w:hAnsi="Open Sans" w:cs="Open Sans"/>
          <w:b/>
        </w:rPr>
      </w:pPr>
    </w:p>
    <w:p w:rsidR="0075397C" w:rsidRDefault="0075397C" w:rsidP="00B91C6C">
      <w:pPr>
        <w:jc w:val="both"/>
        <w:rPr>
          <w:rFonts w:ascii="Open Sans" w:hAnsi="Open Sans" w:cs="Open Sans"/>
          <w:b/>
        </w:rPr>
      </w:pPr>
      <w:r>
        <w:rPr>
          <w:rFonts w:ascii="Open Sans" w:hAnsi="Open Sans" w:cs="Open Sans"/>
          <w:b/>
        </w:rPr>
        <w:t>Do punktu 3</w:t>
      </w:r>
    </w:p>
    <w:p w:rsidR="0075397C" w:rsidRDefault="0075397C" w:rsidP="00B91C6C">
      <w:pPr>
        <w:jc w:val="both"/>
        <w:rPr>
          <w:rFonts w:ascii="Open Sans" w:hAnsi="Open Sans" w:cs="Open Sans"/>
        </w:rPr>
      </w:pPr>
      <w:r>
        <w:rPr>
          <w:rFonts w:ascii="Open Sans" w:hAnsi="Open Sans" w:cs="Open Sans"/>
        </w:rPr>
        <w:t>Jednogłośnie 14 głosami „za” Radni przyjęli protokół z XI Sesji Rady Gminy z dnia 28.10.2015 r.</w:t>
      </w:r>
    </w:p>
    <w:p w:rsidR="0075397C" w:rsidRDefault="0075397C" w:rsidP="00B91C6C">
      <w:pPr>
        <w:jc w:val="both"/>
        <w:rPr>
          <w:rFonts w:ascii="Open Sans" w:hAnsi="Open Sans" w:cs="Open Sans"/>
        </w:rPr>
      </w:pPr>
    </w:p>
    <w:p w:rsidR="0075397C" w:rsidRDefault="0075397C" w:rsidP="00B91C6C">
      <w:pPr>
        <w:jc w:val="both"/>
        <w:rPr>
          <w:rFonts w:ascii="Open Sans" w:hAnsi="Open Sans" w:cs="Open Sans"/>
          <w:b/>
        </w:rPr>
      </w:pPr>
      <w:r>
        <w:rPr>
          <w:rFonts w:ascii="Open Sans" w:hAnsi="Open Sans" w:cs="Open Sans"/>
          <w:b/>
        </w:rPr>
        <w:t>Do punktu 4</w:t>
      </w:r>
    </w:p>
    <w:p w:rsidR="0075397C" w:rsidRDefault="0075397C" w:rsidP="00B91C6C">
      <w:pPr>
        <w:jc w:val="both"/>
        <w:rPr>
          <w:rFonts w:ascii="Open Sans" w:hAnsi="Open Sans" w:cs="Open Sans"/>
        </w:rPr>
      </w:pPr>
      <w:r>
        <w:rPr>
          <w:rFonts w:ascii="Open Sans" w:hAnsi="Open Sans" w:cs="Open Sans"/>
          <w:b/>
        </w:rPr>
        <w:t xml:space="preserve">Wójt Gminy Pan Dariusz Bielecki </w:t>
      </w:r>
      <w:r>
        <w:rPr>
          <w:rFonts w:ascii="Open Sans" w:hAnsi="Open Sans" w:cs="Open Sans"/>
        </w:rPr>
        <w:t xml:space="preserve">wręczył </w:t>
      </w:r>
      <w:r>
        <w:rPr>
          <w:rFonts w:ascii="Open Sans" w:hAnsi="Open Sans" w:cs="Open Sans"/>
          <w:b/>
        </w:rPr>
        <w:t xml:space="preserve">Panu Tadeuszowi Witkowskiemu </w:t>
      </w:r>
      <w:r>
        <w:rPr>
          <w:rFonts w:ascii="Open Sans" w:hAnsi="Open Sans" w:cs="Open Sans"/>
        </w:rPr>
        <w:t xml:space="preserve">nowemu sołtysowi wsi Kosewo zaświadczenia o wyborze. </w:t>
      </w:r>
    </w:p>
    <w:p w:rsidR="0075397C" w:rsidRDefault="0075397C" w:rsidP="00B91C6C">
      <w:pPr>
        <w:jc w:val="both"/>
        <w:rPr>
          <w:rFonts w:ascii="Open Sans" w:hAnsi="Open Sans" w:cs="Open Sans"/>
        </w:rPr>
      </w:pPr>
      <w:r>
        <w:rPr>
          <w:rFonts w:ascii="Open Sans" w:hAnsi="Open Sans" w:cs="Open Sans"/>
        </w:rPr>
        <w:t>Pogratulował objęcia tego stanowiska, życząc jednocześnie, aby ten wybór był dobry dla mieszkańców wsi Kosewo.</w:t>
      </w:r>
    </w:p>
    <w:p w:rsidR="0075397C" w:rsidRDefault="0075397C" w:rsidP="00B91C6C">
      <w:pPr>
        <w:jc w:val="both"/>
        <w:rPr>
          <w:rFonts w:ascii="Open Sans" w:hAnsi="Open Sans" w:cs="Open Sans"/>
          <w:b/>
        </w:rPr>
      </w:pPr>
      <w:r>
        <w:rPr>
          <w:rFonts w:ascii="Open Sans" w:hAnsi="Open Sans" w:cs="Open Sans"/>
        </w:rPr>
        <w:t xml:space="preserve">Do gratulacji i życzeń dołączył się </w:t>
      </w:r>
      <w:r w:rsidR="00975FDE">
        <w:rPr>
          <w:rFonts w:ascii="Open Sans" w:hAnsi="Open Sans" w:cs="Open Sans"/>
          <w:b/>
        </w:rPr>
        <w:t xml:space="preserve">Przewodniczący Rady </w:t>
      </w:r>
      <w:r>
        <w:rPr>
          <w:rFonts w:ascii="Open Sans" w:hAnsi="Open Sans" w:cs="Open Sans"/>
          <w:b/>
        </w:rPr>
        <w:t xml:space="preserve"> Jan Drzazgowski.</w:t>
      </w:r>
    </w:p>
    <w:p w:rsidR="0075397C" w:rsidRDefault="0075397C" w:rsidP="00B91C6C">
      <w:pPr>
        <w:jc w:val="both"/>
        <w:rPr>
          <w:rFonts w:ascii="Open Sans" w:hAnsi="Open Sans" w:cs="Open Sans"/>
          <w:b/>
        </w:rPr>
      </w:pPr>
    </w:p>
    <w:p w:rsidR="0075397C" w:rsidRDefault="0075397C" w:rsidP="00B91C6C">
      <w:pPr>
        <w:jc w:val="both"/>
        <w:rPr>
          <w:rFonts w:ascii="Open Sans" w:hAnsi="Open Sans" w:cs="Open Sans"/>
          <w:b/>
        </w:rPr>
      </w:pPr>
      <w:r>
        <w:rPr>
          <w:rFonts w:ascii="Open Sans" w:hAnsi="Open Sans" w:cs="Open Sans"/>
          <w:b/>
        </w:rPr>
        <w:t>Do punktu 5</w:t>
      </w:r>
    </w:p>
    <w:p w:rsidR="0075397C" w:rsidRDefault="00975FDE" w:rsidP="00B91C6C">
      <w:pPr>
        <w:jc w:val="both"/>
        <w:rPr>
          <w:rFonts w:ascii="Open Sans" w:hAnsi="Open Sans" w:cs="Open Sans"/>
        </w:rPr>
      </w:pPr>
      <w:r>
        <w:rPr>
          <w:rFonts w:ascii="Open Sans" w:hAnsi="Open Sans" w:cs="Open Sans"/>
          <w:b/>
        </w:rPr>
        <w:t xml:space="preserve">Przewodniczący Rady </w:t>
      </w:r>
      <w:r w:rsidR="0075397C">
        <w:rPr>
          <w:rFonts w:ascii="Open Sans" w:hAnsi="Open Sans" w:cs="Open Sans"/>
          <w:b/>
        </w:rPr>
        <w:t xml:space="preserve"> Jan Drzazgowski </w:t>
      </w:r>
      <w:r w:rsidR="0075397C">
        <w:rPr>
          <w:rFonts w:ascii="Open Sans" w:hAnsi="Open Sans" w:cs="Open Sans"/>
        </w:rPr>
        <w:t>przedstawił informację na temat złożonych oświadczeń majątkowych za 2014 rok przez radnych gminy Pomiechówek.</w:t>
      </w:r>
    </w:p>
    <w:p w:rsidR="0075397C" w:rsidRDefault="0075397C" w:rsidP="00B91C6C">
      <w:pPr>
        <w:jc w:val="both"/>
        <w:rPr>
          <w:rFonts w:ascii="Open Sans" w:hAnsi="Open Sans" w:cs="Open Sans"/>
          <w:b/>
        </w:rPr>
      </w:pPr>
      <w:r>
        <w:rPr>
          <w:rFonts w:ascii="Open Sans" w:hAnsi="Open Sans" w:cs="Open Sans"/>
        </w:rPr>
        <w:t xml:space="preserve">Natomiast w imieniu Wójta Gminy informację o złożonych oświadczeniach majątkowych za 2014 rok pracowników samorządowych  oraz informację Wojewody mazowieckiego o złożonym oświadczeniu majątkowym Wójta Gminy Pana Dariusza Bieleckiego i Przewodniczącego Rady Gminy Pana Jana Drzazgowskiego, odczytała </w:t>
      </w:r>
      <w:r>
        <w:rPr>
          <w:rFonts w:ascii="Open Sans" w:hAnsi="Open Sans" w:cs="Open Sans"/>
          <w:b/>
        </w:rPr>
        <w:t>Pani Bożena Śliwińska.</w:t>
      </w:r>
    </w:p>
    <w:p w:rsidR="0075397C" w:rsidRDefault="0075397C" w:rsidP="00B91C6C">
      <w:pPr>
        <w:jc w:val="both"/>
        <w:rPr>
          <w:rFonts w:ascii="Open Sans" w:hAnsi="Open Sans" w:cs="Open Sans"/>
          <w:b/>
        </w:rPr>
      </w:pPr>
    </w:p>
    <w:p w:rsidR="0075397C" w:rsidRDefault="0075397C" w:rsidP="00B91C6C">
      <w:pPr>
        <w:jc w:val="both"/>
        <w:rPr>
          <w:rFonts w:ascii="Open Sans" w:hAnsi="Open Sans" w:cs="Open Sans"/>
          <w:b/>
        </w:rPr>
      </w:pPr>
      <w:r>
        <w:rPr>
          <w:rFonts w:ascii="Open Sans" w:hAnsi="Open Sans" w:cs="Open Sans"/>
          <w:b/>
        </w:rPr>
        <w:t>Informacja o złożonych oświadczeniach majątkowych za 2014 rok radnych gminy Pomiechówek –</w:t>
      </w:r>
      <w:r w:rsidR="00A56C3D">
        <w:rPr>
          <w:rFonts w:ascii="Open Sans" w:hAnsi="Open Sans" w:cs="Open Sans"/>
          <w:b/>
        </w:rPr>
        <w:t xml:space="preserve"> załączn</w:t>
      </w:r>
      <w:r>
        <w:rPr>
          <w:rFonts w:ascii="Open Sans" w:hAnsi="Open Sans" w:cs="Open Sans"/>
          <w:b/>
        </w:rPr>
        <w:t>ik nr 5</w:t>
      </w:r>
    </w:p>
    <w:p w:rsidR="0075397C" w:rsidRDefault="0075397C" w:rsidP="00B91C6C">
      <w:pPr>
        <w:jc w:val="both"/>
        <w:rPr>
          <w:rFonts w:ascii="Open Sans" w:hAnsi="Open Sans" w:cs="Open Sans"/>
          <w:b/>
        </w:rPr>
      </w:pPr>
      <w:r>
        <w:rPr>
          <w:rFonts w:ascii="Open Sans" w:hAnsi="Open Sans" w:cs="Open Sans"/>
          <w:b/>
        </w:rPr>
        <w:t xml:space="preserve">Informacja Wójta o złożonych oświadczeniach majątkowych za 2014 rok pracowników samorządowych – załącznik nr </w:t>
      </w:r>
      <w:r w:rsidR="00A56C3D">
        <w:rPr>
          <w:rFonts w:ascii="Open Sans" w:hAnsi="Open Sans" w:cs="Open Sans"/>
          <w:b/>
        </w:rPr>
        <w:t>6</w:t>
      </w:r>
    </w:p>
    <w:p w:rsidR="00A56C3D" w:rsidRDefault="00A56C3D" w:rsidP="00B91C6C">
      <w:pPr>
        <w:jc w:val="both"/>
        <w:rPr>
          <w:rFonts w:ascii="Open Sans" w:hAnsi="Open Sans" w:cs="Open Sans"/>
          <w:b/>
        </w:rPr>
      </w:pPr>
      <w:r>
        <w:rPr>
          <w:rFonts w:ascii="Open Sans" w:hAnsi="Open Sans" w:cs="Open Sans"/>
          <w:b/>
        </w:rPr>
        <w:t>Informacja Wojewody Mazowieckiego o złożonym oświadczeniu majątkowym za 2014 rok Wójta Gminy oraz Przewodniczącego Rady Gminy – załącznik nr 7</w:t>
      </w:r>
    </w:p>
    <w:p w:rsidR="00A56C3D" w:rsidRDefault="00A56C3D" w:rsidP="00B91C6C">
      <w:pPr>
        <w:jc w:val="both"/>
        <w:rPr>
          <w:rFonts w:ascii="Open Sans" w:hAnsi="Open Sans" w:cs="Open Sans"/>
          <w:b/>
        </w:rPr>
      </w:pPr>
    </w:p>
    <w:p w:rsidR="00A56C3D" w:rsidRDefault="00A56C3D" w:rsidP="00B91C6C">
      <w:pPr>
        <w:jc w:val="both"/>
        <w:rPr>
          <w:rFonts w:ascii="Open Sans" w:hAnsi="Open Sans" w:cs="Open Sans"/>
          <w:b/>
        </w:rPr>
      </w:pPr>
      <w:r>
        <w:rPr>
          <w:rFonts w:ascii="Open Sans" w:hAnsi="Open Sans" w:cs="Open Sans"/>
          <w:b/>
        </w:rPr>
        <w:t>Do punktu 6</w:t>
      </w:r>
    </w:p>
    <w:p w:rsidR="00A56C3D" w:rsidRDefault="00A56C3D" w:rsidP="00B91C6C">
      <w:pPr>
        <w:jc w:val="both"/>
        <w:rPr>
          <w:rFonts w:ascii="Open Sans" w:hAnsi="Open Sans" w:cs="Open Sans"/>
        </w:rPr>
      </w:pPr>
      <w:r>
        <w:rPr>
          <w:rFonts w:ascii="Open Sans" w:hAnsi="Open Sans" w:cs="Open Sans"/>
        </w:rPr>
        <w:t>Do sprawozdania z działalności oświaty w gminie Pomiechówek w roku szkolnym 2014/2015 – nie wniesiono uwag. Pytań nie zgłoszono.</w:t>
      </w:r>
    </w:p>
    <w:p w:rsidR="00A56C3D" w:rsidRDefault="00A56C3D" w:rsidP="00B91C6C">
      <w:pPr>
        <w:jc w:val="both"/>
        <w:rPr>
          <w:rFonts w:ascii="Open Sans" w:hAnsi="Open Sans" w:cs="Open Sans"/>
        </w:rPr>
      </w:pPr>
      <w:r>
        <w:rPr>
          <w:rFonts w:ascii="Open Sans" w:hAnsi="Open Sans" w:cs="Open Sans"/>
        </w:rPr>
        <w:t>Temat był omawiany na wszystkich komisjach Rady Gminy.</w:t>
      </w:r>
    </w:p>
    <w:p w:rsidR="00A56C3D" w:rsidRDefault="00A56C3D" w:rsidP="00B91C6C">
      <w:pPr>
        <w:jc w:val="both"/>
        <w:rPr>
          <w:rFonts w:ascii="Open Sans" w:hAnsi="Open Sans" w:cs="Open Sans"/>
          <w:b/>
        </w:rPr>
      </w:pPr>
      <w:r w:rsidRPr="00A56C3D">
        <w:rPr>
          <w:rFonts w:ascii="Open Sans" w:hAnsi="Open Sans" w:cs="Open Sans"/>
          <w:b/>
        </w:rPr>
        <w:t xml:space="preserve">Sprawozdanie z działalności oświaty na terenie gminy Pomiechówek w roku szkolnym 2014/2015 </w:t>
      </w:r>
      <w:r>
        <w:rPr>
          <w:rFonts w:ascii="Open Sans" w:hAnsi="Open Sans" w:cs="Open Sans"/>
          <w:b/>
        </w:rPr>
        <w:t>–</w:t>
      </w:r>
      <w:r w:rsidRPr="00A56C3D">
        <w:rPr>
          <w:rFonts w:ascii="Open Sans" w:hAnsi="Open Sans" w:cs="Open Sans"/>
          <w:b/>
        </w:rPr>
        <w:t xml:space="preserve"> </w:t>
      </w:r>
      <w:r>
        <w:rPr>
          <w:rFonts w:ascii="Open Sans" w:hAnsi="Open Sans" w:cs="Open Sans"/>
          <w:b/>
        </w:rPr>
        <w:t>załącznik nr 8</w:t>
      </w:r>
    </w:p>
    <w:p w:rsidR="00A56C3D" w:rsidRDefault="00A56C3D" w:rsidP="00B91C6C">
      <w:pPr>
        <w:jc w:val="both"/>
        <w:rPr>
          <w:rFonts w:ascii="Open Sans" w:hAnsi="Open Sans" w:cs="Open Sans"/>
          <w:b/>
        </w:rPr>
      </w:pPr>
      <w:r>
        <w:rPr>
          <w:rFonts w:ascii="Open Sans" w:hAnsi="Open Sans" w:cs="Open Sans"/>
          <w:b/>
        </w:rPr>
        <w:t>Do punktu 7</w:t>
      </w:r>
    </w:p>
    <w:p w:rsidR="00A56C3D" w:rsidRDefault="00A56C3D" w:rsidP="00B91C6C">
      <w:pPr>
        <w:jc w:val="both"/>
        <w:rPr>
          <w:rFonts w:ascii="Open Sans" w:hAnsi="Open Sans" w:cs="Open Sans"/>
        </w:rPr>
      </w:pPr>
      <w:r>
        <w:rPr>
          <w:rFonts w:ascii="Open Sans" w:hAnsi="Open Sans" w:cs="Open Sans"/>
        </w:rPr>
        <w:t>Przystąpiono do podjęcia uchwały w sprawie rozpatrzenia skargi na działalność Wójta Gminy.</w:t>
      </w:r>
    </w:p>
    <w:p w:rsidR="00A56C3D" w:rsidRDefault="00975FDE" w:rsidP="00B91C6C">
      <w:pPr>
        <w:jc w:val="both"/>
        <w:rPr>
          <w:rFonts w:ascii="Open Sans" w:hAnsi="Open Sans" w:cs="Open Sans"/>
        </w:rPr>
      </w:pPr>
      <w:r>
        <w:rPr>
          <w:rFonts w:ascii="Open Sans" w:hAnsi="Open Sans" w:cs="Open Sans"/>
          <w:b/>
        </w:rPr>
        <w:t xml:space="preserve">Przewodniczący Rady </w:t>
      </w:r>
      <w:r w:rsidR="00A56C3D">
        <w:rPr>
          <w:rFonts w:ascii="Open Sans" w:hAnsi="Open Sans" w:cs="Open Sans"/>
          <w:b/>
        </w:rPr>
        <w:t xml:space="preserve"> Jan Drzazgowski </w:t>
      </w:r>
      <w:r w:rsidR="00A56C3D">
        <w:rPr>
          <w:rFonts w:ascii="Open Sans" w:hAnsi="Open Sans" w:cs="Open Sans"/>
        </w:rPr>
        <w:t>zaznaczył, że temat był omawiany na wszystkich komisjach Rady Gminy, mimo to zapytał, czy są chętni do zabrania głosu w tej sprawie.</w:t>
      </w:r>
    </w:p>
    <w:p w:rsidR="00A56C3D" w:rsidRDefault="00A56C3D" w:rsidP="00B91C6C">
      <w:pPr>
        <w:jc w:val="both"/>
        <w:rPr>
          <w:rFonts w:ascii="Open Sans" w:hAnsi="Open Sans" w:cs="Open Sans"/>
        </w:rPr>
      </w:pPr>
      <w:r>
        <w:rPr>
          <w:rFonts w:ascii="Open Sans" w:hAnsi="Open Sans" w:cs="Open Sans"/>
        </w:rPr>
        <w:t xml:space="preserve">W związku z tym, że nikt nie zabierał głosu, </w:t>
      </w:r>
      <w:r w:rsidR="00975FDE">
        <w:rPr>
          <w:rFonts w:ascii="Open Sans" w:hAnsi="Open Sans" w:cs="Open Sans"/>
          <w:b/>
        </w:rPr>
        <w:t xml:space="preserve">Przewodniczący Rady </w:t>
      </w:r>
      <w:r>
        <w:rPr>
          <w:rFonts w:ascii="Open Sans" w:hAnsi="Open Sans" w:cs="Open Sans"/>
          <w:b/>
        </w:rPr>
        <w:t xml:space="preserve"> Jan Drzazgowski </w:t>
      </w:r>
      <w:r>
        <w:rPr>
          <w:rFonts w:ascii="Open Sans" w:hAnsi="Open Sans" w:cs="Open Sans"/>
        </w:rPr>
        <w:t>odczytał treść uchwały, którą w głosowaniu przyjęto 13 głosami „za”, przy 1 głosie „wstrzymującym” (radny Andrzej Górecki).</w:t>
      </w:r>
    </w:p>
    <w:p w:rsidR="00A56C3D" w:rsidRDefault="00A56C3D" w:rsidP="00B91C6C">
      <w:pPr>
        <w:jc w:val="both"/>
        <w:rPr>
          <w:rFonts w:ascii="Open Sans" w:hAnsi="Open Sans" w:cs="Open Sans"/>
          <w:b/>
        </w:rPr>
      </w:pPr>
      <w:r>
        <w:rPr>
          <w:rFonts w:ascii="Open Sans" w:hAnsi="Open Sans" w:cs="Open Sans"/>
          <w:b/>
        </w:rPr>
        <w:lastRenderedPageBreak/>
        <w:t>Uchwała Nr XII/107/2015 – w załączeniu do protokołu.</w:t>
      </w:r>
    </w:p>
    <w:p w:rsidR="00A56C3D" w:rsidRDefault="00A56C3D" w:rsidP="00B91C6C">
      <w:pPr>
        <w:jc w:val="both"/>
        <w:rPr>
          <w:rFonts w:ascii="Open Sans" w:hAnsi="Open Sans" w:cs="Open Sans"/>
          <w:b/>
        </w:rPr>
      </w:pPr>
    </w:p>
    <w:p w:rsidR="000620D3" w:rsidRDefault="00A56C3D" w:rsidP="00B91C6C">
      <w:pPr>
        <w:jc w:val="both"/>
        <w:rPr>
          <w:rFonts w:ascii="Open Sans" w:hAnsi="Open Sans" w:cs="Open Sans"/>
        </w:rPr>
      </w:pPr>
      <w:r>
        <w:rPr>
          <w:rFonts w:ascii="Open Sans" w:hAnsi="Open Sans" w:cs="Open Sans"/>
        </w:rPr>
        <w:t xml:space="preserve">Już po przyjęciu uchwały, głos zabrał </w:t>
      </w:r>
      <w:r>
        <w:rPr>
          <w:rFonts w:ascii="Open Sans" w:hAnsi="Open Sans" w:cs="Open Sans"/>
          <w:b/>
        </w:rPr>
        <w:t xml:space="preserve">radny Pan Andrzej Górecki </w:t>
      </w:r>
      <w:r>
        <w:rPr>
          <w:rFonts w:ascii="Open Sans" w:hAnsi="Open Sans" w:cs="Open Sans"/>
        </w:rPr>
        <w:t xml:space="preserve">wyjaśniając powód wstrzymania się od głosu. Oświadczył, że nie podoba mu się to, że wszystkie inicjatywy o podjęcie działalności na terenie gminy są od razu odrzucane przez Radę Gminy. Nie wypowiadał się, jak zablokowano </w:t>
      </w:r>
      <w:r w:rsidR="000620D3">
        <w:rPr>
          <w:rFonts w:ascii="Open Sans" w:hAnsi="Open Sans" w:cs="Open Sans"/>
        </w:rPr>
        <w:t>powstanie wytwórni oleju, bo jak stwierdził, nie zna się na tym, ale w przypadku wytwarzania nawozów ma inne zdanie. Był w terenie i widział jak to ma przebiegać, że działalność można porównać do „betoniarki” 360l jakich używa się na budowie. Z blokowaniem tej inwestycji nie zgadza się, tym bardziej, że jest to teren przemysłowy. „Nie można wszystkiego odrzucać z góry, nie chcąc aby cokolwiek na terenie gminy powstało, bo jest to niedobre. Buduje się Strefę Ekonomiczną i jeżeli rozejdzie się pogłoska, że na terenie gminy Pomiechówek nic nie można zrobić i nie ma żądnej współpracy</w:t>
      </w:r>
      <w:r w:rsidR="00772FF1">
        <w:rPr>
          <w:rFonts w:ascii="Open Sans" w:hAnsi="Open Sans" w:cs="Open Sans"/>
        </w:rPr>
        <w:t xml:space="preserve">, to nikt nie przyjdzie na nasz teren. Jeśli wszystko będzie odrzucane to jako radny zaczyna wątpić w glosowanie nad utworzeniem Strefy Ekonomicznej i uzbrojeniem tego terenu. Nad tym, że mają być tam robione drogi, kanalizacja i nad tym żeby sprowadzić inwestorów, którzy wpłacą podatki do budżetu gminy, żeby gmina miała za co utrzymać wszystko to, co teraz jest budowane. Jeśli powstała Strefa Ekonomiczna, to powinno się pozwolić też na działalność obojętną dla środowiska, bo ta planowana przez firmę Eko-Mark jego zdaniem taka jest i dlatego nie powinno zmuszać się tych przedsiębiorców do robienia kolejnych planów i wydawania pieniędzy, bo może się okazać że gmina nie miała racji nakładając na firmę taki obowiązek. Przedsiębiorca ten wyda jakieś pieniądze, udowodni, że gmina nie miała racji i tak zrobi po swojemu. Radny zaznaczył, że wolałby, aby z tymi ludźmi uzgodniono zasady prowadzenia tej działalności wydając pozwolenie pod warunkiem dodatkowego zabezpieczenia przed środowiskiem. Jeśli przedsiębiorca będzie musiał wydać pieniądze tylko na to, żeby spełnić wymagania Gminy, to i tak działalność rozpocznie za jakiś czas, ale będzie </w:t>
      </w:r>
      <w:r w:rsidR="008E14A9">
        <w:rPr>
          <w:rFonts w:ascii="Open Sans" w:hAnsi="Open Sans" w:cs="Open Sans"/>
        </w:rPr>
        <w:t>uboższy o pieniądze, które wydał na dodatkowe opracowania zamiast inwestować w rozwój swojego przedsięwzięcia.</w:t>
      </w:r>
    </w:p>
    <w:p w:rsidR="008E14A9" w:rsidRDefault="008E14A9" w:rsidP="00102AA4">
      <w:pPr>
        <w:rPr>
          <w:rFonts w:ascii="Open Sans" w:hAnsi="Open Sans" w:cs="Open Sans"/>
        </w:rPr>
      </w:pPr>
      <w:r>
        <w:rPr>
          <w:rFonts w:ascii="Open Sans" w:hAnsi="Open Sans" w:cs="Open Sans"/>
        </w:rPr>
        <w:t>Radny apelował o zastanowienie się na przyszłość nad tym, bo negowanie wszystkiego z góry spowoduje, że żaden przedsiębiorca nie będzie chciał inwestować na terenie Gminy Pomiechówek.</w:t>
      </w:r>
    </w:p>
    <w:p w:rsidR="008E14A9" w:rsidRDefault="008E14A9" w:rsidP="00B91C6C">
      <w:pPr>
        <w:jc w:val="both"/>
        <w:rPr>
          <w:rFonts w:ascii="Open Sans" w:hAnsi="Open Sans" w:cs="Open Sans"/>
        </w:rPr>
      </w:pPr>
      <w:r>
        <w:rPr>
          <w:rFonts w:ascii="Open Sans" w:hAnsi="Open Sans" w:cs="Open Sans"/>
        </w:rPr>
        <w:t>(Na sesję przyszedł radny Marcin Gągolewski).</w:t>
      </w:r>
    </w:p>
    <w:p w:rsidR="008E14A9" w:rsidRDefault="008E14A9" w:rsidP="00B91C6C">
      <w:pPr>
        <w:jc w:val="both"/>
        <w:rPr>
          <w:rFonts w:ascii="Open Sans" w:hAnsi="Open Sans" w:cs="Open Sans"/>
        </w:rPr>
      </w:pPr>
    </w:p>
    <w:p w:rsidR="008E14A9" w:rsidRDefault="008E14A9" w:rsidP="00B91C6C">
      <w:pPr>
        <w:jc w:val="both"/>
        <w:rPr>
          <w:rFonts w:ascii="Open Sans" w:hAnsi="Open Sans" w:cs="Open Sans"/>
        </w:rPr>
      </w:pPr>
      <w:r>
        <w:rPr>
          <w:rFonts w:ascii="Open Sans" w:hAnsi="Open Sans" w:cs="Open Sans"/>
          <w:b/>
        </w:rPr>
        <w:t xml:space="preserve">Radna Pani Teresa Cieślińska </w:t>
      </w:r>
      <w:r>
        <w:rPr>
          <w:rFonts w:ascii="Open Sans" w:hAnsi="Open Sans" w:cs="Open Sans"/>
        </w:rPr>
        <w:t>uważała, że radni są zobligowani do tego, żeby podejmować decyzje zgodnie z oczekiwaniami społeczeństwa. O to domagali się mieszkańcy, którzy chcieli aby zająć się tą sprawą. Radna uważała, że nie ma innego wyjścia jak wywiązanie się firmy z obowiązku opracowania raportu i udowodnienia, że jest wszystko w porządku. Wtedy będzie to też argument dla radnych, żeby przekonać mieszkańców o tym, że jednak jest tam wszystko w porządku.</w:t>
      </w:r>
    </w:p>
    <w:p w:rsidR="008E14A9" w:rsidRDefault="008E14A9" w:rsidP="00B91C6C">
      <w:pPr>
        <w:jc w:val="both"/>
        <w:rPr>
          <w:rFonts w:ascii="Open Sans" w:hAnsi="Open Sans" w:cs="Open Sans"/>
        </w:rPr>
      </w:pPr>
      <w:r>
        <w:rPr>
          <w:rFonts w:ascii="Open Sans" w:hAnsi="Open Sans" w:cs="Open Sans"/>
          <w:b/>
        </w:rPr>
        <w:t xml:space="preserve">Radna Pani Urszula Nowakowska </w:t>
      </w:r>
      <w:r>
        <w:rPr>
          <w:rFonts w:ascii="Open Sans" w:hAnsi="Open Sans" w:cs="Open Sans"/>
        </w:rPr>
        <w:t>zaznaczyła, że firma która napisała skargę położona jest we wsi Nowy Modlin, który zgodnie z planem zagospodarowania przestrzennego ma mieć takie inwestycje, które nie będą oddziaływały na środowisko.</w:t>
      </w:r>
    </w:p>
    <w:p w:rsidR="00145B7D" w:rsidRDefault="008E14A9" w:rsidP="00B91C6C">
      <w:pPr>
        <w:jc w:val="both"/>
        <w:rPr>
          <w:rFonts w:ascii="Open Sans" w:hAnsi="Open Sans" w:cs="Open Sans"/>
        </w:rPr>
      </w:pPr>
      <w:r>
        <w:rPr>
          <w:rFonts w:ascii="Open Sans" w:hAnsi="Open Sans" w:cs="Open Sans"/>
        </w:rPr>
        <w:t>Dodała, że w uchwale którą podęto mówi się o odrzuceniu skargi, a nie o tym, czy ta inwestycja będzie dobra dla gminy Pomiechówek. Firma została zobowiązana do wykonania raportu, który będzie wykazywał, czy inwestycja będzie czy nie oddziaływać na środowis</w:t>
      </w:r>
      <w:r w:rsidR="00145B7D">
        <w:rPr>
          <w:rFonts w:ascii="Open Sans" w:hAnsi="Open Sans" w:cs="Open Sans"/>
        </w:rPr>
        <w:t xml:space="preserve">ko. Radni z Komisji </w:t>
      </w:r>
      <w:r w:rsidR="00145B7D">
        <w:rPr>
          <w:rFonts w:ascii="Open Sans" w:hAnsi="Open Sans" w:cs="Open Sans"/>
        </w:rPr>
        <w:lastRenderedPageBreak/>
        <w:t>Ochrony Środowiska będąc w tym zakładzie zauważyli, że kosz zasypowy na odpady z których będą robione nawozy znajduje się na zewnętrz budynku, a dookoła niego widać było resztki odpadów, mimo że w dokumentacji było zapisane, że ma to być cykl zamknięty w halach. Wizyta komisji odbyła się w sierpniu, hala była otwarta z jednej i drugiej strony, bo nie było wtedy produkcji i był tam taki upał, że niemożliwe jest, żeby w zamkniętej hali można było pracować. Ponadto dodała radna, tyle jest już firm na terenie Nowego Modlina oddziaływających na środowisko, do tego lotnisko, że stwarzanie kolejnych już nikt nie chce. Uważała, że również na terenie całej gminy nie powinno być inwestycji zanieczyszczających środowisko z racji walorów turystycznych i tego, że dużo ludzi przyjeżdża na nasz teren. Nie chodzi o to, żeby tych zakładów nie było, ale niech to będą takie które nie wpływają na środowisko. Podobnie było z wytwórnią oleju parafinowego, nigdzie indziej w kraju nie było zgody na powstanie takiego zakładu, to0 dlaczego u nas miał być utworzony. Innym przykładem jest Wola Błędowska, gdzie inwestor pozyskał obiekt po Spółdzielni Produkcyjnej, potem wyjechał i zostawił po sobie cał</w:t>
      </w:r>
      <w:r w:rsidR="00635DB1">
        <w:rPr>
          <w:rFonts w:ascii="Open Sans" w:hAnsi="Open Sans" w:cs="Open Sans"/>
        </w:rPr>
        <w:t>y bałagan</w:t>
      </w:r>
      <w:r w:rsidR="00B1569D">
        <w:rPr>
          <w:rFonts w:ascii="Open Sans" w:hAnsi="Open Sans" w:cs="Open Sans"/>
        </w:rPr>
        <w:t xml:space="preserve"> i teraz nie ma osoby, która za to odpowiada.</w:t>
      </w:r>
    </w:p>
    <w:p w:rsidR="00B1569D" w:rsidRDefault="001C0896" w:rsidP="00B91C6C">
      <w:pPr>
        <w:jc w:val="both"/>
        <w:rPr>
          <w:rFonts w:ascii="Open Sans" w:hAnsi="Open Sans" w:cs="Open Sans"/>
        </w:rPr>
      </w:pPr>
      <w:r>
        <w:rPr>
          <w:rFonts w:ascii="Open Sans" w:hAnsi="Open Sans" w:cs="Open Sans"/>
          <w:b/>
        </w:rPr>
        <w:t xml:space="preserve">Radny </w:t>
      </w:r>
      <w:r w:rsidR="00B1569D">
        <w:rPr>
          <w:rFonts w:ascii="Open Sans" w:hAnsi="Open Sans" w:cs="Open Sans"/>
          <w:b/>
        </w:rPr>
        <w:t xml:space="preserve"> Andrzej Górecki </w:t>
      </w:r>
      <w:r w:rsidR="00B1569D">
        <w:rPr>
          <w:rFonts w:ascii="Open Sans" w:hAnsi="Open Sans" w:cs="Open Sans"/>
        </w:rPr>
        <w:t>zaznaczył, że w swojej wypowiedzi ustosunkowywał się do konkretnej sprawy. Uważał, że nie można mówić, że coś tam śmierdzi, skoro jeszcze nie powstała produkcja. Jest to zwykłe mijanie się z faktami, dodał „Byłem i widziałem, że tam jest mniejsze zapylenie niż na budowie jak pracuje betoniarka, to jest głupota komuś w tym przeszkadzać. Boję się teraz o jedno, że jak się to rozejdzie dookoła, to nikt tu nie przyjdzie, a my wkładamy teraz pieniądze w Strefę Ekonomiczną, żeby potem można było to utrzymać. Jak nikt nie przyjdzie, to nie będzie z czego tego utrzymać. Po to dziś wkładamy pieniądze żeby następni radni widzieli, że coś dla nich przygotowaliśmy. I to jest bardzo dobry kierunek i powinien być popierany. Niepotrzebnie utrudnia się komuś coś, co jest obojętne dla środowiska</w:t>
      </w:r>
      <w:r>
        <w:rPr>
          <w:rFonts w:ascii="Open Sans" w:hAnsi="Open Sans" w:cs="Open Sans"/>
        </w:rPr>
        <w:t xml:space="preserve">, tylko dlatego że kilka osób, które powołało jakieś Stowarzyszenie tego nie chce. Za chwilę będziemy podejmować podatki, też ludzie narzekają, że są one podnoszone, </w:t>
      </w:r>
      <w:r w:rsidR="00B1569D">
        <w:rPr>
          <w:rFonts w:ascii="Open Sans" w:hAnsi="Open Sans" w:cs="Open Sans"/>
        </w:rPr>
        <w:t xml:space="preserve"> </w:t>
      </w:r>
      <w:r>
        <w:rPr>
          <w:rFonts w:ascii="Open Sans" w:hAnsi="Open Sans" w:cs="Open Sans"/>
        </w:rPr>
        <w:t>ale po to Radni tu są żeby pewne rzeczy analizować i wiedzieć co jest dla gminy dobre, a co nie. Jestem przekonany, że jakby kogoś zapytać, aby podał z pamięci choć jeden środek, który szkodzi przy tej produkcji, to nie miał by o tym zielonego pojęcia”.</w:t>
      </w:r>
    </w:p>
    <w:p w:rsidR="001C0896" w:rsidRDefault="001C0896" w:rsidP="00B91C6C">
      <w:pPr>
        <w:jc w:val="both"/>
        <w:rPr>
          <w:rFonts w:ascii="Open Sans" w:hAnsi="Open Sans" w:cs="Open Sans"/>
        </w:rPr>
      </w:pPr>
      <w:r>
        <w:rPr>
          <w:rFonts w:ascii="Open Sans" w:hAnsi="Open Sans" w:cs="Open Sans"/>
          <w:b/>
        </w:rPr>
        <w:t xml:space="preserve">Radna Teresa Cieślińska </w:t>
      </w:r>
      <w:r>
        <w:rPr>
          <w:rFonts w:ascii="Open Sans" w:hAnsi="Open Sans" w:cs="Open Sans"/>
        </w:rPr>
        <w:t>dodała, że podjęcie uchwały przez radnych stosunkiem głosów 13 „za” do 1 „wstrzymującego” świadczy o tym, że decyzja jest słuszna.</w:t>
      </w:r>
    </w:p>
    <w:p w:rsidR="002E101C" w:rsidRDefault="001C0896" w:rsidP="00B91C6C">
      <w:pPr>
        <w:jc w:val="both"/>
        <w:rPr>
          <w:rFonts w:ascii="Open Sans" w:hAnsi="Open Sans" w:cs="Open Sans"/>
        </w:rPr>
      </w:pPr>
      <w:r>
        <w:rPr>
          <w:rFonts w:ascii="Open Sans" w:hAnsi="Open Sans" w:cs="Open Sans"/>
        </w:rPr>
        <w:t xml:space="preserve">W dalszej części obrad, głos zabrał </w:t>
      </w:r>
      <w:r w:rsidRPr="001C0896">
        <w:rPr>
          <w:rFonts w:ascii="Open Sans" w:hAnsi="Open Sans" w:cs="Open Sans"/>
          <w:b/>
        </w:rPr>
        <w:t>Pan Tomasz Gawroński</w:t>
      </w:r>
      <w:r w:rsidR="002E101C">
        <w:rPr>
          <w:rFonts w:ascii="Open Sans" w:hAnsi="Open Sans" w:cs="Open Sans"/>
          <w:b/>
        </w:rPr>
        <w:t xml:space="preserve"> Prezes firmy Eko-Mark.  </w:t>
      </w:r>
      <w:r w:rsidR="002E101C">
        <w:rPr>
          <w:rFonts w:ascii="Open Sans" w:hAnsi="Open Sans" w:cs="Open Sans"/>
        </w:rPr>
        <w:t>„Wszedłem do tej gminy zainwestować trochę pieniędzy, zwabiony tym, że na tym terenie na którym zamierzałem działać obowiązuje miejscowy plan zagospodarowania przestrzennego, z przeznaczeniem pod teren przemysłowy, ale poj</w:t>
      </w:r>
      <w:r w:rsidR="00975FDE">
        <w:rPr>
          <w:rFonts w:ascii="Open Sans" w:hAnsi="Open Sans" w:cs="Open Sans"/>
        </w:rPr>
        <w:t>awiły się problemy proceduralne.</w:t>
      </w:r>
      <w:r w:rsidR="002E101C">
        <w:rPr>
          <w:rFonts w:ascii="Open Sans" w:hAnsi="Open Sans" w:cs="Open Sans"/>
        </w:rPr>
        <w:t xml:space="preserve"> W związku z tym złożył</w:t>
      </w:r>
      <w:r w:rsidR="00975FDE">
        <w:rPr>
          <w:rFonts w:ascii="Open Sans" w:hAnsi="Open Sans" w:cs="Open Sans"/>
        </w:rPr>
        <w:t>em</w:t>
      </w:r>
      <w:r w:rsidR="002E101C">
        <w:rPr>
          <w:rFonts w:ascii="Open Sans" w:hAnsi="Open Sans" w:cs="Open Sans"/>
        </w:rPr>
        <w:t xml:space="preserve"> skargę wynikającą z przepisów Kodeksu Postępowania Administracyjnego w kwestii niestosowania się organu do przepisów prawa w prowadzonym postępowaniu. Rozprawianie w tym momencie o tym, czy skarga była zasadna czy zakład się komuś podoba, czy nie stanowi również naruszenie przepisów prawa, zakrawa o naruszenie art.22 Konstytucji RP, który mówi o tym, że wolno mu prowadzić działalność w dowolnym miejscu, które sobie wybierze. Jeżeli chodzi o szereg innych rzeczy to rzeczywistość jest taka, że firma Eko-Mark została zobowiązana przez Wójta Gminy Pomiechówek do sporządzenia raportu oddziaływania na środowisko, ale od tego postanowienia złożył zażalenie do Samorządowego Kolegium Odwoławczego, które je uwzględniło, uchylając postanowienie Wójta w całości. Jednocześnie w postanowieniu uchylającym SKO wskazało zasadność zarzutów skarżącego.</w:t>
      </w:r>
    </w:p>
    <w:p w:rsidR="002E101C" w:rsidRDefault="002E101C" w:rsidP="00B91C6C">
      <w:pPr>
        <w:jc w:val="both"/>
        <w:rPr>
          <w:rFonts w:ascii="Open Sans" w:hAnsi="Open Sans" w:cs="Open Sans"/>
        </w:rPr>
      </w:pPr>
      <w:r>
        <w:rPr>
          <w:rFonts w:ascii="Open Sans" w:hAnsi="Open Sans" w:cs="Open Sans"/>
        </w:rPr>
        <w:t xml:space="preserve">Tak naprawdę – dodał pan Tomasz Gawroński – chodzi o jedno, bo zgodnie z art.35 KPA Wójt Gminy ma termin </w:t>
      </w:r>
      <w:r w:rsidR="00B11ADA">
        <w:rPr>
          <w:rFonts w:ascii="Open Sans" w:hAnsi="Open Sans" w:cs="Open Sans"/>
        </w:rPr>
        <w:t xml:space="preserve">załatwienia sprawy wynoszący 1 miesiąc, w przypadkach szczególnie </w:t>
      </w:r>
      <w:r w:rsidR="00B11ADA">
        <w:rPr>
          <w:rFonts w:ascii="Open Sans" w:hAnsi="Open Sans" w:cs="Open Sans"/>
        </w:rPr>
        <w:lastRenderedPageBreak/>
        <w:t xml:space="preserve">trudnych 2 miesiące. </w:t>
      </w:r>
      <w:r>
        <w:rPr>
          <w:rFonts w:ascii="Open Sans" w:hAnsi="Open Sans" w:cs="Open Sans"/>
        </w:rPr>
        <w:t xml:space="preserve"> </w:t>
      </w:r>
      <w:r w:rsidR="00B11ADA">
        <w:rPr>
          <w:rFonts w:ascii="Open Sans" w:hAnsi="Open Sans" w:cs="Open Sans"/>
        </w:rPr>
        <w:t>W prowadzonym postępowaniu wyznaczono dzień 27 kwietnia 2015 r. jako ostateczny termin załatwienia sprawy. W tej chwili biorąc pod uwagę to, że wniosek został złożony 12.12.2014 r. upływa praktycznie rok od czasu kiedy sprawa została uruchomiona. Dlatego też podjęcie przez Radę Gminy uchwały stwierdzającej, że skarga jest bezzasadna wprowadza w osłupienie – podkreślił Pan Gawroński.</w:t>
      </w:r>
    </w:p>
    <w:p w:rsidR="00B11ADA" w:rsidRDefault="00B11ADA" w:rsidP="00B91C6C">
      <w:pPr>
        <w:jc w:val="both"/>
        <w:rPr>
          <w:rFonts w:ascii="Open Sans" w:hAnsi="Open Sans" w:cs="Open Sans"/>
        </w:rPr>
      </w:pPr>
      <w:r>
        <w:rPr>
          <w:rFonts w:ascii="Open Sans" w:hAnsi="Open Sans" w:cs="Open Sans"/>
          <w:b/>
        </w:rPr>
        <w:t xml:space="preserve">Radca Prawny pani Edyta Frączak-Szatkowska </w:t>
      </w:r>
      <w:r>
        <w:rPr>
          <w:rFonts w:ascii="Open Sans" w:hAnsi="Open Sans" w:cs="Open Sans"/>
        </w:rPr>
        <w:t>zaznaczyła, że o tym czy inwestycja będzie czy nie na tym terenie decyduje Wójt Gminy, zgodnie ze swoimi kompetencjami, jeżeli przedsiębiorca spełnia wszystkie wymaga</w:t>
      </w:r>
      <w:r w:rsidR="00975FDE">
        <w:rPr>
          <w:rFonts w:ascii="Open Sans" w:hAnsi="Open Sans" w:cs="Open Sans"/>
        </w:rPr>
        <w:t>nia określone przepisami prawa to n</w:t>
      </w:r>
      <w:r>
        <w:rPr>
          <w:rFonts w:ascii="Open Sans" w:hAnsi="Open Sans" w:cs="Open Sans"/>
        </w:rPr>
        <w:t>ie ma możliwości wydania decyzji uznaniowej tylko zgodnej z prawem.</w:t>
      </w:r>
    </w:p>
    <w:p w:rsidR="00B11ADA" w:rsidRDefault="00B11ADA" w:rsidP="00B91C6C">
      <w:pPr>
        <w:jc w:val="both"/>
        <w:rPr>
          <w:rFonts w:ascii="Open Sans" w:hAnsi="Open Sans" w:cs="Open Sans"/>
        </w:rPr>
      </w:pPr>
      <w:r>
        <w:rPr>
          <w:rFonts w:ascii="Open Sans" w:hAnsi="Open Sans" w:cs="Open Sans"/>
          <w:b/>
        </w:rPr>
        <w:t xml:space="preserve">Pan Tomasz Gawroński </w:t>
      </w:r>
      <w:r>
        <w:rPr>
          <w:rFonts w:ascii="Open Sans" w:hAnsi="Open Sans" w:cs="Open Sans"/>
        </w:rPr>
        <w:t>dodał, że nie jest to inwestycja w rozumieniu ustawy prawo budowlane, ale wystąpił z wnioskiem o wydanie decyzji o środowiskowych uwarunkowaniach przed wydaniem decyzji zezwalającej na gospodarowanie odpadami. Z tego powodu prowadzenie</w:t>
      </w:r>
      <w:r w:rsidR="009073F0">
        <w:rPr>
          <w:rFonts w:ascii="Open Sans" w:hAnsi="Open Sans" w:cs="Open Sans"/>
        </w:rPr>
        <w:t xml:space="preserve"> postępowania przez tak długi okres czasu jest dla niego niezrozumiałe.</w:t>
      </w:r>
    </w:p>
    <w:p w:rsidR="009073F0" w:rsidRDefault="009073F0" w:rsidP="00B91C6C">
      <w:pPr>
        <w:jc w:val="both"/>
        <w:rPr>
          <w:rFonts w:ascii="Open Sans" w:hAnsi="Open Sans" w:cs="Open Sans"/>
        </w:rPr>
      </w:pPr>
      <w:r>
        <w:rPr>
          <w:rFonts w:ascii="Open Sans" w:hAnsi="Open Sans" w:cs="Open Sans"/>
          <w:b/>
        </w:rPr>
        <w:t xml:space="preserve">Radca Pani Edyta Frączak-Szatkowska </w:t>
      </w:r>
      <w:r>
        <w:rPr>
          <w:rFonts w:ascii="Open Sans" w:hAnsi="Open Sans" w:cs="Open Sans"/>
        </w:rPr>
        <w:t>nie zgodziła się z tym twierdząc że nie ma możliwości, aby w ciągu dwóch miesięcy została wydana decyzja o środowiskowych uwarunkowaniach, a to dlatego że jest to proces w którym wydawane są opinie przez organy niezależne i tego przeskoczyć nie można.</w:t>
      </w:r>
    </w:p>
    <w:p w:rsidR="009073F0" w:rsidRDefault="009073F0" w:rsidP="00B91C6C">
      <w:pPr>
        <w:jc w:val="both"/>
        <w:rPr>
          <w:rFonts w:ascii="Open Sans" w:hAnsi="Open Sans" w:cs="Open Sans"/>
        </w:rPr>
      </w:pPr>
      <w:r>
        <w:rPr>
          <w:rFonts w:ascii="Open Sans" w:hAnsi="Open Sans" w:cs="Open Sans"/>
          <w:b/>
        </w:rPr>
        <w:t xml:space="preserve">Pan Tomasz Gawroński </w:t>
      </w:r>
      <w:r>
        <w:rPr>
          <w:rFonts w:ascii="Open Sans" w:hAnsi="Open Sans" w:cs="Open Sans"/>
        </w:rPr>
        <w:t>nie zgadzał się z tym, twierdząc że były pisma przedłużające postępowanie do 27.04.2015 r. po czym nastąpiło wydanie obwieszczenia o zebraniu całego materiału dowodowego w sprawie. Później weszło postępowanie dotyczące Stowarzyszenia „Boryna” w efekcie czego wydano postanowienie o nałożeniu obowiązku wykonania raportu środowiskowego, gdzie jest wyraźnie powiedziane o terminie 30 dniowym na to, żeby zobowiązać lub odstąpić od obowiązku wykonania tego raportu.</w:t>
      </w:r>
    </w:p>
    <w:p w:rsidR="009073F0" w:rsidRDefault="009073F0" w:rsidP="00B91C6C">
      <w:pPr>
        <w:jc w:val="both"/>
        <w:rPr>
          <w:rFonts w:ascii="Open Sans" w:hAnsi="Open Sans" w:cs="Open Sans"/>
        </w:rPr>
      </w:pPr>
      <w:r>
        <w:rPr>
          <w:rFonts w:ascii="Open Sans" w:hAnsi="Open Sans" w:cs="Open Sans"/>
          <w:b/>
        </w:rPr>
        <w:t xml:space="preserve">Pani Edyta Frączak-Szatkowska </w:t>
      </w:r>
      <w:r>
        <w:rPr>
          <w:rFonts w:ascii="Open Sans" w:hAnsi="Open Sans" w:cs="Open Sans"/>
        </w:rPr>
        <w:t>w tej sytuacji, jeżeli były argumenty przemawiające za tym, żeby nałożyć obowiązek wykonania raportu na inwestora, to taka decyzja została podjęta, z którą inwestor nie zgodził się i złożył zażalenie do SKO. Tu sprawa trwała do 17 września 2015 r. pomimo że SKO ma takie same terminy do załatwienia sprawy jak organ I instancji.</w:t>
      </w:r>
      <w:r w:rsidR="00357748">
        <w:rPr>
          <w:rFonts w:ascii="Open Sans" w:hAnsi="Open Sans" w:cs="Open Sans"/>
        </w:rPr>
        <w:t xml:space="preserve"> Ponadto dodała, że analizując cały proces postępowania uważa, że nie było naruszenia obowiązujących przepisów jeżeli chodzi o przekroczenie terminów, bo wymagało tego całe postępowanie. Jeżeli skarżący uważa inaczej, to ma możliwość prowadzenia dalej tego postępowania i podjęcia dalszych kroków po zapoznaniu się z uzasadnieniem do podjętej uchwały.</w:t>
      </w:r>
    </w:p>
    <w:p w:rsidR="009073F0" w:rsidRDefault="009073F0" w:rsidP="00B91C6C">
      <w:pPr>
        <w:jc w:val="both"/>
        <w:rPr>
          <w:rFonts w:ascii="Open Sans" w:hAnsi="Open Sans" w:cs="Open Sans"/>
        </w:rPr>
      </w:pPr>
      <w:r>
        <w:rPr>
          <w:rFonts w:ascii="Open Sans" w:hAnsi="Open Sans" w:cs="Open Sans"/>
          <w:b/>
        </w:rPr>
        <w:t xml:space="preserve">Pan Tomasz Gawroński </w:t>
      </w:r>
      <w:r>
        <w:rPr>
          <w:rFonts w:ascii="Open Sans" w:hAnsi="Open Sans" w:cs="Open Sans"/>
        </w:rPr>
        <w:t>uważał, że w czasie od kwietnia do czerwca, kiedy po raz pierwszy nałożono obowiązek wykonania raportu środowiskowego nie były zachowane terminy prowadzonego postępowania.</w:t>
      </w:r>
      <w:r w:rsidR="00357748">
        <w:rPr>
          <w:rFonts w:ascii="Open Sans" w:hAnsi="Open Sans" w:cs="Open Sans"/>
        </w:rPr>
        <w:t xml:space="preserve"> Ponadto chciał uświadomić radnych, że problem nie polega na tym, czy może tam działać czy nie, ale na utrudnieniach jakie są z tym związane, bo jest jeszcze ustawa o swobodzie działalności gospodarczej, w której są zapisy mówiące o tym, że Gmina powinna na każdym kroku wspomagać działalność gospodarczą. Są także stosowane przepisy o pociągnięciu urzędników do odpowiedzialności materialnej.</w:t>
      </w:r>
    </w:p>
    <w:p w:rsidR="00357748" w:rsidRDefault="00357748" w:rsidP="00B91C6C">
      <w:pPr>
        <w:jc w:val="both"/>
        <w:rPr>
          <w:rFonts w:ascii="Open Sans" w:hAnsi="Open Sans" w:cs="Open Sans"/>
        </w:rPr>
      </w:pPr>
    </w:p>
    <w:p w:rsidR="00357748" w:rsidRDefault="00357748" w:rsidP="00B91C6C">
      <w:pPr>
        <w:jc w:val="both"/>
        <w:rPr>
          <w:rFonts w:ascii="Open Sans" w:hAnsi="Open Sans" w:cs="Open Sans"/>
        </w:rPr>
      </w:pPr>
      <w:r>
        <w:rPr>
          <w:rFonts w:ascii="Open Sans" w:hAnsi="Open Sans" w:cs="Open Sans"/>
        </w:rPr>
        <w:t>Na tym zakończono dyskusję w tym punkcie.</w:t>
      </w:r>
    </w:p>
    <w:p w:rsidR="00357748" w:rsidRDefault="00357748" w:rsidP="00B91C6C">
      <w:pPr>
        <w:jc w:val="both"/>
        <w:rPr>
          <w:rFonts w:ascii="Open Sans" w:hAnsi="Open Sans" w:cs="Open Sans"/>
        </w:rPr>
      </w:pPr>
    </w:p>
    <w:p w:rsidR="00357748" w:rsidRDefault="00357748" w:rsidP="00B91C6C">
      <w:pPr>
        <w:jc w:val="both"/>
        <w:rPr>
          <w:rFonts w:ascii="Open Sans" w:hAnsi="Open Sans" w:cs="Open Sans"/>
          <w:b/>
        </w:rPr>
      </w:pPr>
      <w:r>
        <w:rPr>
          <w:rFonts w:ascii="Open Sans" w:hAnsi="Open Sans" w:cs="Open Sans"/>
          <w:b/>
        </w:rPr>
        <w:t>Ad.8</w:t>
      </w:r>
    </w:p>
    <w:p w:rsidR="00357748" w:rsidRPr="00357748" w:rsidRDefault="00357748" w:rsidP="00B91C6C">
      <w:pPr>
        <w:jc w:val="both"/>
        <w:rPr>
          <w:rFonts w:ascii="Open Sans" w:hAnsi="Open Sans" w:cs="Open Sans"/>
        </w:rPr>
      </w:pPr>
      <w:r>
        <w:rPr>
          <w:rFonts w:ascii="Open Sans" w:hAnsi="Open Sans" w:cs="Open Sans"/>
        </w:rPr>
        <w:lastRenderedPageBreak/>
        <w:t xml:space="preserve">Podjęcie uchwały w sprawie ustalenia ekwiwalentu dla strażaków OSP biorących udział w działaniu ratowniczym lub szkoleniu pożarniczym. </w:t>
      </w:r>
    </w:p>
    <w:p w:rsidR="009073F0" w:rsidRDefault="00357748" w:rsidP="00B91C6C">
      <w:pPr>
        <w:jc w:val="both"/>
        <w:rPr>
          <w:rFonts w:ascii="Open Sans" w:hAnsi="Open Sans" w:cs="Open Sans"/>
        </w:rPr>
      </w:pPr>
      <w:r>
        <w:rPr>
          <w:rFonts w:ascii="Open Sans" w:hAnsi="Open Sans" w:cs="Open Sans"/>
        </w:rPr>
        <w:t>Temat był omawiany na posiedzeniach wszystkich komisji Rady Gminy.</w:t>
      </w:r>
    </w:p>
    <w:p w:rsidR="00357748" w:rsidRDefault="00357748" w:rsidP="00B91C6C">
      <w:pPr>
        <w:jc w:val="both"/>
        <w:rPr>
          <w:rFonts w:ascii="Open Sans" w:hAnsi="Open Sans" w:cs="Open Sans"/>
        </w:rPr>
      </w:pPr>
      <w:r>
        <w:rPr>
          <w:rFonts w:ascii="Open Sans" w:hAnsi="Open Sans" w:cs="Open Sans"/>
        </w:rPr>
        <w:t>Pytań nie zgłoszono.</w:t>
      </w:r>
    </w:p>
    <w:p w:rsidR="00357748" w:rsidRDefault="00357748" w:rsidP="00B91C6C">
      <w:pPr>
        <w:jc w:val="both"/>
        <w:rPr>
          <w:rFonts w:ascii="Open Sans" w:hAnsi="Open Sans" w:cs="Open Sans"/>
        </w:rPr>
      </w:pPr>
      <w:r>
        <w:rPr>
          <w:rFonts w:ascii="Open Sans" w:hAnsi="Open Sans" w:cs="Open Sans"/>
          <w:b/>
        </w:rPr>
        <w:t xml:space="preserve">Przewodniczący Rady Pan Jan Drzazgowski </w:t>
      </w:r>
      <w:r>
        <w:rPr>
          <w:rFonts w:ascii="Open Sans" w:hAnsi="Open Sans" w:cs="Open Sans"/>
        </w:rPr>
        <w:t>odczytał treść uchwały, którą przegłosowano jednogłośnie – 15 głosami „za”.</w:t>
      </w:r>
    </w:p>
    <w:p w:rsidR="00357748" w:rsidRDefault="00357748" w:rsidP="00B91C6C">
      <w:pPr>
        <w:jc w:val="both"/>
        <w:rPr>
          <w:rFonts w:ascii="Open Sans" w:hAnsi="Open Sans" w:cs="Open Sans"/>
          <w:b/>
        </w:rPr>
      </w:pPr>
      <w:r>
        <w:rPr>
          <w:rFonts w:ascii="Open Sans" w:hAnsi="Open Sans" w:cs="Open Sans"/>
          <w:b/>
        </w:rPr>
        <w:t>Uchwała Nr XII/108/2015 – w załączeniu.</w:t>
      </w:r>
    </w:p>
    <w:p w:rsidR="00357748" w:rsidRDefault="00357748" w:rsidP="00225EED">
      <w:pPr>
        <w:jc w:val="both"/>
        <w:rPr>
          <w:rFonts w:ascii="Open Sans" w:hAnsi="Open Sans" w:cs="Open Sans"/>
          <w:b/>
        </w:rPr>
      </w:pPr>
    </w:p>
    <w:p w:rsidR="00357748" w:rsidRDefault="00357748" w:rsidP="00225EED">
      <w:pPr>
        <w:jc w:val="both"/>
        <w:rPr>
          <w:rFonts w:ascii="Open Sans" w:hAnsi="Open Sans" w:cs="Open Sans"/>
          <w:b/>
        </w:rPr>
      </w:pPr>
      <w:r>
        <w:rPr>
          <w:rFonts w:ascii="Open Sans" w:hAnsi="Open Sans" w:cs="Open Sans"/>
          <w:b/>
        </w:rPr>
        <w:t>Ad.9</w:t>
      </w:r>
    </w:p>
    <w:p w:rsidR="00357748" w:rsidRDefault="00357748" w:rsidP="00225EED">
      <w:pPr>
        <w:jc w:val="both"/>
        <w:rPr>
          <w:rFonts w:ascii="Open Sans" w:hAnsi="Open Sans" w:cs="Open Sans"/>
        </w:rPr>
      </w:pPr>
      <w:r>
        <w:rPr>
          <w:rFonts w:ascii="Open Sans" w:hAnsi="Open Sans" w:cs="Open Sans"/>
        </w:rPr>
        <w:t>Do projektu uchwały w sprawie zmiany Uchwały Budżetowej na 2015 rok – nie zgłoszono uwag.</w:t>
      </w:r>
    </w:p>
    <w:p w:rsidR="00357748" w:rsidRDefault="00357748" w:rsidP="00225EED">
      <w:pPr>
        <w:jc w:val="both"/>
        <w:rPr>
          <w:rFonts w:ascii="Open Sans" w:hAnsi="Open Sans" w:cs="Open Sans"/>
        </w:rPr>
      </w:pPr>
      <w:r>
        <w:rPr>
          <w:rFonts w:ascii="Open Sans" w:hAnsi="Open Sans" w:cs="Open Sans"/>
        </w:rPr>
        <w:t>Temat był omawiany na posiedzeniach wszystkich komisji Rady Gminy.</w:t>
      </w:r>
    </w:p>
    <w:p w:rsidR="00357748" w:rsidRDefault="00357748" w:rsidP="00225EED">
      <w:pPr>
        <w:jc w:val="both"/>
        <w:rPr>
          <w:rFonts w:ascii="Open Sans" w:hAnsi="Open Sans" w:cs="Open Sans"/>
        </w:rPr>
      </w:pPr>
      <w:r>
        <w:rPr>
          <w:rFonts w:ascii="Open Sans" w:hAnsi="Open Sans" w:cs="Open Sans"/>
          <w:b/>
        </w:rPr>
        <w:t xml:space="preserve">Przewodniczący Rady Jan Drzazgowski </w:t>
      </w:r>
      <w:r w:rsidR="00D4043B">
        <w:rPr>
          <w:rFonts w:ascii="Open Sans" w:hAnsi="Open Sans" w:cs="Open Sans"/>
        </w:rPr>
        <w:t>odczytał treść uchwały, którą przegłosowano jednogłośnie – 15 głosami „za”.</w:t>
      </w:r>
    </w:p>
    <w:p w:rsidR="00D4043B" w:rsidRDefault="00D4043B" w:rsidP="00225EED">
      <w:pPr>
        <w:jc w:val="both"/>
        <w:rPr>
          <w:rFonts w:ascii="Open Sans" w:hAnsi="Open Sans" w:cs="Open Sans"/>
          <w:b/>
        </w:rPr>
      </w:pPr>
      <w:r>
        <w:rPr>
          <w:rFonts w:ascii="Open Sans" w:hAnsi="Open Sans" w:cs="Open Sans"/>
          <w:b/>
        </w:rPr>
        <w:t>Uchwała Nr XII/109/2015 – w załączeniu do protokołu.</w:t>
      </w:r>
    </w:p>
    <w:p w:rsidR="00D4043B" w:rsidRDefault="00D4043B" w:rsidP="00225EED">
      <w:pPr>
        <w:jc w:val="both"/>
        <w:rPr>
          <w:rFonts w:ascii="Open Sans" w:hAnsi="Open Sans" w:cs="Open Sans"/>
          <w:b/>
        </w:rPr>
      </w:pPr>
      <w:r>
        <w:rPr>
          <w:rFonts w:ascii="Open Sans" w:hAnsi="Open Sans" w:cs="Open Sans"/>
          <w:b/>
        </w:rPr>
        <w:t>Ad. 10</w:t>
      </w:r>
    </w:p>
    <w:p w:rsidR="00D4043B" w:rsidRDefault="00D4043B" w:rsidP="00225EED">
      <w:pPr>
        <w:jc w:val="both"/>
        <w:rPr>
          <w:rFonts w:ascii="Open Sans" w:hAnsi="Open Sans" w:cs="Open Sans"/>
        </w:rPr>
      </w:pPr>
      <w:r>
        <w:rPr>
          <w:rFonts w:ascii="Open Sans" w:hAnsi="Open Sans" w:cs="Open Sans"/>
        </w:rPr>
        <w:t>Do projektu uchwały w sprawie zmiany Wieloletniej Prognozy Finansowej Gminy Pomiechówek – uwag nie zgłoszono. Temat był również omawiany na posiedzeniach wszystkich komisji Rady Gminy.</w:t>
      </w:r>
    </w:p>
    <w:p w:rsidR="00D4043B" w:rsidRPr="00D4043B" w:rsidRDefault="00D4043B" w:rsidP="00225EED">
      <w:pPr>
        <w:jc w:val="both"/>
        <w:rPr>
          <w:rFonts w:ascii="Open Sans" w:hAnsi="Open Sans" w:cs="Open Sans"/>
        </w:rPr>
      </w:pPr>
      <w:r>
        <w:rPr>
          <w:rFonts w:ascii="Open Sans" w:hAnsi="Open Sans" w:cs="Open Sans"/>
          <w:b/>
        </w:rPr>
        <w:t xml:space="preserve">Przewodniczący Rady Jan Drzazgowski </w:t>
      </w:r>
      <w:r>
        <w:rPr>
          <w:rFonts w:ascii="Open Sans" w:hAnsi="Open Sans" w:cs="Open Sans"/>
        </w:rPr>
        <w:t>odczytał treść uchwały, którą w głosowaniu przyjęto jednogłośnie – 15 głosami „za”.</w:t>
      </w:r>
    </w:p>
    <w:p w:rsidR="002E101C" w:rsidRDefault="00D4043B" w:rsidP="00225EED">
      <w:pPr>
        <w:jc w:val="both"/>
        <w:rPr>
          <w:rFonts w:ascii="Open Sans" w:hAnsi="Open Sans" w:cs="Open Sans"/>
          <w:b/>
        </w:rPr>
      </w:pPr>
      <w:r>
        <w:rPr>
          <w:rFonts w:ascii="Open Sans" w:hAnsi="Open Sans" w:cs="Open Sans"/>
          <w:b/>
        </w:rPr>
        <w:t>Uchwała Nr XII/110/2015 – w załączeniu do protokołu.</w:t>
      </w:r>
    </w:p>
    <w:p w:rsidR="00D4043B" w:rsidRDefault="00D4043B" w:rsidP="00225EED">
      <w:pPr>
        <w:jc w:val="both"/>
        <w:rPr>
          <w:rFonts w:ascii="Open Sans" w:hAnsi="Open Sans" w:cs="Open Sans"/>
          <w:b/>
        </w:rPr>
      </w:pPr>
      <w:r>
        <w:rPr>
          <w:rFonts w:ascii="Open Sans" w:hAnsi="Open Sans" w:cs="Open Sans"/>
          <w:b/>
        </w:rPr>
        <w:t>Ad.11</w:t>
      </w:r>
    </w:p>
    <w:p w:rsidR="00D4043B" w:rsidRDefault="00D4043B" w:rsidP="00225EED">
      <w:pPr>
        <w:jc w:val="both"/>
        <w:rPr>
          <w:rFonts w:ascii="Open Sans" w:hAnsi="Open Sans" w:cs="Open Sans"/>
        </w:rPr>
      </w:pPr>
      <w:r>
        <w:rPr>
          <w:rFonts w:ascii="Open Sans" w:hAnsi="Open Sans" w:cs="Open Sans"/>
        </w:rPr>
        <w:t>Do projektu uchwały w sprawie zmiany Uchwały Nr V/34/2015 z dnia 31 marca 2015 r. w sprawie poboru podatków w drodze inkasa i wyznaczenia inkasentów oraz określenia wynagrodzenia dla inkasentów, uwag nie zgłoszono.</w:t>
      </w:r>
    </w:p>
    <w:p w:rsidR="00D4043B" w:rsidRDefault="00D4043B" w:rsidP="00225EED">
      <w:pPr>
        <w:jc w:val="both"/>
        <w:rPr>
          <w:rFonts w:ascii="Open Sans" w:hAnsi="Open Sans" w:cs="Open Sans"/>
        </w:rPr>
      </w:pPr>
      <w:r>
        <w:rPr>
          <w:rFonts w:ascii="Open Sans" w:hAnsi="Open Sans" w:cs="Open Sans"/>
        </w:rPr>
        <w:t>Temat był omawiany na posiedzeniach</w:t>
      </w:r>
      <w:r w:rsidR="009F3CDE">
        <w:rPr>
          <w:rFonts w:ascii="Open Sans" w:hAnsi="Open Sans" w:cs="Open Sans"/>
        </w:rPr>
        <w:t xml:space="preserve"> wszystkich komisji Rady Gminy. Zmiana w uchwale dotyczy załącznika w którym wpisano sołtysa wsi Kosewo Tadeusza Witkowskiego do wykazu inkasentów podatku od nieruchomości, rolnego i leśnego.</w:t>
      </w:r>
    </w:p>
    <w:p w:rsidR="009F3CDE" w:rsidRDefault="009F3CDE" w:rsidP="00225EED">
      <w:pPr>
        <w:jc w:val="both"/>
        <w:rPr>
          <w:rFonts w:ascii="Open Sans" w:hAnsi="Open Sans" w:cs="Open Sans"/>
        </w:rPr>
      </w:pPr>
      <w:r>
        <w:rPr>
          <w:rFonts w:ascii="Open Sans" w:hAnsi="Open Sans" w:cs="Open Sans"/>
          <w:b/>
        </w:rPr>
        <w:t xml:space="preserve">Przewodniczący Rady Jan Drzazgowski </w:t>
      </w:r>
      <w:r>
        <w:rPr>
          <w:rFonts w:ascii="Open Sans" w:hAnsi="Open Sans" w:cs="Open Sans"/>
        </w:rPr>
        <w:t>odczytał treść uchwały, którą w głosowaniu przyjęto jednogłośnie – 15 głosami „za”.</w:t>
      </w:r>
    </w:p>
    <w:p w:rsidR="009F3CDE" w:rsidRDefault="009F3CDE" w:rsidP="00225EED">
      <w:pPr>
        <w:jc w:val="both"/>
        <w:rPr>
          <w:rFonts w:ascii="Open Sans" w:hAnsi="Open Sans" w:cs="Open Sans"/>
          <w:b/>
        </w:rPr>
      </w:pPr>
      <w:r>
        <w:rPr>
          <w:rFonts w:ascii="Open Sans" w:hAnsi="Open Sans" w:cs="Open Sans"/>
          <w:b/>
        </w:rPr>
        <w:t>Uchwała Nr XII/111/2015 – w załączeniu do protokołu.</w:t>
      </w:r>
    </w:p>
    <w:p w:rsidR="009F3CDE" w:rsidRDefault="009F3CDE" w:rsidP="00225EED">
      <w:pPr>
        <w:jc w:val="both"/>
        <w:rPr>
          <w:rFonts w:ascii="Open Sans" w:hAnsi="Open Sans" w:cs="Open Sans"/>
          <w:b/>
        </w:rPr>
      </w:pPr>
      <w:r>
        <w:rPr>
          <w:rFonts w:ascii="Open Sans" w:hAnsi="Open Sans" w:cs="Open Sans"/>
          <w:b/>
        </w:rPr>
        <w:t>Ad.12</w:t>
      </w:r>
    </w:p>
    <w:p w:rsidR="009F3CDE" w:rsidRDefault="009F3CDE" w:rsidP="00225EED">
      <w:pPr>
        <w:jc w:val="both"/>
        <w:rPr>
          <w:rFonts w:ascii="Open Sans" w:hAnsi="Open Sans" w:cs="Open Sans"/>
        </w:rPr>
      </w:pPr>
      <w:r>
        <w:rPr>
          <w:rFonts w:ascii="Open Sans" w:hAnsi="Open Sans" w:cs="Open Sans"/>
        </w:rPr>
        <w:t>Przystąpiono do podjęcia uchwał w sprawie ustalenia opłat i podatków lokalnych na 2016 rok:</w:t>
      </w:r>
    </w:p>
    <w:p w:rsidR="009F3CDE" w:rsidRDefault="009F3CDE" w:rsidP="00225EED">
      <w:pPr>
        <w:pStyle w:val="Akapitzlist"/>
        <w:numPr>
          <w:ilvl w:val="0"/>
          <w:numId w:val="1"/>
        </w:numPr>
        <w:jc w:val="both"/>
        <w:rPr>
          <w:rFonts w:ascii="Open Sans" w:hAnsi="Open Sans" w:cs="Open Sans"/>
        </w:rPr>
      </w:pPr>
      <w:r>
        <w:rPr>
          <w:rFonts w:ascii="Open Sans" w:hAnsi="Open Sans" w:cs="Open Sans"/>
        </w:rPr>
        <w:t>W sprawie określenia wysokości stawek podatku od środków transportowych,</w:t>
      </w:r>
    </w:p>
    <w:p w:rsidR="009F3CDE" w:rsidRDefault="009F3CDE" w:rsidP="00225EED">
      <w:pPr>
        <w:pStyle w:val="Akapitzlist"/>
        <w:numPr>
          <w:ilvl w:val="0"/>
          <w:numId w:val="1"/>
        </w:numPr>
        <w:jc w:val="both"/>
        <w:rPr>
          <w:rFonts w:ascii="Open Sans" w:hAnsi="Open Sans" w:cs="Open Sans"/>
        </w:rPr>
      </w:pPr>
      <w:r>
        <w:rPr>
          <w:rFonts w:ascii="Open Sans" w:hAnsi="Open Sans" w:cs="Open Sans"/>
        </w:rPr>
        <w:t>Określenia wysokości podatku od nieruchomości,</w:t>
      </w:r>
    </w:p>
    <w:p w:rsidR="009F3CDE" w:rsidRDefault="009F3CDE" w:rsidP="009F3CDE">
      <w:pPr>
        <w:pStyle w:val="Akapitzlist"/>
        <w:numPr>
          <w:ilvl w:val="0"/>
          <w:numId w:val="1"/>
        </w:numPr>
        <w:rPr>
          <w:rFonts w:ascii="Open Sans" w:hAnsi="Open Sans" w:cs="Open Sans"/>
        </w:rPr>
      </w:pPr>
      <w:r>
        <w:rPr>
          <w:rFonts w:ascii="Open Sans" w:hAnsi="Open Sans" w:cs="Open Sans"/>
        </w:rPr>
        <w:lastRenderedPageBreak/>
        <w:t>Opłaty targowej,</w:t>
      </w:r>
    </w:p>
    <w:p w:rsidR="009F3CDE" w:rsidRDefault="009F3CDE" w:rsidP="009F3CDE">
      <w:pPr>
        <w:pStyle w:val="Akapitzlist"/>
        <w:numPr>
          <w:ilvl w:val="0"/>
          <w:numId w:val="1"/>
        </w:numPr>
        <w:rPr>
          <w:rFonts w:ascii="Open Sans" w:hAnsi="Open Sans" w:cs="Open Sans"/>
        </w:rPr>
      </w:pPr>
      <w:r>
        <w:rPr>
          <w:rFonts w:ascii="Open Sans" w:hAnsi="Open Sans" w:cs="Open Sans"/>
        </w:rPr>
        <w:t>Określenia wzoru formularzy informacji i deklaracji podatkowych.</w:t>
      </w:r>
    </w:p>
    <w:p w:rsidR="009F3CDE" w:rsidRDefault="009F3CDE" w:rsidP="009F3CDE">
      <w:pPr>
        <w:pStyle w:val="Akapitzlist"/>
        <w:rPr>
          <w:rFonts w:ascii="Open Sans" w:hAnsi="Open Sans" w:cs="Open Sans"/>
        </w:rPr>
      </w:pPr>
    </w:p>
    <w:p w:rsidR="009F3CDE" w:rsidRDefault="009F3CDE" w:rsidP="009F3CDE">
      <w:pPr>
        <w:pStyle w:val="Akapitzlist"/>
        <w:rPr>
          <w:rFonts w:ascii="Open Sans" w:hAnsi="Open Sans" w:cs="Open Sans"/>
        </w:rPr>
      </w:pPr>
      <w:r>
        <w:rPr>
          <w:rFonts w:ascii="Open Sans" w:hAnsi="Open Sans" w:cs="Open Sans"/>
        </w:rPr>
        <w:t>Projekty powyższych uchwał zostały omówione na posiedzeniach wszystkich komisji Rady Gminy.</w:t>
      </w:r>
    </w:p>
    <w:p w:rsidR="009F3CDE" w:rsidRDefault="009F3CDE" w:rsidP="00225EED">
      <w:pPr>
        <w:pStyle w:val="Akapitzlist"/>
        <w:jc w:val="both"/>
        <w:rPr>
          <w:rFonts w:ascii="Open Sans" w:hAnsi="Open Sans" w:cs="Open Sans"/>
        </w:rPr>
      </w:pPr>
      <w:r>
        <w:rPr>
          <w:rFonts w:ascii="Open Sans" w:hAnsi="Open Sans" w:cs="Open Sans"/>
          <w:b/>
        </w:rPr>
        <w:t xml:space="preserve">Radny Andrzej Górecki </w:t>
      </w:r>
      <w:r>
        <w:rPr>
          <w:rFonts w:ascii="Open Sans" w:hAnsi="Open Sans" w:cs="Open Sans"/>
        </w:rPr>
        <w:t>zabrał glos w sprawie projektu uchwały określającej wysokość stawek podatku od nieruchomości. Przypomniał, że jakieś 2-3 lata temu poruszał kwestię podatku od garaży, komórek wolnostojących itp. Chciał, aby podatek ten który wynosi 3,79 zł od 1m2 był niższy, bo sytuacja jest taka, że podatek ten jest wyższy od podatku płaconego za dom, bo np. za dom o powierzchni 100m2 płaci się 70 zł, a za komórkę o powierzchni 28m2 106 zł. Na dodatek podatek ten dotyczy osób mieszkających w Pomiechówku, gdyż inni mieszkańcy gminy wszelkie komórki mają wliczone jako budynki związane z gospodarstwem rolnym. Radny oświadczył, że nie rozumie, dlaczego mieszkaniec, który chciał mieć porządek na działce wybudował komórkę za która teraz musi płacić wysoki podatek. Jego zdaniem nie ma choć jednego racjonalnego powodu dla którego mieszkańcy mają płacić taki wysoki podatek, dlatego wniósł o urealnienie tego podatku do poziomu 1,80 zł</w:t>
      </w:r>
      <w:r w:rsidR="00186A5F">
        <w:rPr>
          <w:rFonts w:ascii="Open Sans" w:hAnsi="Open Sans" w:cs="Open Sans"/>
        </w:rPr>
        <w:t xml:space="preserve"> od 1 m2, czyli o 50% mniej.</w:t>
      </w:r>
    </w:p>
    <w:p w:rsidR="00186A5F" w:rsidRDefault="00186A5F" w:rsidP="00225EED">
      <w:pPr>
        <w:pStyle w:val="Akapitzlist"/>
        <w:jc w:val="both"/>
        <w:rPr>
          <w:rFonts w:ascii="Open Sans" w:hAnsi="Open Sans" w:cs="Open Sans"/>
        </w:rPr>
      </w:pPr>
      <w:r>
        <w:rPr>
          <w:rFonts w:ascii="Open Sans" w:hAnsi="Open Sans" w:cs="Open Sans"/>
          <w:b/>
        </w:rPr>
        <w:t xml:space="preserve">Skarbnik Gminy Kamila Gronczewska </w:t>
      </w:r>
      <w:r>
        <w:rPr>
          <w:rFonts w:ascii="Open Sans" w:hAnsi="Open Sans" w:cs="Open Sans"/>
        </w:rPr>
        <w:t>wyjaśniła, że ogólnie wartość tego podatku wynosi 7,68 zł od 1m2, ale w uchwale tej znalazło się wyłączenie, gdzie garaże wolnostojące, budynki gospodarcze, nie związane z działalnością gospodarczą opodatkowano stawką 3,79 zł od 1m2, czyli ta stawka jest obniżona.</w:t>
      </w:r>
    </w:p>
    <w:p w:rsidR="00186A5F" w:rsidRDefault="00186A5F" w:rsidP="00225EED">
      <w:pPr>
        <w:pStyle w:val="Akapitzlist"/>
        <w:jc w:val="both"/>
        <w:rPr>
          <w:rFonts w:ascii="Open Sans" w:hAnsi="Open Sans" w:cs="Open Sans"/>
        </w:rPr>
      </w:pPr>
      <w:r>
        <w:rPr>
          <w:rFonts w:ascii="Open Sans" w:hAnsi="Open Sans" w:cs="Open Sans"/>
          <w:b/>
        </w:rPr>
        <w:t xml:space="preserve">Radny Andrzej Górecki </w:t>
      </w:r>
      <w:r>
        <w:rPr>
          <w:rFonts w:ascii="Open Sans" w:hAnsi="Open Sans" w:cs="Open Sans"/>
        </w:rPr>
        <w:t>uważał, że w ten sposób rozumując można stwierdzić, że każda stawka jest obniżona, bo teraz za działkę stawka górna jest 0,47 zł, a w uchwale zaproponowano 0,35 zł. Nie jest to żaden argument. To, że kiedyś ktoś się pomylił i zrobił ten podatek taki wysoki, to nie znaczy, że trzeba to ciągnąć w nieskończoność, bo równie dobrze można argumentować tak, żeby zrobić wszystkie podatki w maksymalnej wysokości i wtedy będzie większy dochód dla gminy. Tak nie można działać, bo nie ma żadnego racjonalnego argumentu na to, aby niewielka część społeczeństwa za swoje komórki płaciła tak dużo.</w:t>
      </w:r>
    </w:p>
    <w:p w:rsidR="00186A5F" w:rsidRDefault="00186A5F" w:rsidP="00225EED">
      <w:pPr>
        <w:pStyle w:val="Akapitzlist"/>
        <w:jc w:val="both"/>
        <w:rPr>
          <w:rFonts w:ascii="Open Sans" w:hAnsi="Open Sans" w:cs="Open Sans"/>
        </w:rPr>
      </w:pPr>
      <w:r>
        <w:rPr>
          <w:rFonts w:ascii="Open Sans" w:hAnsi="Open Sans" w:cs="Open Sans"/>
          <w:b/>
        </w:rPr>
        <w:t xml:space="preserve">Radna Teresa Cieślińska </w:t>
      </w:r>
      <w:r>
        <w:rPr>
          <w:rFonts w:ascii="Open Sans" w:hAnsi="Open Sans" w:cs="Open Sans"/>
        </w:rPr>
        <w:t>uważała, że podatek ten i tak został obniżony w porównaniu do stawki maksymalnej.</w:t>
      </w:r>
    </w:p>
    <w:p w:rsidR="008803FC" w:rsidRDefault="00186A5F" w:rsidP="00225EED">
      <w:pPr>
        <w:pStyle w:val="Akapitzlist"/>
        <w:jc w:val="both"/>
        <w:rPr>
          <w:rFonts w:ascii="Open Sans" w:hAnsi="Open Sans" w:cs="Open Sans"/>
        </w:rPr>
      </w:pPr>
      <w:r>
        <w:rPr>
          <w:rFonts w:ascii="Open Sans" w:hAnsi="Open Sans" w:cs="Open Sans"/>
          <w:b/>
        </w:rPr>
        <w:t xml:space="preserve">Radna Urszula Nowakowska </w:t>
      </w:r>
      <w:r w:rsidR="00F06B12">
        <w:rPr>
          <w:rFonts w:ascii="Open Sans" w:hAnsi="Open Sans" w:cs="Open Sans"/>
        </w:rPr>
        <w:t>zauważyła, że ważniejszym tematem do dyskusji</w:t>
      </w:r>
      <w:r w:rsidR="00D51419">
        <w:rPr>
          <w:rFonts w:ascii="Open Sans" w:hAnsi="Open Sans" w:cs="Open Sans"/>
        </w:rPr>
        <w:t xml:space="preserve"> </w:t>
      </w:r>
      <w:r w:rsidR="00047CD3">
        <w:rPr>
          <w:rFonts w:ascii="Open Sans" w:hAnsi="Open Sans" w:cs="Open Sans"/>
        </w:rPr>
        <w:t>jest podatek od działek, na których znajdują się te garaże i budynki mieszkalne, bo jeżeli chodzi o garaże, to stawka podatku za te budynki jest już od 4 lat taka sama. Natomiast w tej uchwale o podatku od nieruchomości jeżeli chodzi o działki, cena za 1m2 pod budynkami mieszkalnymi była 0,27 zł, a teraz jest to 0,35 zł od 1m2, czyli o 8 groszy więcej na metrze, a przecież działka nie ma 28m2 jak garaż, tylko co najmniej 600 metrów. Tutaj bardzo wysoko</w:t>
      </w:r>
      <w:r w:rsidR="008803FC">
        <w:rPr>
          <w:rFonts w:ascii="Open Sans" w:hAnsi="Open Sans" w:cs="Open Sans"/>
        </w:rPr>
        <w:t xml:space="preserve"> do góry skoczy ten podatek, natomiast podatek od garaży nie zmieni się i dziwne, że pan Górecki przez 4 lata zgadzał się na ten podatek, który był dotychczas za te garaże, natomiast faktem jest, że jeżeli już obniżać podatki, to może lepiej zastanowić się nad stawką za 1m2  za działki, bo to znacznie wzrośnie – podkreśliła radna.</w:t>
      </w:r>
    </w:p>
    <w:p w:rsidR="00841FC1" w:rsidRDefault="008803FC" w:rsidP="00225EED">
      <w:pPr>
        <w:pStyle w:val="Akapitzlist"/>
        <w:jc w:val="both"/>
        <w:rPr>
          <w:rFonts w:ascii="Open Sans" w:hAnsi="Open Sans" w:cs="Open Sans"/>
        </w:rPr>
      </w:pPr>
      <w:r>
        <w:rPr>
          <w:rFonts w:ascii="Open Sans" w:hAnsi="Open Sans" w:cs="Open Sans"/>
          <w:b/>
        </w:rPr>
        <w:t xml:space="preserve">Radny Andrzej Górecki </w:t>
      </w:r>
      <w:r>
        <w:rPr>
          <w:rFonts w:ascii="Open Sans" w:hAnsi="Open Sans" w:cs="Open Sans"/>
        </w:rPr>
        <w:t xml:space="preserve"> przypomniał o tym, że aby zablokować ten podatek ustalając go na pewnym poziomie to była jego inicjatywa, którą wniósł już 4 lata temu. Teraz uważa, że nie można tego ciągnąć w nieskończoność, ale w końcu urealnić ten podatek do rzeczywistości. Zgadza się z tym, że podatki trzeba zwiększać, bo są potrzeby inwestycyjne gminy, które z czegoś trzeba pokryć, ale ten podatek jest za wysoki i na dodatek dotyczy niewielkiej liczby mieszkańców, przeważnie emerytów, </w:t>
      </w:r>
      <w:r>
        <w:rPr>
          <w:rFonts w:ascii="Open Sans" w:hAnsi="Open Sans" w:cs="Open Sans"/>
        </w:rPr>
        <w:lastRenderedPageBreak/>
        <w:t>którzy</w:t>
      </w:r>
      <w:r w:rsidR="00841FC1">
        <w:rPr>
          <w:rFonts w:ascii="Open Sans" w:hAnsi="Open Sans" w:cs="Open Sans"/>
        </w:rPr>
        <w:t xml:space="preserve"> mają komórki na węgiel, drzewo, a nie garaże wolnostojące, bo ktoś jak buduje dom, to zrobi od razu dwa garaże pod domem.</w:t>
      </w:r>
    </w:p>
    <w:p w:rsidR="00841FC1" w:rsidRDefault="00841FC1" w:rsidP="00225EED">
      <w:pPr>
        <w:pStyle w:val="Akapitzlist"/>
        <w:jc w:val="both"/>
        <w:rPr>
          <w:rFonts w:ascii="Open Sans" w:hAnsi="Open Sans" w:cs="Open Sans"/>
        </w:rPr>
      </w:pPr>
      <w:r>
        <w:rPr>
          <w:rFonts w:ascii="Open Sans" w:hAnsi="Open Sans" w:cs="Open Sans"/>
          <w:b/>
        </w:rPr>
        <w:t xml:space="preserve">Radna Teresa Cieślińska </w:t>
      </w:r>
      <w:r>
        <w:rPr>
          <w:rFonts w:ascii="Open Sans" w:hAnsi="Open Sans" w:cs="Open Sans"/>
        </w:rPr>
        <w:t>zauważyła, że zmniejszając ten podatek to ludzie bogaci z drogimi samochodami będą płacić taką samą stawkę jak emeryci i na to się nie zgadzała.</w:t>
      </w:r>
    </w:p>
    <w:p w:rsidR="00841FC1" w:rsidRDefault="00841FC1" w:rsidP="00225EED">
      <w:pPr>
        <w:pStyle w:val="Akapitzlist"/>
        <w:jc w:val="both"/>
        <w:rPr>
          <w:rFonts w:ascii="Open Sans" w:hAnsi="Open Sans" w:cs="Open Sans"/>
        </w:rPr>
      </w:pPr>
    </w:p>
    <w:p w:rsidR="00841FC1" w:rsidRDefault="00841FC1" w:rsidP="00225EED">
      <w:pPr>
        <w:pStyle w:val="Akapitzlist"/>
        <w:jc w:val="both"/>
        <w:rPr>
          <w:rFonts w:ascii="Open Sans" w:hAnsi="Open Sans" w:cs="Open Sans"/>
        </w:rPr>
      </w:pPr>
      <w:r>
        <w:rPr>
          <w:rFonts w:ascii="Open Sans" w:hAnsi="Open Sans" w:cs="Open Sans"/>
        </w:rPr>
        <w:t>Na tym zakończono dyskusję w sprawie podatków.</w:t>
      </w:r>
    </w:p>
    <w:p w:rsidR="00841FC1" w:rsidRDefault="00841FC1" w:rsidP="00225EED">
      <w:pPr>
        <w:pStyle w:val="Akapitzlist"/>
        <w:jc w:val="both"/>
        <w:rPr>
          <w:rFonts w:ascii="Open Sans" w:hAnsi="Open Sans" w:cs="Open Sans"/>
        </w:rPr>
      </w:pPr>
    </w:p>
    <w:p w:rsidR="00841FC1" w:rsidRDefault="00841FC1" w:rsidP="00225EED">
      <w:pPr>
        <w:pStyle w:val="Akapitzlist"/>
        <w:numPr>
          <w:ilvl w:val="0"/>
          <w:numId w:val="2"/>
        </w:numPr>
        <w:jc w:val="both"/>
        <w:rPr>
          <w:rFonts w:ascii="Open Sans" w:hAnsi="Open Sans" w:cs="Open Sans"/>
        </w:rPr>
      </w:pPr>
      <w:r>
        <w:rPr>
          <w:rFonts w:ascii="Open Sans" w:hAnsi="Open Sans" w:cs="Open Sans"/>
          <w:b/>
        </w:rPr>
        <w:t xml:space="preserve">Przewodniczący Rady Jan Drzazgowski </w:t>
      </w:r>
      <w:r>
        <w:rPr>
          <w:rFonts w:ascii="Open Sans" w:hAnsi="Open Sans" w:cs="Open Sans"/>
        </w:rPr>
        <w:t>zgodnie z przyjętą kolejnością, odczytał projekt uchwały w sprawie określenia stawek podatku od środków transportowych.</w:t>
      </w:r>
    </w:p>
    <w:p w:rsidR="00841FC1" w:rsidRDefault="00841FC1" w:rsidP="00225EED">
      <w:pPr>
        <w:pStyle w:val="Akapitzlist"/>
        <w:ind w:left="1080"/>
        <w:jc w:val="both"/>
        <w:rPr>
          <w:rFonts w:ascii="Open Sans" w:hAnsi="Open Sans" w:cs="Open Sans"/>
        </w:rPr>
      </w:pPr>
      <w:r>
        <w:rPr>
          <w:rFonts w:ascii="Open Sans" w:hAnsi="Open Sans" w:cs="Open Sans"/>
        </w:rPr>
        <w:t>Za przyjęciem uchwały głosowało 15 radnych, czyli uchwałę przyjęto jednogłośnie.</w:t>
      </w:r>
    </w:p>
    <w:p w:rsidR="00841FC1" w:rsidRDefault="00841FC1" w:rsidP="00225EED">
      <w:pPr>
        <w:pStyle w:val="Akapitzlist"/>
        <w:ind w:left="1080"/>
        <w:jc w:val="both"/>
        <w:rPr>
          <w:rFonts w:ascii="Open Sans" w:hAnsi="Open Sans" w:cs="Open Sans"/>
          <w:b/>
        </w:rPr>
      </w:pPr>
      <w:r>
        <w:rPr>
          <w:rFonts w:ascii="Open Sans" w:hAnsi="Open Sans" w:cs="Open Sans"/>
          <w:b/>
        </w:rPr>
        <w:t>Uchwała Nr XII/112/2015 – w załączeniu.</w:t>
      </w:r>
    </w:p>
    <w:p w:rsidR="00841FC1" w:rsidRDefault="00841FC1" w:rsidP="00225EED">
      <w:pPr>
        <w:pStyle w:val="Akapitzlist"/>
        <w:ind w:left="1080"/>
        <w:jc w:val="both"/>
        <w:rPr>
          <w:rFonts w:ascii="Open Sans" w:hAnsi="Open Sans" w:cs="Open Sans"/>
          <w:b/>
        </w:rPr>
      </w:pPr>
    </w:p>
    <w:p w:rsidR="00186A5F" w:rsidRDefault="00841FC1" w:rsidP="00225EED">
      <w:pPr>
        <w:pStyle w:val="Akapitzlist"/>
        <w:numPr>
          <w:ilvl w:val="0"/>
          <w:numId w:val="2"/>
        </w:numPr>
        <w:jc w:val="both"/>
        <w:rPr>
          <w:rFonts w:ascii="Open Sans" w:hAnsi="Open Sans" w:cs="Open Sans"/>
        </w:rPr>
      </w:pPr>
      <w:r>
        <w:rPr>
          <w:rFonts w:ascii="Open Sans" w:hAnsi="Open Sans" w:cs="Open Sans"/>
          <w:b/>
        </w:rPr>
        <w:t xml:space="preserve">Przewodniczący Rady Jan Drzazgowski </w:t>
      </w:r>
      <w:r w:rsidR="008803FC" w:rsidRPr="00841FC1">
        <w:rPr>
          <w:rFonts w:ascii="Open Sans" w:hAnsi="Open Sans" w:cs="Open Sans"/>
        </w:rPr>
        <w:t xml:space="preserve"> </w:t>
      </w:r>
      <w:r>
        <w:rPr>
          <w:rFonts w:ascii="Open Sans" w:hAnsi="Open Sans" w:cs="Open Sans"/>
        </w:rPr>
        <w:t>odczytał treść uchwały w sprawie określenia wysokości stawek podatku od nieruchomości.</w:t>
      </w:r>
    </w:p>
    <w:p w:rsidR="00841FC1" w:rsidRDefault="00841FC1" w:rsidP="00225EED">
      <w:pPr>
        <w:pStyle w:val="Akapitzlist"/>
        <w:ind w:left="1080"/>
        <w:jc w:val="both"/>
        <w:rPr>
          <w:rFonts w:ascii="Open Sans" w:hAnsi="Open Sans" w:cs="Open Sans"/>
        </w:rPr>
      </w:pPr>
      <w:r>
        <w:rPr>
          <w:rFonts w:ascii="Open Sans" w:hAnsi="Open Sans" w:cs="Open Sans"/>
        </w:rPr>
        <w:t>Za przyjęciem uchwały głosowało 12 radnych,</w:t>
      </w:r>
    </w:p>
    <w:p w:rsidR="00841FC1" w:rsidRDefault="00841FC1" w:rsidP="00225EED">
      <w:pPr>
        <w:pStyle w:val="Akapitzlist"/>
        <w:ind w:left="1080"/>
        <w:jc w:val="both"/>
        <w:rPr>
          <w:rFonts w:ascii="Open Sans" w:hAnsi="Open Sans" w:cs="Open Sans"/>
        </w:rPr>
      </w:pPr>
      <w:r>
        <w:rPr>
          <w:rFonts w:ascii="Open Sans" w:hAnsi="Open Sans" w:cs="Open Sans"/>
        </w:rPr>
        <w:t>Przeciw 1 radny (Andrzej Górecki)</w:t>
      </w:r>
    </w:p>
    <w:p w:rsidR="00841FC1" w:rsidRDefault="00841FC1" w:rsidP="00225EED">
      <w:pPr>
        <w:pStyle w:val="Akapitzlist"/>
        <w:ind w:left="1080"/>
        <w:jc w:val="both"/>
        <w:rPr>
          <w:rFonts w:ascii="Open Sans" w:hAnsi="Open Sans" w:cs="Open Sans"/>
        </w:rPr>
      </w:pPr>
      <w:r>
        <w:rPr>
          <w:rFonts w:ascii="Open Sans" w:hAnsi="Open Sans" w:cs="Open Sans"/>
        </w:rPr>
        <w:t>Wstrzymało się od  głosu 2 radnych (Urszula Nowakowska, Marcin Gągolewski)</w:t>
      </w:r>
    </w:p>
    <w:p w:rsidR="00841FC1" w:rsidRDefault="00841FC1" w:rsidP="00225EED">
      <w:pPr>
        <w:pStyle w:val="Akapitzlist"/>
        <w:ind w:left="1080"/>
        <w:jc w:val="both"/>
        <w:rPr>
          <w:rFonts w:ascii="Open Sans" w:hAnsi="Open Sans" w:cs="Open Sans"/>
          <w:b/>
        </w:rPr>
      </w:pPr>
      <w:r>
        <w:rPr>
          <w:rFonts w:ascii="Open Sans" w:hAnsi="Open Sans" w:cs="Open Sans"/>
          <w:b/>
        </w:rPr>
        <w:t>Uchwała Nr XII/113/2015 – w załączeniu.</w:t>
      </w:r>
    </w:p>
    <w:p w:rsidR="00841FC1" w:rsidRDefault="00841FC1" w:rsidP="00225EED">
      <w:pPr>
        <w:pStyle w:val="Akapitzlist"/>
        <w:ind w:left="1080"/>
        <w:jc w:val="both"/>
        <w:rPr>
          <w:rFonts w:ascii="Open Sans" w:hAnsi="Open Sans" w:cs="Open Sans"/>
          <w:b/>
        </w:rPr>
      </w:pPr>
    </w:p>
    <w:p w:rsidR="00841FC1" w:rsidRDefault="00841FC1" w:rsidP="00225EED">
      <w:pPr>
        <w:pStyle w:val="Akapitzlist"/>
        <w:numPr>
          <w:ilvl w:val="0"/>
          <w:numId w:val="2"/>
        </w:numPr>
        <w:jc w:val="both"/>
        <w:rPr>
          <w:rFonts w:ascii="Open Sans" w:hAnsi="Open Sans" w:cs="Open Sans"/>
        </w:rPr>
      </w:pPr>
      <w:r>
        <w:rPr>
          <w:rFonts w:ascii="Open Sans" w:hAnsi="Open Sans" w:cs="Open Sans"/>
          <w:b/>
        </w:rPr>
        <w:t xml:space="preserve">Przewodniczący Rady Jan Drzazgowski </w:t>
      </w:r>
      <w:r>
        <w:rPr>
          <w:rFonts w:ascii="Open Sans" w:hAnsi="Open Sans" w:cs="Open Sans"/>
        </w:rPr>
        <w:t>odczytał treść uchwały w sprawie opłaty targowej.</w:t>
      </w:r>
    </w:p>
    <w:p w:rsidR="00841FC1" w:rsidRDefault="00996723" w:rsidP="00225EED">
      <w:pPr>
        <w:pStyle w:val="Akapitzlist"/>
        <w:ind w:left="1080"/>
        <w:jc w:val="both"/>
        <w:rPr>
          <w:rFonts w:ascii="Open Sans" w:hAnsi="Open Sans" w:cs="Open Sans"/>
        </w:rPr>
      </w:pPr>
      <w:r>
        <w:rPr>
          <w:rFonts w:ascii="Open Sans" w:hAnsi="Open Sans" w:cs="Open Sans"/>
        </w:rPr>
        <w:t>Za przyjęciem uchwały głosowało 14 radnych,</w:t>
      </w:r>
    </w:p>
    <w:p w:rsidR="00996723" w:rsidRDefault="00996723" w:rsidP="00225EED">
      <w:pPr>
        <w:pStyle w:val="Akapitzlist"/>
        <w:ind w:left="1080"/>
        <w:jc w:val="both"/>
        <w:rPr>
          <w:rFonts w:ascii="Open Sans" w:hAnsi="Open Sans" w:cs="Open Sans"/>
        </w:rPr>
      </w:pPr>
      <w:r>
        <w:rPr>
          <w:rFonts w:ascii="Open Sans" w:hAnsi="Open Sans" w:cs="Open Sans"/>
        </w:rPr>
        <w:t>Wstrzymał się od głosu 1 radny (Marcin Gągolewski)</w:t>
      </w:r>
    </w:p>
    <w:p w:rsidR="00996723" w:rsidRDefault="00996723" w:rsidP="00225EED">
      <w:pPr>
        <w:pStyle w:val="Akapitzlist"/>
        <w:ind w:left="1080"/>
        <w:jc w:val="both"/>
        <w:rPr>
          <w:rFonts w:ascii="Open Sans" w:hAnsi="Open Sans" w:cs="Open Sans"/>
          <w:b/>
        </w:rPr>
      </w:pPr>
      <w:r>
        <w:rPr>
          <w:rFonts w:ascii="Open Sans" w:hAnsi="Open Sans" w:cs="Open Sans"/>
          <w:b/>
        </w:rPr>
        <w:t>Uchwała Nr XII/114/2015 – w załączeniu do protokołu.</w:t>
      </w:r>
    </w:p>
    <w:p w:rsidR="00996723" w:rsidRDefault="00996723" w:rsidP="00225EED">
      <w:pPr>
        <w:pStyle w:val="Akapitzlist"/>
        <w:ind w:left="1080"/>
        <w:jc w:val="both"/>
        <w:rPr>
          <w:rFonts w:ascii="Open Sans" w:hAnsi="Open Sans" w:cs="Open Sans"/>
          <w:b/>
        </w:rPr>
      </w:pPr>
    </w:p>
    <w:p w:rsidR="00996723" w:rsidRDefault="00996723" w:rsidP="00225EED">
      <w:pPr>
        <w:pStyle w:val="Akapitzlist"/>
        <w:ind w:left="1080"/>
        <w:jc w:val="both"/>
        <w:rPr>
          <w:rFonts w:ascii="Open Sans" w:hAnsi="Open Sans" w:cs="Open Sans"/>
        </w:rPr>
      </w:pPr>
      <w:r>
        <w:rPr>
          <w:rFonts w:ascii="Open Sans" w:hAnsi="Open Sans" w:cs="Open Sans"/>
        </w:rPr>
        <w:t xml:space="preserve">W tym miejscu </w:t>
      </w:r>
      <w:r>
        <w:rPr>
          <w:rFonts w:ascii="Open Sans" w:hAnsi="Open Sans" w:cs="Open Sans"/>
          <w:b/>
        </w:rPr>
        <w:t xml:space="preserve">Przewodniczący Rady Gminy </w:t>
      </w:r>
      <w:r>
        <w:rPr>
          <w:rFonts w:ascii="Open Sans" w:hAnsi="Open Sans" w:cs="Open Sans"/>
        </w:rPr>
        <w:t>ogłosił przerwę w obradach.</w:t>
      </w:r>
    </w:p>
    <w:p w:rsidR="00996723" w:rsidRDefault="00996723" w:rsidP="00225EED">
      <w:pPr>
        <w:pStyle w:val="Akapitzlist"/>
        <w:ind w:left="1080"/>
        <w:jc w:val="both"/>
        <w:rPr>
          <w:rFonts w:ascii="Open Sans" w:hAnsi="Open Sans" w:cs="Open Sans"/>
        </w:rPr>
      </w:pPr>
    </w:p>
    <w:p w:rsidR="00996723" w:rsidRDefault="00996723" w:rsidP="00225EED">
      <w:pPr>
        <w:pStyle w:val="Akapitzlist"/>
        <w:ind w:left="1080"/>
        <w:jc w:val="both"/>
        <w:rPr>
          <w:rFonts w:ascii="Open Sans" w:hAnsi="Open Sans" w:cs="Open Sans"/>
          <w:b/>
        </w:rPr>
      </w:pPr>
      <w:r>
        <w:rPr>
          <w:rFonts w:ascii="Open Sans" w:hAnsi="Open Sans" w:cs="Open Sans"/>
        </w:rPr>
        <w:t xml:space="preserve">Po przerwie, kontynuowano obrady w </w:t>
      </w:r>
      <w:r w:rsidRPr="00996723">
        <w:rPr>
          <w:rFonts w:ascii="Open Sans" w:hAnsi="Open Sans" w:cs="Open Sans"/>
          <w:b/>
        </w:rPr>
        <w:t>punkcie 12</w:t>
      </w:r>
    </w:p>
    <w:p w:rsidR="00996723" w:rsidRDefault="00996723" w:rsidP="00225EED">
      <w:pPr>
        <w:pStyle w:val="Akapitzlist"/>
        <w:numPr>
          <w:ilvl w:val="0"/>
          <w:numId w:val="2"/>
        </w:numPr>
        <w:jc w:val="both"/>
        <w:rPr>
          <w:rFonts w:ascii="Open Sans" w:hAnsi="Open Sans" w:cs="Open Sans"/>
        </w:rPr>
      </w:pPr>
      <w:r>
        <w:rPr>
          <w:rFonts w:ascii="Open Sans" w:hAnsi="Open Sans" w:cs="Open Sans"/>
          <w:b/>
        </w:rPr>
        <w:t xml:space="preserve">Przewodniczący Rady Jan Drzazgowski </w:t>
      </w:r>
      <w:r>
        <w:rPr>
          <w:rFonts w:ascii="Open Sans" w:hAnsi="Open Sans" w:cs="Open Sans"/>
        </w:rPr>
        <w:t>odczytał treść uchwały w sprawie określenia wzorów formularzy informacji i deklaracji podatkowych, którą w głosowaniu przyjęto jednogłośnie – 15 głosami „za”.</w:t>
      </w:r>
    </w:p>
    <w:p w:rsidR="00996723" w:rsidRDefault="00996723" w:rsidP="00225EED">
      <w:pPr>
        <w:pStyle w:val="Akapitzlist"/>
        <w:ind w:left="1080"/>
        <w:jc w:val="both"/>
        <w:rPr>
          <w:rFonts w:ascii="Open Sans" w:hAnsi="Open Sans" w:cs="Open Sans"/>
          <w:b/>
        </w:rPr>
      </w:pPr>
      <w:r>
        <w:rPr>
          <w:rFonts w:ascii="Open Sans" w:hAnsi="Open Sans" w:cs="Open Sans"/>
          <w:b/>
        </w:rPr>
        <w:t>Uchwała Nr XII/115/2015 – w załączeniu.</w:t>
      </w:r>
    </w:p>
    <w:p w:rsidR="00996723" w:rsidRDefault="00996723" w:rsidP="00225EED">
      <w:pPr>
        <w:pStyle w:val="Akapitzlist"/>
        <w:ind w:left="1080"/>
        <w:jc w:val="both"/>
        <w:rPr>
          <w:rFonts w:ascii="Open Sans" w:hAnsi="Open Sans" w:cs="Open Sans"/>
          <w:b/>
        </w:rPr>
      </w:pPr>
    </w:p>
    <w:p w:rsidR="00996723" w:rsidRDefault="00996723" w:rsidP="00225EED">
      <w:pPr>
        <w:pStyle w:val="Akapitzlist"/>
        <w:ind w:left="1080"/>
        <w:jc w:val="both"/>
        <w:rPr>
          <w:rFonts w:ascii="Open Sans" w:hAnsi="Open Sans" w:cs="Open Sans"/>
          <w:b/>
        </w:rPr>
      </w:pPr>
      <w:r>
        <w:rPr>
          <w:rFonts w:ascii="Open Sans" w:hAnsi="Open Sans" w:cs="Open Sans"/>
          <w:b/>
        </w:rPr>
        <w:t>W punkcie 13</w:t>
      </w:r>
    </w:p>
    <w:p w:rsidR="00996723" w:rsidRDefault="00996723" w:rsidP="00225EED">
      <w:pPr>
        <w:pStyle w:val="Akapitzlist"/>
        <w:ind w:left="1080"/>
        <w:jc w:val="both"/>
        <w:rPr>
          <w:rFonts w:ascii="Open Sans" w:hAnsi="Open Sans" w:cs="Open Sans"/>
        </w:rPr>
      </w:pPr>
      <w:r>
        <w:rPr>
          <w:rFonts w:ascii="Open Sans" w:hAnsi="Open Sans" w:cs="Open Sans"/>
        </w:rPr>
        <w:t>przystąpiono do podjęcia uchwały w sprawie przystąpienia do sporządzenia zmiany miejscowego planu zagospodarowania przestrzennego gminy Pomiechówek dla wsi Nowy Modlin.</w:t>
      </w:r>
    </w:p>
    <w:p w:rsidR="007C7650" w:rsidRDefault="00996723" w:rsidP="00944993">
      <w:pPr>
        <w:pStyle w:val="Akapitzlist"/>
        <w:ind w:left="1080"/>
        <w:jc w:val="both"/>
        <w:rPr>
          <w:rFonts w:ascii="Open Sans" w:hAnsi="Open Sans" w:cs="Open Sans"/>
        </w:rPr>
      </w:pPr>
      <w:r>
        <w:rPr>
          <w:rFonts w:ascii="Open Sans" w:hAnsi="Open Sans" w:cs="Open Sans"/>
          <w:b/>
        </w:rPr>
        <w:t xml:space="preserve">Sekretarz Gminy Monika Lubelska </w:t>
      </w:r>
      <w:r>
        <w:rPr>
          <w:rFonts w:ascii="Open Sans" w:hAnsi="Open Sans" w:cs="Open Sans"/>
        </w:rPr>
        <w:t>objaśniła projekt powyższej uchwały. Poinformowała, że zmiana planu zagospodarowania przestrzennego dotyczy trzech jednostek terenowych określonych w planie jako 3,P-U, 3,UP-U i 4,UP-4 i dotyczy zwiększenia wysokości zabudowy oraz dostosowania zasad lokalizowania infrastruktury technicznej uwzględniających potrzeby, które mogą wynikać z wymogów technologicznych przyszłych inwestycji. Chodzi o to, aby poprzez zmianę parametrów</w:t>
      </w:r>
      <w:r w:rsidR="007C7650">
        <w:rPr>
          <w:rFonts w:ascii="Open Sans" w:hAnsi="Open Sans" w:cs="Open Sans"/>
        </w:rPr>
        <w:t xml:space="preserve"> zabudowy zwiększyć efektywniejsze zagospodarowanie terenów. Są to działki wchodzące w skład Strefy Ekonomicznej.</w:t>
      </w:r>
    </w:p>
    <w:p w:rsidR="007C7650" w:rsidRDefault="007C7650" w:rsidP="00944993">
      <w:pPr>
        <w:pStyle w:val="Akapitzlist"/>
        <w:ind w:left="1080"/>
        <w:jc w:val="both"/>
        <w:rPr>
          <w:rFonts w:ascii="Open Sans" w:hAnsi="Open Sans" w:cs="Open Sans"/>
        </w:rPr>
      </w:pPr>
      <w:r>
        <w:rPr>
          <w:rFonts w:ascii="Open Sans" w:hAnsi="Open Sans" w:cs="Open Sans"/>
          <w:b/>
        </w:rPr>
        <w:lastRenderedPageBreak/>
        <w:t xml:space="preserve">Radny Marcin Gągolewski </w:t>
      </w:r>
      <w:r>
        <w:rPr>
          <w:rFonts w:ascii="Open Sans" w:hAnsi="Open Sans" w:cs="Open Sans"/>
        </w:rPr>
        <w:t>zapytał, dlaczego uchwała ta nie przeszła przez komisje, tylko w pilnym trybie zostaje wniesiona na dzisiejszej sesji, a nie dopiero na następną.</w:t>
      </w:r>
    </w:p>
    <w:p w:rsidR="00257762" w:rsidRDefault="007C7650" w:rsidP="00944993">
      <w:pPr>
        <w:pStyle w:val="Akapitzlist"/>
        <w:ind w:left="1080"/>
        <w:jc w:val="both"/>
        <w:rPr>
          <w:rFonts w:ascii="Open Sans" w:hAnsi="Open Sans" w:cs="Open Sans"/>
        </w:rPr>
      </w:pPr>
      <w:r>
        <w:rPr>
          <w:rFonts w:ascii="Open Sans" w:hAnsi="Open Sans" w:cs="Open Sans"/>
          <w:b/>
        </w:rPr>
        <w:t xml:space="preserve">Wójt </w:t>
      </w:r>
      <w:r>
        <w:rPr>
          <w:rFonts w:ascii="Open Sans" w:hAnsi="Open Sans" w:cs="Open Sans"/>
        </w:rPr>
        <w:t xml:space="preserve">wyjaśnił, że prowadzona jest analiza Specjalnej Strefy Ekonomicznej. Dosłownie w ostatnich dniach po rozmowach uznano, że dobrze byłoby wprowadzić te zmiany na najbliższej sesji, co zostało pozytywnie odebrane i temat ten znalazł się w </w:t>
      </w:r>
      <w:r w:rsidR="00257762">
        <w:rPr>
          <w:rFonts w:ascii="Open Sans" w:hAnsi="Open Sans" w:cs="Open Sans"/>
        </w:rPr>
        <w:t>porządku obrad. Procedury, jeżeli chodzi o plan zagospodarowania są kilkumiesięczne i żeby tego nie przedłużać uznano za zasadne wprowadzenie tej uchwały na dzisiejszą sesję.</w:t>
      </w:r>
    </w:p>
    <w:p w:rsidR="00257762" w:rsidRDefault="00257762" w:rsidP="00944993">
      <w:pPr>
        <w:pStyle w:val="Akapitzlist"/>
        <w:ind w:left="1080"/>
        <w:jc w:val="both"/>
        <w:rPr>
          <w:rFonts w:ascii="Open Sans" w:hAnsi="Open Sans" w:cs="Open Sans"/>
        </w:rPr>
      </w:pPr>
      <w:r>
        <w:rPr>
          <w:rFonts w:ascii="Open Sans" w:hAnsi="Open Sans" w:cs="Open Sans"/>
          <w:b/>
        </w:rPr>
        <w:t xml:space="preserve">Przewodniczący Rady </w:t>
      </w:r>
      <w:r>
        <w:rPr>
          <w:rFonts w:ascii="Open Sans" w:hAnsi="Open Sans" w:cs="Open Sans"/>
        </w:rPr>
        <w:t>odczytał treść uchwały, którą w głosowaniu przyjęto 14 głosami „za”, przy 1 glosie „wstrzymującym” (Radny Marcin Gągolewski).</w:t>
      </w:r>
    </w:p>
    <w:p w:rsidR="00257762" w:rsidRDefault="00257762" w:rsidP="00944993">
      <w:pPr>
        <w:pStyle w:val="Akapitzlist"/>
        <w:ind w:left="1080"/>
        <w:jc w:val="both"/>
        <w:rPr>
          <w:rFonts w:ascii="Open Sans" w:hAnsi="Open Sans" w:cs="Open Sans"/>
          <w:b/>
        </w:rPr>
      </w:pPr>
      <w:r>
        <w:rPr>
          <w:rFonts w:ascii="Open Sans" w:hAnsi="Open Sans" w:cs="Open Sans"/>
          <w:b/>
        </w:rPr>
        <w:t>Uchwała Nr XII/116/2015 – w załączeniu do protokołu.</w:t>
      </w:r>
    </w:p>
    <w:p w:rsidR="00257762" w:rsidRDefault="00257762" w:rsidP="00944993">
      <w:pPr>
        <w:pStyle w:val="Akapitzlist"/>
        <w:ind w:left="1080"/>
        <w:jc w:val="both"/>
        <w:rPr>
          <w:rFonts w:ascii="Open Sans" w:hAnsi="Open Sans" w:cs="Open Sans"/>
          <w:b/>
        </w:rPr>
      </w:pPr>
    </w:p>
    <w:p w:rsidR="00257762" w:rsidRDefault="00257762" w:rsidP="00944993">
      <w:pPr>
        <w:pStyle w:val="Akapitzlist"/>
        <w:ind w:left="1080"/>
        <w:jc w:val="both"/>
        <w:rPr>
          <w:rFonts w:ascii="Open Sans" w:hAnsi="Open Sans" w:cs="Open Sans"/>
          <w:b/>
        </w:rPr>
      </w:pPr>
      <w:r>
        <w:rPr>
          <w:rFonts w:ascii="Open Sans" w:hAnsi="Open Sans" w:cs="Open Sans"/>
          <w:b/>
        </w:rPr>
        <w:t>Ad.14</w:t>
      </w:r>
    </w:p>
    <w:p w:rsidR="00257762" w:rsidRDefault="00257762" w:rsidP="00944993">
      <w:pPr>
        <w:pStyle w:val="Akapitzlist"/>
        <w:ind w:left="1080"/>
        <w:jc w:val="both"/>
        <w:rPr>
          <w:rFonts w:ascii="Open Sans" w:hAnsi="Open Sans" w:cs="Open Sans"/>
          <w:b/>
        </w:rPr>
      </w:pPr>
      <w:r>
        <w:rPr>
          <w:rFonts w:ascii="Open Sans" w:hAnsi="Open Sans" w:cs="Open Sans"/>
          <w:b/>
        </w:rPr>
        <w:t xml:space="preserve">Sprawozdanie z działalności Wójta Gminy między sesjami Rady Gminy – </w:t>
      </w:r>
      <w:r>
        <w:rPr>
          <w:rFonts w:ascii="Open Sans" w:hAnsi="Open Sans" w:cs="Open Sans"/>
        </w:rPr>
        <w:t xml:space="preserve">stanowi </w:t>
      </w:r>
      <w:r>
        <w:rPr>
          <w:rFonts w:ascii="Open Sans" w:hAnsi="Open Sans" w:cs="Open Sans"/>
          <w:b/>
        </w:rPr>
        <w:t>załącznik nr 9 do protokołu.</w:t>
      </w:r>
    </w:p>
    <w:p w:rsidR="00257762" w:rsidRDefault="00257762" w:rsidP="00944993">
      <w:pPr>
        <w:pStyle w:val="Akapitzlist"/>
        <w:ind w:left="1080"/>
        <w:jc w:val="both"/>
        <w:rPr>
          <w:rFonts w:ascii="Open Sans" w:hAnsi="Open Sans" w:cs="Open Sans"/>
          <w:b/>
        </w:rPr>
      </w:pPr>
    </w:p>
    <w:p w:rsidR="000B3523" w:rsidRDefault="00257762" w:rsidP="00944993">
      <w:pPr>
        <w:pStyle w:val="Akapitzlist"/>
        <w:ind w:left="1080"/>
        <w:jc w:val="both"/>
        <w:rPr>
          <w:rFonts w:ascii="Open Sans" w:hAnsi="Open Sans" w:cs="Open Sans"/>
        </w:rPr>
      </w:pPr>
      <w:r>
        <w:rPr>
          <w:rFonts w:ascii="Open Sans" w:hAnsi="Open Sans" w:cs="Open Sans"/>
        </w:rPr>
        <w:t xml:space="preserve">W swym wystąpieniu </w:t>
      </w:r>
      <w:r>
        <w:rPr>
          <w:rFonts w:ascii="Open Sans" w:hAnsi="Open Sans" w:cs="Open Sans"/>
          <w:b/>
        </w:rPr>
        <w:t xml:space="preserve">Wójt </w:t>
      </w:r>
      <w:r>
        <w:rPr>
          <w:rFonts w:ascii="Open Sans" w:hAnsi="Open Sans" w:cs="Open Sans"/>
        </w:rPr>
        <w:t xml:space="preserve">powiedział, że w ostatnim miesiącu trwały prace nad budżetem na 2016 rok, chociaż tak naprawdę rozpoczęły się one już we wrześniu. Jeżeli chodzi o zwiększenie mienia na rzecz Gminy, Wójt podkreślił kwestię podpisania kilku aktów notarialnych, dwa z PKO dotyczące terenu </w:t>
      </w:r>
      <w:r w:rsidR="000B3523">
        <w:rPr>
          <w:rFonts w:ascii="Open Sans" w:hAnsi="Open Sans" w:cs="Open Sans"/>
        </w:rPr>
        <w:t xml:space="preserve">związanego z regulacją układu drogowego w miejscowości Stanisławowo i Nowy Modlin. Dodał, że również Wspólnota Wsi Kosewko przekazała teren do Gminy pod inwestycje </w:t>
      </w:r>
      <w:r>
        <w:rPr>
          <w:rFonts w:ascii="Open Sans" w:hAnsi="Open Sans" w:cs="Open Sans"/>
          <w:b/>
        </w:rPr>
        <w:t xml:space="preserve"> </w:t>
      </w:r>
      <w:r w:rsidR="00996723" w:rsidRPr="007C7650">
        <w:rPr>
          <w:rFonts w:ascii="Open Sans" w:hAnsi="Open Sans" w:cs="Open Sans"/>
        </w:rPr>
        <w:t xml:space="preserve"> </w:t>
      </w:r>
      <w:r w:rsidR="000B3523">
        <w:rPr>
          <w:rFonts w:ascii="Open Sans" w:hAnsi="Open Sans" w:cs="Open Sans"/>
        </w:rPr>
        <w:t>rekreacyjno-sportowe w okolicach kładki w Kosewku, gdzie w tej chwili trwają prace projektowe. Po wykonaniu dokumentacji realnym staje się plac zabaw i zagospodarowanie terenu nad rzeką w Kosewku. Wójt podkreślił, że koniec roku to okres rozliczeń różnego rodzaju dofinansowań z Programu Rozwoju Obszarów Wiejskich na zadania m.in. budowa przydomowych oczyszczalni ścieków i sieci kanalizacyjnej. Wpłynęła ostatnia płatność w wysokości 1,5 mln zł, wiec po kilku latach projekt ten dobiega końca. Sukcesem tego zadania jest to, że w następnych latach będą budowane kolejne takie oczyszczalnie na terenie gminy, ponieważ jest takie zapotrzebowanie. Takim przykładem już teraz jest miejscowość Goławice Pierwsze, gdzie mieszkańcy na zebraniu wiejskim wypracowali stanowisko objęcia całej wsi budową przydomowych oczyszczalni i w tym celu przeznaczono część funduszu sołeckiego na wykonanie dokumentacji. Został również podpisany aneks do umowy na komunikację lokalną odnośnie przedłużenia linii do Ośrodków Zdrowia.</w:t>
      </w:r>
    </w:p>
    <w:p w:rsidR="000B3523" w:rsidRDefault="000B3523" w:rsidP="00944993">
      <w:pPr>
        <w:pStyle w:val="Akapitzlist"/>
        <w:ind w:left="1080"/>
        <w:jc w:val="both"/>
        <w:rPr>
          <w:rFonts w:ascii="Open Sans" w:hAnsi="Open Sans" w:cs="Open Sans"/>
        </w:rPr>
      </w:pPr>
      <w:r>
        <w:rPr>
          <w:rFonts w:ascii="Open Sans" w:hAnsi="Open Sans" w:cs="Open Sans"/>
        </w:rPr>
        <w:t>Na 2016 rok zostały zabezpieczone dodatkowe środki na komunikację w związku z planowanymi kolejnymi kursami.</w:t>
      </w:r>
    </w:p>
    <w:p w:rsidR="000B3523" w:rsidRDefault="000B3523" w:rsidP="00944993">
      <w:pPr>
        <w:pStyle w:val="Akapitzlist"/>
        <w:ind w:left="1080"/>
        <w:jc w:val="both"/>
        <w:rPr>
          <w:rFonts w:ascii="Open Sans" w:hAnsi="Open Sans" w:cs="Open Sans"/>
        </w:rPr>
      </w:pPr>
    </w:p>
    <w:p w:rsidR="000B3523" w:rsidRDefault="000B3523" w:rsidP="00944993">
      <w:pPr>
        <w:pStyle w:val="Akapitzlist"/>
        <w:ind w:left="1080"/>
        <w:jc w:val="both"/>
        <w:rPr>
          <w:rFonts w:ascii="Open Sans" w:hAnsi="Open Sans" w:cs="Open Sans"/>
        </w:rPr>
      </w:pPr>
      <w:r>
        <w:rPr>
          <w:rFonts w:ascii="Open Sans" w:hAnsi="Open Sans" w:cs="Open Sans"/>
        </w:rPr>
        <w:t>Pytań do sprawozdania Wójta nie było.</w:t>
      </w:r>
    </w:p>
    <w:p w:rsidR="000B3523" w:rsidRDefault="000B3523" w:rsidP="00944993">
      <w:pPr>
        <w:pStyle w:val="Akapitzlist"/>
        <w:ind w:left="1080"/>
        <w:jc w:val="both"/>
        <w:rPr>
          <w:rFonts w:ascii="Open Sans" w:hAnsi="Open Sans" w:cs="Open Sans"/>
        </w:rPr>
      </w:pPr>
    </w:p>
    <w:p w:rsidR="000B3523" w:rsidRDefault="000B3523" w:rsidP="00944993">
      <w:pPr>
        <w:pStyle w:val="Akapitzlist"/>
        <w:ind w:left="1080"/>
        <w:jc w:val="both"/>
        <w:rPr>
          <w:rFonts w:ascii="Open Sans" w:hAnsi="Open Sans" w:cs="Open Sans"/>
          <w:b/>
        </w:rPr>
      </w:pPr>
      <w:r>
        <w:rPr>
          <w:rFonts w:ascii="Open Sans" w:hAnsi="Open Sans" w:cs="Open Sans"/>
          <w:b/>
        </w:rPr>
        <w:t xml:space="preserve">Ad.15 </w:t>
      </w:r>
    </w:p>
    <w:p w:rsidR="000B3523" w:rsidRDefault="000B3523" w:rsidP="00944993">
      <w:pPr>
        <w:pStyle w:val="Akapitzlist"/>
        <w:ind w:left="1080"/>
        <w:jc w:val="both"/>
        <w:rPr>
          <w:rFonts w:ascii="Open Sans" w:hAnsi="Open Sans" w:cs="Open Sans"/>
          <w:b/>
        </w:rPr>
      </w:pPr>
      <w:r>
        <w:rPr>
          <w:rFonts w:ascii="Open Sans" w:hAnsi="Open Sans" w:cs="Open Sans"/>
          <w:b/>
        </w:rPr>
        <w:t>Interpelacje i zapytania radnych.</w:t>
      </w:r>
    </w:p>
    <w:p w:rsidR="000B3523" w:rsidRDefault="000B3523" w:rsidP="00944993">
      <w:pPr>
        <w:pStyle w:val="Akapitzlist"/>
        <w:ind w:left="1080"/>
        <w:jc w:val="both"/>
        <w:rPr>
          <w:rFonts w:ascii="Open Sans" w:hAnsi="Open Sans" w:cs="Open Sans"/>
        </w:rPr>
      </w:pPr>
      <w:r>
        <w:rPr>
          <w:rFonts w:ascii="Open Sans" w:hAnsi="Open Sans" w:cs="Open Sans"/>
          <w:b/>
        </w:rPr>
        <w:t xml:space="preserve">Radny Dariusz Radwański </w:t>
      </w:r>
      <w:r>
        <w:rPr>
          <w:rFonts w:ascii="Open Sans" w:hAnsi="Open Sans" w:cs="Open Sans"/>
        </w:rPr>
        <w:t>w związku z przejęciem przez gminę terenu przy kładce w Kosewku zapytał, czy będzie możliwość postawienia w okresie letnim urządzeń sanitarnych typu ToiToi</w:t>
      </w:r>
      <w:r w:rsidR="000B018F">
        <w:rPr>
          <w:rFonts w:ascii="Open Sans" w:hAnsi="Open Sans" w:cs="Open Sans"/>
        </w:rPr>
        <w:t>.</w:t>
      </w:r>
    </w:p>
    <w:p w:rsidR="000B018F" w:rsidRDefault="000B018F" w:rsidP="00944993">
      <w:pPr>
        <w:pStyle w:val="Akapitzlist"/>
        <w:ind w:left="1080"/>
        <w:jc w:val="both"/>
        <w:rPr>
          <w:rFonts w:ascii="Open Sans" w:hAnsi="Open Sans" w:cs="Open Sans"/>
        </w:rPr>
      </w:pPr>
      <w:r>
        <w:rPr>
          <w:rFonts w:ascii="Open Sans" w:hAnsi="Open Sans" w:cs="Open Sans"/>
          <w:b/>
        </w:rPr>
        <w:lastRenderedPageBreak/>
        <w:t xml:space="preserve">Wójt </w:t>
      </w:r>
      <w:r>
        <w:rPr>
          <w:rFonts w:ascii="Open Sans" w:hAnsi="Open Sans" w:cs="Open Sans"/>
        </w:rPr>
        <w:t>odpowiedział, że do tej pory Wspólnota Gruntowa będąc właścicielem tego terenu miała trudności w zagospodarowaniu tak rozległego terenu. Dzięki temu, że Gmina jest teraz właścicielem właśnie takie sprawy jak rozwój turystyki czy zabezpieczenie pod kątem sanitarnym będzie możliwe do zrealizowania. Na pewno wniosek rannego zostanie uwzględniony.</w:t>
      </w:r>
    </w:p>
    <w:p w:rsidR="000B018F" w:rsidRDefault="000B018F" w:rsidP="00944993">
      <w:pPr>
        <w:pStyle w:val="Akapitzlist"/>
        <w:ind w:left="1080"/>
        <w:jc w:val="both"/>
        <w:rPr>
          <w:rFonts w:ascii="Open Sans" w:hAnsi="Open Sans" w:cs="Open Sans"/>
        </w:rPr>
      </w:pPr>
    </w:p>
    <w:p w:rsidR="000B018F" w:rsidRDefault="000B018F" w:rsidP="00944993">
      <w:pPr>
        <w:pStyle w:val="Akapitzlist"/>
        <w:ind w:left="1080"/>
        <w:jc w:val="both"/>
        <w:rPr>
          <w:rFonts w:ascii="Open Sans" w:hAnsi="Open Sans" w:cs="Open Sans"/>
          <w:b/>
        </w:rPr>
      </w:pPr>
      <w:r>
        <w:rPr>
          <w:rFonts w:ascii="Open Sans" w:hAnsi="Open Sans" w:cs="Open Sans"/>
          <w:b/>
        </w:rPr>
        <w:t>Ad.16</w:t>
      </w:r>
    </w:p>
    <w:p w:rsidR="000B018F" w:rsidRDefault="000B018F" w:rsidP="00944993">
      <w:pPr>
        <w:pStyle w:val="Akapitzlist"/>
        <w:ind w:left="1080"/>
        <w:jc w:val="both"/>
        <w:rPr>
          <w:rFonts w:ascii="Open Sans" w:hAnsi="Open Sans" w:cs="Open Sans"/>
          <w:b/>
        </w:rPr>
      </w:pPr>
      <w:r>
        <w:rPr>
          <w:rFonts w:ascii="Open Sans" w:hAnsi="Open Sans" w:cs="Open Sans"/>
          <w:b/>
        </w:rPr>
        <w:t>Sprawy różne.</w:t>
      </w:r>
    </w:p>
    <w:p w:rsidR="000B018F" w:rsidRDefault="000B018F" w:rsidP="00944993">
      <w:pPr>
        <w:pStyle w:val="Akapitzlist"/>
        <w:ind w:left="1080"/>
        <w:jc w:val="both"/>
        <w:rPr>
          <w:rFonts w:ascii="Open Sans" w:hAnsi="Open Sans" w:cs="Open Sans"/>
        </w:rPr>
      </w:pPr>
      <w:r>
        <w:rPr>
          <w:rFonts w:ascii="Open Sans" w:hAnsi="Open Sans" w:cs="Open Sans"/>
          <w:b/>
        </w:rPr>
        <w:t xml:space="preserve">Agnieszka Winnik sołtys wsi Wola Błędowska </w:t>
      </w:r>
      <w:r>
        <w:rPr>
          <w:rFonts w:ascii="Open Sans" w:hAnsi="Open Sans" w:cs="Open Sans"/>
        </w:rPr>
        <w:t>nawiązała do artykułu jednej z gazet lokalnych z dnia 11.11.2015 r. w którym podano informację jeśli chodzi o zadłużenie gminy Pomiechówek, o tym że gmina pod tym względem  znajduje się na 7 miejscu wśród gmin wiejskich na terenie kraju z udziałem 80,68% dochodów gminy stanowiących wartość zadłużenia. W związku z tym zapytała, jak gmina będzie dalej funkcjonować jeśli chodzi o zadłużenie, czy planowana jest spłata tych zadłużeń, czy podejmowanie nowych zobowiązań. Jak to będzie wyglądać – zapytała pani sołtys.</w:t>
      </w:r>
    </w:p>
    <w:p w:rsidR="000B018F" w:rsidRDefault="000B018F" w:rsidP="00944993">
      <w:pPr>
        <w:pStyle w:val="Akapitzlist"/>
        <w:ind w:left="1080"/>
        <w:jc w:val="both"/>
        <w:rPr>
          <w:rFonts w:ascii="Open Sans" w:hAnsi="Open Sans" w:cs="Open Sans"/>
        </w:rPr>
      </w:pPr>
      <w:r>
        <w:rPr>
          <w:rFonts w:ascii="Open Sans" w:hAnsi="Open Sans" w:cs="Open Sans"/>
          <w:b/>
        </w:rPr>
        <w:t xml:space="preserve">Skarbnik Gminy Kamila Gronczewska </w:t>
      </w:r>
      <w:r>
        <w:rPr>
          <w:rFonts w:ascii="Open Sans" w:hAnsi="Open Sans" w:cs="Open Sans"/>
        </w:rPr>
        <w:t>odpowiedziała, że spłata zadłużenia przebiega zgodnie z harmonogramem, który jest zawarty zarówno przy spłacie kredytu jak i przy spłacie pożyczek, czy też obligacji. W międzyczasie nastąpiła zmiana ustawy o finansach publicznych, teraz w innym sposób podejmowane są uchwały</w:t>
      </w:r>
      <w:r w:rsidR="00944993">
        <w:rPr>
          <w:rFonts w:ascii="Open Sans" w:hAnsi="Open Sans" w:cs="Open Sans"/>
        </w:rPr>
        <w:t>, czy też badana jest możliwość zaciągania i spłaty zobowiązań. Nie odnosi się to do dochodów ogółem, ale Gmina w każdym roku musi spełnić swój indywidualny wskaźnik zadłużenia, który wskazuje w jakiej wysokości Gmina może spłacić zadłużenie w poszczególnych latach.  Została rozpisana Wieloletnia Prognoza Finansowa do roku 2014 i ten wskaźnik z artykułu 243 w każdym roku jest spełniony. W związku z tym p.Skarbnik stwierdziła, że nie ma żadnego zagrożenia w przypadku zadłużenia gminy.</w:t>
      </w:r>
    </w:p>
    <w:p w:rsidR="00944993" w:rsidRDefault="00944993" w:rsidP="00944993">
      <w:pPr>
        <w:pStyle w:val="Akapitzlist"/>
        <w:ind w:left="1080"/>
        <w:jc w:val="both"/>
        <w:rPr>
          <w:rFonts w:ascii="Open Sans" w:hAnsi="Open Sans" w:cs="Open Sans"/>
        </w:rPr>
      </w:pPr>
      <w:r>
        <w:rPr>
          <w:rFonts w:ascii="Open Sans" w:hAnsi="Open Sans" w:cs="Open Sans"/>
          <w:b/>
        </w:rPr>
        <w:t xml:space="preserve">Pani Agnieszka Winnik </w:t>
      </w:r>
      <w:r>
        <w:rPr>
          <w:rFonts w:ascii="Open Sans" w:hAnsi="Open Sans" w:cs="Open Sans"/>
        </w:rPr>
        <w:t>zaproponowała uczczenie minutą ciszy pamięć zmarłego sołtysa wsi Kosewo Krzysztofa Wróblewskiego.</w:t>
      </w:r>
    </w:p>
    <w:p w:rsidR="00944993" w:rsidRDefault="00944993" w:rsidP="00944993">
      <w:pPr>
        <w:pStyle w:val="Akapitzlist"/>
        <w:ind w:left="1080"/>
        <w:jc w:val="both"/>
        <w:rPr>
          <w:rFonts w:ascii="Open Sans" w:hAnsi="Open Sans" w:cs="Open Sans"/>
        </w:rPr>
      </w:pPr>
    </w:p>
    <w:p w:rsidR="00944993" w:rsidRDefault="00944993" w:rsidP="00944993">
      <w:pPr>
        <w:pStyle w:val="Akapitzlist"/>
        <w:ind w:left="1080"/>
        <w:jc w:val="both"/>
        <w:rPr>
          <w:rFonts w:ascii="Open Sans" w:hAnsi="Open Sans" w:cs="Open Sans"/>
        </w:rPr>
      </w:pPr>
      <w:r>
        <w:rPr>
          <w:rFonts w:ascii="Open Sans" w:hAnsi="Open Sans" w:cs="Open Sans"/>
          <w:b/>
        </w:rPr>
        <w:t xml:space="preserve">Przewodniczący Rady </w:t>
      </w:r>
      <w:r>
        <w:rPr>
          <w:rFonts w:ascii="Open Sans" w:hAnsi="Open Sans" w:cs="Open Sans"/>
        </w:rPr>
        <w:t>poprosił wszystkich o powstanie i uczczenie minutą ciszy pamięć Krzysztofa Wróblewskiego.</w:t>
      </w:r>
    </w:p>
    <w:p w:rsidR="00944993" w:rsidRDefault="00944993" w:rsidP="00944993">
      <w:pPr>
        <w:pStyle w:val="Akapitzlist"/>
        <w:ind w:left="1080"/>
        <w:jc w:val="both"/>
        <w:rPr>
          <w:rFonts w:ascii="Open Sans" w:hAnsi="Open Sans" w:cs="Open Sans"/>
        </w:rPr>
      </w:pPr>
    </w:p>
    <w:p w:rsidR="00944993" w:rsidRDefault="00944993" w:rsidP="00944993">
      <w:pPr>
        <w:pStyle w:val="Akapitzlist"/>
        <w:ind w:left="1080"/>
        <w:jc w:val="both"/>
        <w:rPr>
          <w:rFonts w:ascii="Open Sans" w:hAnsi="Open Sans" w:cs="Open Sans"/>
        </w:rPr>
      </w:pPr>
    </w:p>
    <w:p w:rsidR="00944993" w:rsidRDefault="00944993" w:rsidP="00944993">
      <w:pPr>
        <w:pStyle w:val="Akapitzlist"/>
        <w:ind w:left="1080"/>
        <w:jc w:val="both"/>
        <w:rPr>
          <w:rFonts w:ascii="Open Sans" w:hAnsi="Open Sans" w:cs="Open Sans"/>
          <w:b/>
        </w:rPr>
      </w:pPr>
      <w:r>
        <w:rPr>
          <w:rFonts w:ascii="Open Sans" w:hAnsi="Open Sans" w:cs="Open Sans"/>
          <w:b/>
        </w:rPr>
        <w:t>Ad. 17</w:t>
      </w:r>
    </w:p>
    <w:p w:rsidR="00944993" w:rsidRDefault="00944993" w:rsidP="00944993">
      <w:pPr>
        <w:pStyle w:val="Akapitzlist"/>
        <w:ind w:left="1080"/>
        <w:jc w:val="both"/>
        <w:rPr>
          <w:rFonts w:ascii="Open Sans" w:hAnsi="Open Sans" w:cs="Open Sans"/>
        </w:rPr>
      </w:pPr>
      <w:r>
        <w:rPr>
          <w:rFonts w:ascii="Open Sans" w:hAnsi="Open Sans" w:cs="Open Sans"/>
        </w:rPr>
        <w:t xml:space="preserve">Wobec tego, że porządek został wyczerpany </w:t>
      </w:r>
      <w:r>
        <w:rPr>
          <w:rFonts w:ascii="Open Sans" w:hAnsi="Open Sans" w:cs="Open Sans"/>
          <w:b/>
        </w:rPr>
        <w:t xml:space="preserve">Przewodniczący Rady Gminy Jan Drzazgowski </w:t>
      </w:r>
      <w:r>
        <w:rPr>
          <w:rFonts w:ascii="Open Sans" w:hAnsi="Open Sans" w:cs="Open Sans"/>
        </w:rPr>
        <w:t>zamknął XII Sesję Rady Gminy Pomiechówek.</w:t>
      </w:r>
    </w:p>
    <w:p w:rsidR="00944993" w:rsidRDefault="00944993" w:rsidP="00944993">
      <w:pPr>
        <w:pStyle w:val="Akapitzlist"/>
        <w:ind w:left="1080"/>
        <w:jc w:val="both"/>
        <w:rPr>
          <w:rFonts w:ascii="Open Sans" w:hAnsi="Open Sans" w:cs="Open Sans"/>
        </w:rPr>
      </w:pPr>
    </w:p>
    <w:p w:rsidR="00944993" w:rsidRPr="00944993" w:rsidRDefault="00944993" w:rsidP="00944993">
      <w:pPr>
        <w:pStyle w:val="Akapitzlist"/>
        <w:ind w:left="1080"/>
        <w:jc w:val="both"/>
        <w:rPr>
          <w:rFonts w:ascii="Open Sans" w:hAnsi="Open Sans" w:cs="Open Sans"/>
          <w:b/>
        </w:rPr>
      </w:pPr>
      <w:r>
        <w:rPr>
          <w:rFonts w:ascii="Open Sans" w:hAnsi="Open Sans" w:cs="Open Sans"/>
        </w:rPr>
        <w:t>Protokołowała:</w:t>
      </w:r>
      <w:r w:rsidRPr="00944993">
        <w:rPr>
          <w:rFonts w:ascii="Open Sans" w:hAnsi="Open Sans" w:cs="Open Sans"/>
        </w:rPr>
        <w:t xml:space="preserve"> </w:t>
      </w:r>
    </w:p>
    <w:p w:rsidR="00944993" w:rsidRPr="00944993" w:rsidRDefault="00944993" w:rsidP="00944993">
      <w:pPr>
        <w:jc w:val="both"/>
        <w:rPr>
          <w:rFonts w:ascii="Open Sans" w:hAnsi="Open Sans" w:cs="Open Sans"/>
        </w:rPr>
      </w:pPr>
      <w:r>
        <w:rPr>
          <w:rFonts w:ascii="Open Sans" w:hAnsi="Open Sans" w:cs="Open Sans"/>
        </w:rPr>
        <w:t xml:space="preserve"> </w:t>
      </w:r>
    </w:p>
    <w:p w:rsidR="00996723" w:rsidRPr="00996723" w:rsidRDefault="00996723" w:rsidP="00944993">
      <w:pPr>
        <w:pStyle w:val="Akapitzlist"/>
        <w:ind w:left="1080"/>
        <w:jc w:val="both"/>
        <w:rPr>
          <w:rFonts w:ascii="Open Sans" w:hAnsi="Open Sans" w:cs="Open Sans"/>
        </w:rPr>
      </w:pPr>
    </w:p>
    <w:p w:rsidR="00B1569D" w:rsidRPr="00996723" w:rsidRDefault="00B1569D" w:rsidP="00944993">
      <w:pPr>
        <w:jc w:val="both"/>
        <w:rPr>
          <w:rFonts w:ascii="Open Sans" w:hAnsi="Open Sans" w:cs="Open Sans"/>
          <w:b/>
        </w:rPr>
      </w:pPr>
    </w:p>
    <w:p w:rsidR="00635DB1" w:rsidRPr="00996723" w:rsidRDefault="00635DB1" w:rsidP="00944993">
      <w:pPr>
        <w:jc w:val="both"/>
        <w:rPr>
          <w:rFonts w:ascii="Open Sans" w:hAnsi="Open Sans" w:cs="Open Sans"/>
          <w:b/>
        </w:rPr>
      </w:pPr>
    </w:p>
    <w:sectPr w:rsidR="00635DB1" w:rsidRPr="009967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65D" w:rsidRDefault="0019565D" w:rsidP="0075397C">
      <w:pPr>
        <w:spacing w:after="0" w:line="240" w:lineRule="auto"/>
      </w:pPr>
      <w:r>
        <w:separator/>
      </w:r>
    </w:p>
  </w:endnote>
  <w:endnote w:type="continuationSeparator" w:id="0">
    <w:p w:rsidR="0019565D" w:rsidRDefault="0019565D" w:rsidP="007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189880"/>
      <w:docPartObj>
        <w:docPartGallery w:val="Page Numbers (Bottom of Page)"/>
        <w:docPartUnique/>
      </w:docPartObj>
    </w:sdtPr>
    <w:sdtEndPr/>
    <w:sdtContent>
      <w:p w:rsidR="0075397C" w:rsidRDefault="0075397C">
        <w:pPr>
          <w:pStyle w:val="Stopka"/>
          <w:jc w:val="right"/>
        </w:pPr>
        <w:r>
          <w:fldChar w:fldCharType="begin"/>
        </w:r>
        <w:r>
          <w:instrText>PAGE   \* MERGEFORMAT</w:instrText>
        </w:r>
        <w:r>
          <w:fldChar w:fldCharType="separate"/>
        </w:r>
        <w:r w:rsidR="009A00D3">
          <w:rPr>
            <w:noProof/>
          </w:rPr>
          <w:t>2</w:t>
        </w:r>
        <w:r>
          <w:fldChar w:fldCharType="end"/>
        </w:r>
      </w:p>
    </w:sdtContent>
  </w:sdt>
  <w:p w:rsidR="0075397C" w:rsidRDefault="007539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65D" w:rsidRDefault="0019565D" w:rsidP="0075397C">
      <w:pPr>
        <w:spacing w:after="0" w:line="240" w:lineRule="auto"/>
      </w:pPr>
      <w:r>
        <w:separator/>
      </w:r>
    </w:p>
  </w:footnote>
  <w:footnote w:type="continuationSeparator" w:id="0">
    <w:p w:rsidR="0019565D" w:rsidRDefault="0019565D" w:rsidP="00753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A6E80"/>
    <w:multiLevelType w:val="hybridMultilevel"/>
    <w:tmpl w:val="5A5CFA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2F46D8"/>
    <w:multiLevelType w:val="hybridMultilevel"/>
    <w:tmpl w:val="90EAD39E"/>
    <w:lvl w:ilvl="0" w:tplc="C8C25E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A4"/>
    <w:rsid w:val="00047CD3"/>
    <w:rsid w:val="000620D3"/>
    <w:rsid w:val="000B018F"/>
    <w:rsid w:val="000B3523"/>
    <w:rsid w:val="00102AA4"/>
    <w:rsid w:val="00145B7D"/>
    <w:rsid w:val="00186A5F"/>
    <w:rsid w:val="0019565D"/>
    <w:rsid w:val="001C0896"/>
    <w:rsid w:val="001E48DC"/>
    <w:rsid w:val="00225EED"/>
    <w:rsid w:val="00257762"/>
    <w:rsid w:val="002E101C"/>
    <w:rsid w:val="00357748"/>
    <w:rsid w:val="00635DB1"/>
    <w:rsid w:val="0075397C"/>
    <w:rsid w:val="00772FF1"/>
    <w:rsid w:val="007C7650"/>
    <w:rsid w:val="00841FC1"/>
    <w:rsid w:val="008803FC"/>
    <w:rsid w:val="008C5287"/>
    <w:rsid w:val="008E14A9"/>
    <w:rsid w:val="009073F0"/>
    <w:rsid w:val="00944993"/>
    <w:rsid w:val="00975FDE"/>
    <w:rsid w:val="00996723"/>
    <w:rsid w:val="009A00D3"/>
    <w:rsid w:val="009F3CDE"/>
    <w:rsid w:val="00A56C3D"/>
    <w:rsid w:val="00B11ADA"/>
    <w:rsid w:val="00B1569D"/>
    <w:rsid w:val="00B91C6C"/>
    <w:rsid w:val="00BB1F0E"/>
    <w:rsid w:val="00BD6C72"/>
    <w:rsid w:val="00C518E0"/>
    <w:rsid w:val="00D4043B"/>
    <w:rsid w:val="00D51419"/>
    <w:rsid w:val="00E32DD6"/>
    <w:rsid w:val="00E3326D"/>
    <w:rsid w:val="00F06B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B23B5-DC93-435B-9A7B-DD1953BA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3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397C"/>
  </w:style>
  <w:style w:type="paragraph" w:styleId="Stopka">
    <w:name w:val="footer"/>
    <w:basedOn w:val="Normalny"/>
    <w:link w:val="StopkaZnak"/>
    <w:uiPriority w:val="99"/>
    <w:unhideWhenUsed/>
    <w:rsid w:val="00753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397C"/>
  </w:style>
  <w:style w:type="paragraph" w:styleId="Akapitzlist">
    <w:name w:val="List Paragraph"/>
    <w:basedOn w:val="Normalny"/>
    <w:uiPriority w:val="34"/>
    <w:qFormat/>
    <w:rsid w:val="009F3CDE"/>
    <w:pPr>
      <w:ind w:left="720"/>
      <w:contextualSpacing/>
    </w:pPr>
  </w:style>
  <w:style w:type="paragraph" w:styleId="Tekstdymka">
    <w:name w:val="Balloon Text"/>
    <w:basedOn w:val="Normalny"/>
    <w:link w:val="TekstdymkaZnak"/>
    <w:uiPriority w:val="99"/>
    <w:semiHidden/>
    <w:unhideWhenUsed/>
    <w:rsid w:val="00B91C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1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3812</Words>
  <Characters>22873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Administrator</cp:lastModifiedBy>
  <cp:revision>2</cp:revision>
  <cp:lastPrinted>2015-12-09T11:58:00Z</cp:lastPrinted>
  <dcterms:created xsi:type="dcterms:W3CDTF">2015-12-16T23:00:00Z</dcterms:created>
  <dcterms:modified xsi:type="dcterms:W3CDTF">2015-12-16T23:00:00Z</dcterms:modified>
</cp:coreProperties>
</file>