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Pr="00141F5C" w:rsidRDefault="00533538" w:rsidP="00141F5C">
      <w:pPr>
        <w:jc w:val="center"/>
        <w:rPr>
          <w:b/>
        </w:rPr>
      </w:pPr>
      <w:bookmarkStart w:id="0" w:name="_GoBack"/>
      <w:bookmarkEnd w:id="0"/>
      <w:r w:rsidRPr="00141F5C">
        <w:rPr>
          <w:b/>
        </w:rPr>
        <w:t>Protokół nr</w:t>
      </w:r>
      <w:r w:rsidR="00141F5C">
        <w:rPr>
          <w:b/>
        </w:rPr>
        <w:t xml:space="preserve"> 28/2016 Komisji Gospodarczej</w:t>
      </w:r>
    </w:p>
    <w:p w:rsidR="00533538" w:rsidRPr="00141F5C" w:rsidRDefault="00533538" w:rsidP="00141F5C">
      <w:pPr>
        <w:jc w:val="center"/>
        <w:rPr>
          <w:b/>
        </w:rPr>
      </w:pPr>
      <w:r w:rsidRPr="00141F5C">
        <w:rPr>
          <w:b/>
        </w:rPr>
        <w:t>Z wyjazdowej Komisji Gospodarczej i Komisji Rewizyjnej w dniu 18.10.2016 r.</w:t>
      </w:r>
    </w:p>
    <w:p w:rsidR="00533538" w:rsidRDefault="00533538"/>
    <w:p w:rsidR="00533538" w:rsidRDefault="00533538">
      <w:r>
        <w:t>Komisje w pełnym składzie oraz Pan Piotr Kownacki – Kierownik KZB spotkały się w Urzędzie Gminy Pomiechówek o godzinie 14:30.</w:t>
      </w:r>
    </w:p>
    <w:p w:rsidR="00533538" w:rsidRDefault="00533538">
      <w:r>
        <w:t>Celem spotkania był wyjazd na remontowane drogi gminne.</w:t>
      </w:r>
    </w:p>
    <w:p w:rsidR="00533538" w:rsidRDefault="00533538">
      <w:r>
        <w:t>Lista obecności – w załączeniu do protokołu.</w:t>
      </w:r>
    </w:p>
    <w:p w:rsidR="00533538" w:rsidRDefault="00533538">
      <w:r>
        <w:t xml:space="preserve">Na wstępie </w:t>
      </w:r>
      <w:r>
        <w:rPr>
          <w:b/>
        </w:rPr>
        <w:t xml:space="preserve">Kierownik KZB Piotr Kownacki </w:t>
      </w:r>
      <w:r>
        <w:t>poinformował, że w roku 2016 wykonano remonty następujących dróg gminnych:</w:t>
      </w:r>
    </w:p>
    <w:p w:rsidR="00533538" w:rsidRDefault="00533538" w:rsidP="00533538">
      <w:pPr>
        <w:pStyle w:val="Akapitzlist"/>
        <w:numPr>
          <w:ilvl w:val="0"/>
          <w:numId w:val="1"/>
        </w:numPr>
      </w:pPr>
      <w:r>
        <w:t>Wólka Kikolska – długość 570 m, szerokość 4m, powierzchnia 2280 m</w:t>
      </w:r>
      <w:r>
        <w:rPr>
          <w:vertAlign w:val="superscript"/>
        </w:rPr>
        <w:t>2</w:t>
      </w:r>
    </w:p>
    <w:p w:rsidR="00533538" w:rsidRDefault="00533538" w:rsidP="00533538">
      <w:pPr>
        <w:pStyle w:val="Akapitzlist"/>
        <w:numPr>
          <w:ilvl w:val="0"/>
          <w:numId w:val="1"/>
        </w:numPr>
      </w:pPr>
      <w:r>
        <w:t xml:space="preserve">Goławice Pierwsze (wieś) – długość 150 m, szerokość 3 m, powierzchnia </w:t>
      </w:r>
      <w:r>
        <w:rPr>
          <w:vertAlign w:val="superscript"/>
        </w:rPr>
        <w:t xml:space="preserve"> </w:t>
      </w:r>
      <w:r>
        <w:t>450 m</w:t>
      </w:r>
      <w:r>
        <w:rPr>
          <w:vertAlign w:val="superscript"/>
        </w:rPr>
        <w:t>2</w:t>
      </w:r>
    </w:p>
    <w:p w:rsidR="00533538" w:rsidRDefault="00533538" w:rsidP="00533538">
      <w:pPr>
        <w:pStyle w:val="Akapitzlist"/>
        <w:numPr>
          <w:ilvl w:val="0"/>
          <w:numId w:val="1"/>
        </w:numPr>
      </w:pPr>
      <w:r>
        <w:t xml:space="preserve"> Goławice Pierwsze (Góra Wólka) – długość 157 m, szerokość 4 m, powierzchnia 628 m</w:t>
      </w:r>
      <w:r>
        <w:rPr>
          <w:vertAlign w:val="superscript"/>
        </w:rPr>
        <w:t xml:space="preserve">2 </w:t>
      </w:r>
      <w:r>
        <w:t xml:space="preserve"> </w:t>
      </w:r>
    </w:p>
    <w:p w:rsidR="00533538" w:rsidRDefault="00533538" w:rsidP="00533538">
      <w:pPr>
        <w:pStyle w:val="Akapitzlist"/>
        <w:rPr>
          <w:vertAlign w:val="superscript"/>
        </w:rPr>
      </w:pPr>
      <w:r>
        <w:t xml:space="preserve">Goławice Pierwsze (Góra Wólka) – długość </w:t>
      </w:r>
      <w:r w:rsidR="004E1028">
        <w:t>308 m, szerokość 3,4 m, powierzchnia 1047,2 m</w:t>
      </w:r>
      <w:r w:rsidR="004E1028">
        <w:rPr>
          <w:vertAlign w:val="superscript"/>
        </w:rPr>
        <w:t>2</w:t>
      </w:r>
    </w:p>
    <w:p w:rsidR="004E1028" w:rsidRDefault="004E1028" w:rsidP="00533538">
      <w:pPr>
        <w:pStyle w:val="Akapitzlist"/>
      </w:pPr>
      <w:r>
        <w:t>Łącznie: 1675,2 m</w:t>
      </w:r>
      <w:r>
        <w:rPr>
          <w:vertAlign w:val="superscript"/>
        </w:rPr>
        <w:t>2</w:t>
      </w:r>
    </w:p>
    <w:p w:rsidR="004E1028" w:rsidRDefault="004E1028" w:rsidP="004E1028">
      <w:pPr>
        <w:pStyle w:val="Akapitzlist"/>
        <w:numPr>
          <w:ilvl w:val="0"/>
          <w:numId w:val="1"/>
        </w:numPr>
      </w:pPr>
      <w:r>
        <w:t>Goławice Drugie – długość 300 m, szerokość 3 m, powierzchnia 900 m</w:t>
      </w:r>
      <w:r>
        <w:rPr>
          <w:vertAlign w:val="superscript"/>
        </w:rPr>
        <w:t>2</w:t>
      </w:r>
    </w:p>
    <w:p w:rsidR="004E1028" w:rsidRDefault="004E1028" w:rsidP="004E1028">
      <w:pPr>
        <w:pStyle w:val="Akapitzlist"/>
        <w:numPr>
          <w:ilvl w:val="0"/>
          <w:numId w:val="1"/>
        </w:numPr>
      </w:pPr>
      <w:r>
        <w:t>Kosewo – długość 238 m, szerokość 3 m, powierzchnia 714 m</w:t>
      </w:r>
      <w:r>
        <w:rPr>
          <w:vertAlign w:val="superscript"/>
        </w:rPr>
        <w:t>2</w:t>
      </w:r>
    </w:p>
    <w:p w:rsidR="004E1028" w:rsidRDefault="004E1028" w:rsidP="004E1028">
      <w:pPr>
        <w:pStyle w:val="Akapitzlist"/>
      </w:pPr>
      <w:r>
        <w:t>Kosewo – długość 460 m, szerokość 3 m, powierzchnia 1380 m</w:t>
      </w:r>
      <w:r>
        <w:rPr>
          <w:vertAlign w:val="superscript"/>
        </w:rPr>
        <w:t>2</w:t>
      </w:r>
    </w:p>
    <w:p w:rsidR="004E1028" w:rsidRDefault="004E1028" w:rsidP="004E1028">
      <w:pPr>
        <w:pStyle w:val="Akapitzlist"/>
        <w:rPr>
          <w:vertAlign w:val="superscript"/>
        </w:rPr>
      </w:pPr>
      <w:r>
        <w:t>Łącznie: 2094 m</w:t>
      </w:r>
      <w:r>
        <w:rPr>
          <w:vertAlign w:val="superscript"/>
        </w:rPr>
        <w:t>2</w:t>
      </w:r>
    </w:p>
    <w:p w:rsidR="004E1028" w:rsidRDefault="004E1028" w:rsidP="004E1028">
      <w:pPr>
        <w:pStyle w:val="Akapitzlist"/>
        <w:numPr>
          <w:ilvl w:val="0"/>
          <w:numId w:val="1"/>
        </w:numPr>
      </w:pPr>
      <w:r>
        <w:t>Pomiechowo – długość 137 m, szerokość 4 m, powierzchnia 548 m</w:t>
      </w:r>
      <w:r>
        <w:rPr>
          <w:vertAlign w:val="superscript"/>
        </w:rPr>
        <w:t>2</w:t>
      </w:r>
    </w:p>
    <w:p w:rsidR="004E1028" w:rsidRDefault="004E1028" w:rsidP="004E1028">
      <w:pPr>
        <w:pStyle w:val="Akapitzlist"/>
      </w:pPr>
      <w:r>
        <w:t>Pomiechowo – długość 278 m, szerokość 3 m, powierzchnia 834 m</w:t>
      </w:r>
      <w:r>
        <w:rPr>
          <w:vertAlign w:val="superscript"/>
        </w:rPr>
        <w:t>2</w:t>
      </w:r>
    </w:p>
    <w:p w:rsidR="004E1028" w:rsidRDefault="004E1028" w:rsidP="004E1028">
      <w:pPr>
        <w:pStyle w:val="Akapitzlist"/>
      </w:pPr>
      <w:r>
        <w:t>Łącznie: 1382 m</w:t>
      </w:r>
      <w:r>
        <w:rPr>
          <w:vertAlign w:val="superscript"/>
        </w:rPr>
        <w:t>2</w:t>
      </w:r>
    </w:p>
    <w:p w:rsidR="004E1028" w:rsidRDefault="004E1028" w:rsidP="004E1028">
      <w:pPr>
        <w:pStyle w:val="Akapitzlist"/>
      </w:pPr>
    </w:p>
    <w:p w:rsidR="004E1028" w:rsidRDefault="004E1028" w:rsidP="004E1028">
      <w:pPr>
        <w:pStyle w:val="Akapitzlist"/>
      </w:pPr>
      <w:r>
        <w:t>Ogółem wykonano remonty dróg o długości 2598 m, powierzchni 8781,2 m</w:t>
      </w:r>
      <w:r>
        <w:rPr>
          <w:vertAlign w:val="superscript"/>
        </w:rPr>
        <w:t>2</w:t>
      </w:r>
    </w:p>
    <w:p w:rsidR="004E1028" w:rsidRDefault="004E1028" w:rsidP="004E1028"/>
    <w:p w:rsidR="004E1028" w:rsidRDefault="004E1028" w:rsidP="004E1028">
      <w:r>
        <w:t>Następnie Komisje udały się w teren, w celu obejrzenia wyremontowanych dróg.</w:t>
      </w:r>
    </w:p>
    <w:p w:rsidR="002B5A39" w:rsidRDefault="002B5A39" w:rsidP="004E1028">
      <w:r>
        <w:t>Uwag nie zgłoszono.</w:t>
      </w:r>
    </w:p>
    <w:p w:rsidR="004E1028" w:rsidRDefault="004E1028" w:rsidP="004E1028"/>
    <w:p w:rsidR="004E1028" w:rsidRDefault="004E1028" w:rsidP="004E1028">
      <w:r>
        <w:t>Na tym protokół zakończono.</w:t>
      </w:r>
    </w:p>
    <w:p w:rsidR="004E1028" w:rsidRDefault="004E1028" w:rsidP="004E1028"/>
    <w:p w:rsidR="004E1028" w:rsidRDefault="004E1028" w:rsidP="004E1028">
      <w:r>
        <w:t>Protokołowała:</w:t>
      </w:r>
    </w:p>
    <w:p w:rsidR="004E1028" w:rsidRDefault="004E1028" w:rsidP="004E1028"/>
    <w:p w:rsidR="004E1028" w:rsidRDefault="004E1028" w:rsidP="004E1028">
      <w:pPr>
        <w:jc w:val="right"/>
      </w:pPr>
      <w:r>
        <w:t>P</w:t>
      </w:r>
      <w:r w:rsidR="00141F5C">
        <w:t>rzewodnicząca Komisji Gospodarczej</w:t>
      </w:r>
      <w:r>
        <w:t>:</w:t>
      </w:r>
    </w:p>
    <w:p w:rsidR="004E1028" w:rsidRPr="004E1028" w:rsidRDefault="004E1028" w:rsidP="004E1028">
      <w:pPr>
        <w:jc w:val="center"/>
      </w:pPr>
      <w:r>
        <w:rPr>
          <w:i/>
        </w:rPr>
        <w:t xml:space="preserve">                                             </w:t>
      </w:r>
      <w:r w:rsidR="00141F5C">
        <w:rPr>
          <w:i/>
        </w:rPr>
        <w:t xml:space="preserve">                                                   </w:t>
      </w:r>
      <w:r>
        <w:rPr>
          <w:i/>
        </w:rPr>
        <w:t xml:space="preserve">   </w:t>
      </w:r>
      <w:r w:rsidR="00141F5C">
        <w:rPr>
          <w:i/>
        </w:rPr>
        <w:t>Teresa Cieślińska</w:t>
      </w:r>
    </w:p>
    <w:sectPr w:rsidR="004E1028" w:rsidRPr="004E1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434DD"/>
    <w:multiLevelType w:val="hybridMultilevel"/>
    <w:tmpl w:val="C8F88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38"/>
    <w:rsid w:val="00141F5C"/>
    <w:rsid w:val="002B5A39"/>
    <w:rsid w:val="004B1713"/>
    <w:rsid w:val="004E1028"/>
    <w:rsid w:val="00533538"/>
    <w:rsid w:val="009A5B53"/>
    <w:rsid w:val="00E0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FBE84-5EEE-41F8-A5B4-2E5B4BE3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1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F5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Administrator</cp:lastModifiedBy>
  <cp:revision>2</cp:revision>
  <cp:lastPrinted>2016-10-25T11:11:00Z</cp:lastPrinted>
  <dcterms:created xsi:type="dcterms:W3CDTF">2016-12-11T12:21:00Z</dcterms:created>
  <dcterms:modified xsi:type="dcterms:W3CDTF">2016-12-11T12:21:00Z</dcterms:modified>
</cp:coreProperties>
</file>