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13" w:rsidRPr="00685ADB" w:rsidRDefault="00685ADB" w:rsidP="00685ADB">
      <w:pPr>
        <w:jc w:val="center"/>
        <w:rPr>
          <w:b/>
        </w:rPr>
      </w:pPr>
      <w:r w:rsidRPr="00685ADB">
        <w:rPr>
          <w:b/>
        </w:rPr>
        <w:t>Protokół nr</w:t>
      </w:r>
      <w:r w:rsidR="00181CDE">
        <w:rPr>
          <w:b/>
        </w:rPr>
        <w:t xml:space="preserve"> 29/2016 Komisji Oświaty</w:t>
      </w:r>
    </w:p>
    <w:p w:rsidR="00685ADB" w:rsidRDefault="00685ADB" w:rsidP="00685ADB">
      <w:pPr>
        <w:jc w:val="center"/>
        <w:rPr>
          <w:b/>
        </w:rPr>
      </w:pPr>
      <w:r w:rsidRPr="00685ADB">
        <w:rPr>
          <w:b/>
        </w:rPr>
        <w:t>z posiedzenia Komisji Ochrony Środowiska i Komisji Oświaty w dniu 22 września 2016 r.</w:t>
      </w:r>
    </w:p>
    <w:p w:rsidR="00685ADB" w:rsidRDefault="00685ADB" w:rsidP="00685ADB"/>
    <w:p w:rsidR="00685ADB" w:rsidRDefault="00685ADB" w:rsidP="00685ADB"/>
    <w:p w:rsidR="00685ADB" w:rsidRDefault="00685ADB" w:rsidP="00685ADB">
      <w:r>
        <w:t xml:space="preserve">W posiedzeniu, któremu przewodniczyła </w:t>
      </w:r>
      <w:r>
        <w:rPr>
          <w:b/>
        </w:rPr>
        <w:t xml:space="preserve">radna Urszula Nowakowska Przewodnicząca Komisji Ochrony Środowiska, </w:t>
      </w:r>
      <w:r>
        <w:t>udział wzięli:</w:t>
      </w:r>
    </w:p>
    <w:p w:rsidR="00685ADB" w:rsidRDefault="00685ADB" w:rsidP="00685ADB">
      <w:r>
        <w:t>- członkowie Komisji Ochrony Środowiska, w pełnym składzie,</w:t>
      </w:r>
    </w:p>
    <w:p w:rsidR="00685ADB" w:rsidRDefault="00685ADB" w:rsidP="00685ADB">
      <w:r>
        <w:t>- członkowie Komisji Oświaty ( nieobecny radny Marcin Gągolewski)</w:t>
      </w:r>
    </w:p>
    <w:p w:rsidR="00685ADB" w:rsidRDefault="00685ADB" w:rsidP="00685ADB">
      <w:r>
        <w:t>oraz</w:t>
      </w:r>
    </w:p>
    <w:p w:rsidR="00685ADB" w:rsidRDefault="00685ADB" w:rsidP="00685ADB">
      <w:r>
        <w:t>- Mariusz Łempicki – z-ca Wójta</w:t>
      </w:r>
    </w:p>
    <w:p w:rsidR="00685ADB" w:rsidRDefault="00685ADB" w:rsidP="00685ADB">
      <w:r>
        <w:t>- Kamila Gronczewska – Skarbnik Gminy</w:t>
      </w:r>
    </w:p>
    <w:p w:rsidR="00685ADB" w:rsidRDefault="00685ADB" w:rsidP="00685ADB">
      <w:r>
        <w:t>- Bożena Śliwińska – Sekretarz Gminy</w:t>
      </w:r>
    </w:p>
    <w:p w:rsidR="00685ADB" w:rsidRDefault="00685ADB" w:rsidP="00685ADB">
      <w:r>
        <w:t>- Wanda Karabin – Kierownik Wydziału Nieruchomości</w:t>
      </w:r>
    </w:p>
    <w:p w:rsidR="00685ADB" w:rsidRDefault="00685ADB" w:rsidP="00685ADB">
      <w:r>
        <w:t>- Agnieszka Szajna – Kierownik Wydziału Ochrony Środowiska</w:t>
      </w:r>
    </w:p>
    <w:p w:rsidR="00685ADB" w:rsidRDefault="00685ADB" w:rsidP="00685ADB">
      <w:r>
        <w:t>- Piotr Mychliński – Wydział Inwestycji.</w:t>
      </w:r>
    </w:p>
    <w:p w:rsidR="00685ADB" w:rsidRDefault="00685ADB" w:rsidP="00685ADB"/>
    <w:p w:rsidR="00685ADB" w:rsidRDefault="00685ADB" w:rsidP="00685ADB">
      <w:pPr>
        <w:rPr>
          <w:b/>
        </w:rPr>
      </w:pPr>
      <w:r>
        <w:rPr>
          <w:b/>
        </w:rPr>
        <w:t>Ad.1</w:t>
      </w:r>
    </w:p>
    <w:p w:rsidR="00685ADB" w:rsidRDefault="00685ADB" w:rsidP="00685ADB">
      <w:r>
        <w:rPr>
          <w:b/>
        </w:rPr>
        <w:t xml:space="preserve">Przewodnicząca posiedzenia Urszula Nowakowska </w:t>
      </w:r>
      <w:r>
        <w:t>otworzyła obrady, powitała zebranych i stwierdziła prawomocność posiedzenia.</w:t>
      </w:r>
    </w:p>
    <w:p w:rsidR="00685ADB" w:rsidRDefault="00685ADB" w:rsidP="00685ADB"/>
    <w:p w:rsidR="00685ADB" w:rsidRDefault="00685ADB" w:rsidP="00685ADB">
      <w:pPr>
        <w:rPr>
          <w:b/>
        </w:rPr>
      </w:pPr>
      <w:r>
        <w:rPr>
          <w:b/>
        </w:rPr>
        <w:t>Ad.2</w:t>
      </w:r>
    </w:p>
    <w:p w:rsidR="00685ADB" w:rsidRDefault="00685ADB" w:rsidP="00685ADB">
      <w:r>
        <w:t>Obradowano według następującego porządku:</w:t>
      </w:r>
    </w:p>
    <w:p w:rsidR="00BC39C6" w:rsidRPr="00BC39C6" w:rsidRDefault="00BC39C6" w:rsidP="00BC39C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BC39C6">
        <w:rPr>
          <w:sz w:val="24"/>
        </w:rPr>
        <w:t>Otwarcie posiedzenia i stwierdzenie prawomocności.</w:t>
      </w:r>
    </w:p>
    <w:p w:rsidR="00BC39C6" w:rsidRPr="00BC39C6" w:rsidRDefault="00BC39C6" w:rsidP="00BC39C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BC39C6">
        <w:rPr>
          <w:sz w:val="24"/>
        </w:rPr>
        <w:t>Przyjęcie porządku obrad.</w:t>
      </w:r>
    </w:p>
    <w:p w:rsidR="00BC39C6" w:rsidRPr="00BC39C6" w:rsidRDefault="00BC39C6" w:rsidP="00BC39C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BC39C6">
        <w:rPr>
          <w:sz w:val="24"/>
        </w:rPr>
        <w:t>Przedstawienie informacji o przebiegu wykonania budżetu Gminy Pomiechówek, kształtowaniu się wieloletniej prognozy finansowej oraz informacji o przebiegu wykonania planów finansowych samorządowych instytucji kultury i samodzielnego publicznego zakładu opieki zdrowotnej za I półrocze 2016 r.</w:t>
      </w:r>
    </w:p>
    <w:p w:rsidR="00BC39C6" w:rsidRPr="00BC39C6" w:rsidRDefault="00BC39C6" w:rsidP="00BC39C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BC39C6">
        <w:rPr>
          <w:sz w:val="24"/>
        </w:rPr>
        <w:t>Omówienie projektów uchwał w sprawie:</w:t>
      </w:r>
    </w:p>
    <w:p w:rsidR="00BC39C6" w:rsidRPr="00BC39C6" w:rsidRDefault="00BC39C6" w:rsidP="00BC39C6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BC39C6">
        <w:rPr>
          <w:sz w:val="24"/>
        </w:rPr>
        <w:t>Zmian Uchwały Budżetowej na 2016 rok,</w:t>
      </w:r>
    </w:p>
    <w:p w:rsidR="00BC39C6" w:rsidRPr="00BC39C6" w:rsidRDefault="00BC39C6" w:rsidP="00BC39C6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BC39C6">
        <w:rPr>
          <w:sz w:val="24"/>
        </w:rPr>
        <w:t>Zmiany Wieloletniej Prognozy Finansowej Gminy Pomiechówek,</w:t>
      </w:r>
    </w:p>
    <w:p w:rsidR="00BC39C6" w:rsidRPr="00BC39C6" w:rsidRDefault="00BC39C6" w:rsidP="00BC39C6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BC39C6">
        <w:rPr>
          <w:sz w:val="24"/>
        </w:rPr>
        <w:t>Zmiany Uchwały Nr V/34/2015 Rady Gminy Pomiechówek, z dnia 31.03.2015 r. w sprawie poboru podatków w drodze inkasa i wyznaczenia inkasentów oraz określenia wynagrodzenia dla inkasentów.</w:t>
      </w:r>
    </w:p>
    <w:p w:rsidR="00BC39C6" w:rsidRPr="00BC39C6" w:rsidRDefault="00BC39C6" w:rsidP="00BC39C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BC39C6">
        <w:rPr>
          <w:sz w:val="24"/>
        </w:rPr>
        <w:t>Przedstawienie informacji z realizacji zadań dotyczących gospodarki odpadami komunalnymi.</w:t>
      </w:r>
    </w:p>
    <w:p w:rsidR="00BC39C6" w:rsidRPr="00BC39C6" w:rsidRDefault="00BC39C6" w:rsidP="00BC39C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BC39C6">
        <w:rPr>
          <w:sz w:val="24"/>
        </w:rPr>
        <w:lastRenderedPageBreak/>
        <w:t>Omówienie projektu uchwały w sprawie zmiany Uchwały Nr IX/82/2015 Rady Gminy Pomiechówek, z dnia 25 sierpnia 2015 r. w sprawie wysokości pensum dla Dyrektorów Szkół i Przedszkola.</w:t>
      </w:r>
    </w:p>
    <w:p w:rsidR="00BC39C6" w:rsidRPr="00BC39C6" w:rsidRDefault="00BC39C6" w:rsidP="00BC39C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BC39C6">
        <w:rPr>
          <w:sz w:val="24"/>
        </w:rPr>
        <w:t>Omówienie projektu uchwały w sprawie zmiany miejscowego planu zagospodarowania przestrzennego gminy Pomiechówek dla wsi Nowy Modlin.</w:t>
      </w:r>
    </w:p>
    <w:p w:rsidR="00BC39C6" w:rsidRPr="00BC39C6" w:rsidRDefault="00BC39C6" w:rsidP="00BC39C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BC39C6">
        <w:rPr>
          <w:sz w:val="24"/>
        </w:rPr>
        <w:t>Omówienie uchwał w sprawie:</w:t>
      </w:r>
    </w:p>
    <w:p w:rsidR="00BC39C6" w:rsidRPr="00BC39C6" w:rsidRDefault="00BC39C6" w:rsidP="00BC39C6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BC39C6">
        <w:rPr>
          <w:sz w:val="24"/>
        </w:rPr>
        <w:t>Zaliczenia drogi nr 2407W Czarnowo – Kikoły – Nowe Orzechowo oraz drogi nr 2408W Wólka Kikolska – Nowe Orzechowo przebiegających na terenie gminy Pomiechówek do kategorii dróg gminnych,</w:t>
      </w:r>
    </w:p>
    <w:p w:rsidR="00BC39C6" w:rsidRPr="00BC39C6" w:rsidRDefault="00BC39C6" w:rsidP="00BC39C6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BC39C6">
        <w:rPr>
          <w:sz w:val="24"/>
        </w:rPr>
        <w:t>Zaliczenia drogi nr 2412W Szczypiorno – do drogi (Wojszczyce – Janowo – Nowy Modlin) na odcinku 950m od skrzyżowania z drogą powiatową nr 2411 do granicy gminy Pomiechówek do kategorii dróg gminnych,</w:t>
      </w:r>
    </w:p>
    <w:p w:rsidR="00BC39C6" w:rsidRPr="00BC39C6" w:rsidRDefault="00BC39C6" w:rsidP="00BC39C6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BC39C6">
        <w:rPr>
          <w:sz w:val="24"/>
        </w:rPr>
        <w:t>Zaliczenia drogi nr 2415W Wola Błędowska – Falbogi Borowe na odcinku 1500m położonym na terenie gminy Pomiechówek do kategorii dróg gminnych.</w:t>
      </w:r>
    </w:p>
    <w:p w:rsidR="00BC39C6" w:rsidRPr="00BC39C6" w:rsidRDefault="00BC39C6" w:rsidP="00BC39C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BC39C6">
        <w:rPr>
          <w:sz w:val="24"/>
        </w:rPr>
        <w:t>Omówienie projektów uchwał w sprawie:</w:t>
      </w:r>
    </w:p>
    <w:p w:rsidR="00BC39C6" w:rsidRPr="00BC39C6" w:rsidRDefault="00BC39C6" w:rsidP="00BC39C6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BC39C6">
        <w:rPr>
          <w:sz w:val="24"/>
        </w:rPr>
        <w:t>Nadania nazwy drogom w miejscowości Goławice Pierwsze,</w:t>
      </w:r>
    </w:p>
    <w:p w:rsidR="00BC39C6" w:rsidRPr="00BC39C6" w:rsidRDefault="00BC39C6" w:rsidP="00BC39C6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BC39C6">
        <w:rPr>
          <w:sz w:val="24"/>
        </w:rPr>
        <w:t>Nadania nazwy drodze w miejscowości Pomiechówek i Czarnowo.</w:t>
      </w:r>
    </w:p>
    <w:p w:rsidR="00BC39C6" w:rsidRPr="00BC39C6" w:rsidRDefault="00BC39C6" w:rsidP="00BC39C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BC39C6">
        <w:rPr>
          <w:sz w:val="24"/>
        </w:rPr>
        <w:t>Omówienie projektu uchwały w sprawie zamiany nieruchomości w Pomiechówku.</w:t>
      </w:r>
    </w:p>
    <w:p w:rsidR="00BC39C6" w:rsidRPr="00BC39C6" w:rsidRDefault="00BC39C6" w:rsidP="00BC39C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BC39C6">
        <w:rPr>
          <w:sz w:val="24"/>
        </w:rPr>
        <w:t>Omówienie projektu uchwały w sprawie wyrażenia zgody na obciążenie nieruchomości gminnej służebnością przesyłu.</w:t>
      </w:r>
    </w:p>
    <w:p w:rsidR="00BC39C6" w:rsidRPr="00BC39C6" w:rsidRDefault="00BC39C6" w:rsidP="00BC39C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BC39C6">
        <w:rPr>
          <w:sz w:val="24"/>
        </w:rPr>
        <w:t>Sprawy różne.</w:t>
      </w:r>
    </w:p>
    <w:p w:rsidR="00BC39C6" w:rsidRDefault="00BC39C6" w:rsidP="00685ADB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BC39C6">
        <w:rPr>
          <w:sz w:val="24"/>
        </w:rPr>
        <w:t>Zamknięcie posiedzenia.</w:t>
      </w:r>
    </w:p>
    <w:p w:rsidR="00BC39C6" w:rsidRDefault="00BC39C6" w:rsidP="00BC39C6">
      <w:pPr>
        <w:jc w:val="both"/>
        <w:rPr>
          <w:sz w:val="24"/>
        </w:rPr>
      </w:pPr>
    </w:p>
    <w:p w:rsidR="00BC39C6" w:rsidRDefault="00BC39C6" w:rsidP="00BC39C6">
      <w:pPr>
        <w:jc w:val="both"/>
        <w:rPr>
          <w:b/>
          <w:sz w:val="24"/>
        </w:rPr>
      </w:pPr>
      <w:r>
        <w:rPr>
          <w:sz w:val="24"/>
        </w:rPr>
        <w:t xml:space="preserve">Dalszy przebieg posiedzenia rozpoczęto od </w:t>
      </w:r>
      <w:r>
        <w:rPr>
          <w:b/>
          <w:sz w:val="24"/>
        </w:rPr>
        <w:t>punktu 5</w:t>
      </w:r>
    </w:p>
    <w:p w:rsidR="00BC39C6" w:rsidRDefault="00BC39C6" w:rsidP="00BC39C6">
      <w:pPr>
        <w:jc w:val="both"/>
        <w:rPr>
          <w:sz w:val="24"/>
        </w:rPr>
      </w:pPr>
      <w:r>
        <w:rPr>
          <w:b/>
          <w:sz w:val="24"/>
        </w:rPr>
        <w:t xml:space="preserve">Agnieszka Szajna – Kierownik Wydziału Ochrony Środowiska </w:t>
      </w:r>
      <w:r>
        <w:rPr>
          <w:sz w:val="24"/>
        </w:rPr>
        <w:t xml:space="preserve"> przedstawiła informację z realizacji zadań dotyczących gospodarki odpadami komunalnymi. Poinformowała, że taki raport sporządzany jest co roku. W tym roku dodatkowo przygotowano zestawienie o ilości odpadów przekazanych do PSZOK. Jest też informacja dotycząca zbiórki odpadów gabarytowych, a także informacje dotyczące złożonych deklaracji, jaka firma odbiera odpady.</w:t>
      </w:r>
    </w:p>
    <w:p w:rsidR="00BC39C6" w:rsidRDefault="00BC39C6" w:rsidP="00BC39C6">
      <w:pPr>
        <w:jc w:val="both"/>
        <w:rPr>
          <w:sz w:val="24"/>
        </w:rPr>
      </w:pPr>
    </w:p>
    <w:p w:rsidR="00BC39C6" w:rsidRDefault="00BC39C6" w:rsidP="00BC39C6">
      <w:pPr>
        <w:jc w:val="both"/>
        <w:rPr>
          <w:sz w:val="24"/>
        </w:rPr>
      </w:pPr>
      <w:r>
        <w:rPr>
          <w:sz w:val="24"/>
        </w:rPr>
        <w:t>Informacja na temat stanu gospodarki odpadami komunalnymi – w załączeniu.</w:t>
      </w:r>
    </w:p>
    <w:p w:rsidR="00BC39C6" w:rsidRDefault="00BC39C6" w:rsidP="00BC39C6">
      <w:pPr>
        <w:jc w:val="both"/>
        <w:rPr>
          <w:sz w:val="24"/>
        </w:rPr>
      </w:pPr>
    </w:p>
    <w:p w:rsidR="00BC39C6" w:rsidRDefault="00BC39C6" w:rsidP="00BC39C6">
      <w:pPr>
        <w:jc w:val="both"/>
        <w:rPr>
          <w:sz w:val="24"/>
        </w:rPr>
      </w:pPr>
      <w:r>
        <w:rPr>
          <w:sz w:val="24"/>
        </w:rPr>
        <w:t xml:space="preserve">W sprawach dotyczących ochrony środowiska, głos zabrał </w:t>
      </w:r>
      <w:r>
        <w:rPr>
          <w:b/>
          <w:sz w:val="24"/>
        </w:rPr>
        <w:t xml:space="preserve">radny Andrzej Górecki. </w:t>
      </w:r>
      <w:r>
        <w:rPr>
          <w:sz w:val="24"/>
        </w:rPr>
        <w:t>Poruszył temat „Macharzeńca”. Zapytał, czy poszła informacja z Urzędu Gminy do Wspólnoty Gruntowej Brodów o tym, że jeśli wydobywana jest tam jakaś ziemia, to nie można jej wywozić, a jedynie zagospodarować na tym terenie.</w:t>
      </w:r>
    </w:p>
    <w:p w:rsidR="00BC39C6" w:rsidRDefault="00BC39C6" w:rsidP="00BC39C6">
      <w:pPr>
        <w:jc w:val="both"/>
        <w:rPr>
          <w:sz w:val="24"/>
        </w:rPr>
      </w:pPr>
      <w:r>
        <w:rPr>
          <w:b/>
          <w:sz w:val="24"/>
        </w:rPr>
        <w:t xml:space="preserve">Agnieszka Szajna </w:t>
      </w:r>
      <w:r>
        <w:rPr>
          <w:sz w:val="24"/>
        </w:rPr>
        <w:t xml:space="preserve"> odpowiedziała, że taka informacja może nie dosłownie tej treści poszła do Wspólnoty Gruntowej Brodów.</w:t>
      </w:r>
    </w:p>
    <w:p w:rsidR="00BC39C6" w:rsidRDefault="00BC39C6" w:rsidP="00BC39C6">
      <w:pPr>
        <w:jc w:val="both"/>
        <w:rPr>
          <w:sz w:val="24"/>
        </w:rPr>
      </w:pPr>
    </w:p>
    <w:p w:rsidR="0060127F" w:rsidRDefault="0060127F" w:rsidP="00BC39C6">
      <w:pPr>
        <w:jc w:val="both"/>
        <w:rPr>
          <w:sz w:val="24"/>
        </w:rPr>
      </w:pPr>
    </w:p>
    <w:p w:rsidR="0060127F" w:rsidRDefault="0060127F" w:rsidP="00BC39C6">
      <w:pPr>
        <w:jc w:val="both"/>
        <w:rPr>
          <w:sz w:val="24"/>
        </w:rPr>
      </w:pPr>
    </w:p>
    <w:p w:rsidR="00BC39C6" w:rsidRDefault="0060127F" w:rsidP="00BC39C6">
      <w:pPr>
        <w:jc w:val="both"/>
        <w:rPr>
          <w:b/>
          <w:sz w:val="24"/>
        </w:rPr>
      </w:pPr>
      <w:r>
        <w:rPr>
          <w:b/>
          <w:sz w:val="24"/>
        </w:rPr>
        <w:lastRenderedPageBreak/>
        <w:t>Ad.3</w:t>
      </w:r>
    </w:p>
    <w:p w:rsidR="0060127F" w:rsidRDefault="0060127F" w:rsidP="00BC39C6">
      <w:pPr>
        <w:jc w:val="both"/>
        <w:rPr>
          <w:sz w:val="24"/>
        </w:rPr>
      </w:pPr>
      <w:r>
        <w:rPr>
          <w:b/>
          <w:sz w:val="24"/>
        </w:rPr>
        <w:t xml:space="preserve">Kamila Gronczewska – Skarbnik Gminy </w:t>
      </w:r>
      <w:r>
        <w:rPr>
          <w:sz w:val="24"/>
        </w:rPr>
        <w:t xml:space="preserve"> omówiła sprawozdanie z wykonania budżetu gminy za I półrocze 2016 roku. </w:t>
      </w:r>
    </w:p>
    <w:p w:rsidR="0060127F" w:rsidRDefault="0060127F" w:rsidP="00BC39C6">
      <w:pPr>
        <w:jc w:val="both"/>
        <w:rPr>
          <w:sz w:val="24"/>
        </w:rPr>
      </w:pPr>
      <w:r>
        <w:rPr>
          <w:sz w:val="24"/>
        </w:rPr>
        <w:t>Poinformowała, że co roku do dnia 31 sierpnia przekazywane jest sprawozdanie z wykonania budżetu po stronie dochodowej i wydatkowej, ze stanem na dzień 30 czerwca danego roku.</w:t>
      </w:r>
    </w:p>
    <w:p w:rsidR="000609D0" w:rsidRPr="000609D0" w:rsidRDefault="0060127F" w:rsidP="000609D0">
      <w:pPr>
        <w:jc w:val="both"/>
        <w:rPr>
          <w:sz w:val="24"/>
        </w:rPr>
      </w:pPr>
      <w:r>
        <w:rPr>
          <w:sz w:val="24"/>
        </w:rPr>
        <w:t>Informacja taka ma za zadanie zwrócenie uwagi na to, czy wykonani9e poszczególnych zadań po stronie wydatkowej, jak i realizacja strony dochodowej jest na poziomie 50%, czy nie ma dość znacznych odchyleń.</w:t>
      </w:r>
    </w:p>
    <w:p w:rsidR="000609D0" w:rsidRDefault="000609D0" w:rsidP="000609D0">
      <w:pPr>
        <w:pStyle w:val="Default"/>
        <w:spacing w:line="360" w:lineRule="auto"/>
        <w:jc w:val="both"/>
      </w:pPr>
      <w:r>
        <w:t xml:space="preserve">Plan dochodów po zmianach wynosił </w:t>
      </w:r>
      <w:r>
        <w:rPr>
          <w:b/>
          <w:bCs/>
        </w:rPr>
        <w:t>37.297.490,54 zł</w:t>
      </w:r>
      <w:r>
        <w:t xml:space="preserve"> i został wykonany w kwocie </w:t>
      </w:r>
      <w:r>
        <w:rPr>
          <w:b/>
          <w:bCs/>
        </w:rPr>
        <w:t>18.432.056,59 zł</w:t>
      </w:r>
      <w:r>
        <w:t xml:space="preserve">. tj. </w:t>
      </w:r>
      <w:r>
        <w:rPr>
          <w:b/>
          <w:bCs/>
        </w:rPr>
        <w:t xml:space="preserve">49,42% </w:t>
      </w:r>
      <w:r>
        <w:t xml:space="preserve">w tym: </w:t>
      </w:r>
    </w:p>
    <w:p w:rsidR="000609D0" w:rsidRDefault="000609D0" w:rsidP="000609D0">
      <w:pPr>
        <w:pStyle w:val="Default"/>
        <w:spacing w:line="360" w:lineRule="auto"/>
        <w:jc w:val="both"/>
      </w:pPr>
      <w:r>
        <w:t xml:space="preserve">- dochody bieżące na planowaną kwotę </w:t>
      </w:r>
      <w:r>
        <w:rPr>
          <w:b/>
          <w:bCs/>
        </w:rPr>
        <w:t>33.403.920,68 zł</w:t>
      </w:r>
      <w:r>
        <w:t>, zostały wykonane w kwocie</w:t>
      </w:r>
      <w:r>
        <w:rPr>
          <w:color w:val="FF0000"/>
        </w:rPr>
        <w:t xml:space="preserve"> </w:t>
      </w:r>
      <w:r>
        <w:rPr>
          <w:b/>
          <w:bCs/>
        </w:rPr>
        <w:t>18.268.783,48</w:t>
      </w:r>
      <w:r>
        <w:t xml:space="preserve"> </w:t>
      </w:r>
      <w:r>
        <w:rPr>
          <w:b/>
        </w:rPr>
        <w:t>zł,</w:t>
      </w:r>
      <w:r>
        <w:t xml:space="preserve"> tj. </w:t>
      </w:r>
      <w:r>
        <w:rPr>
          <w:b/>
          <w:bCs/>
        </w:rPr>
        <w:t xml:space="preserve">54,69% </w:t>
      </w:r>
    </w:p>
    <w:p w:rsidR="00C449B3" w:rsidRDefault="000609D0" w:rsidP="00C449B3">
      <w:pPr>
        <w:ind w:left="360"/>
        <w:rPr>
          <w:sz w:val="24"/>
        </w:rPr>
      </w:pPr>
      <w:r>
        <w:t xml:space="preserve">- dochody majątkowe na planowaną kwotę </w:t>
      </w:r>
      <w:r>
        <w:rPr>
          <w:b/>
          <w:bCs/>
        </w:rPr>
        <w:t>3.893.569,86 zł</w:t>
      </w:r>
      <w:r>
        <w:t xml:space="preserve"> wykonano w kwocie </w:t>
      </w:r>
      <w:r>
        <w:br/>
      </w:r>
      <w:r>
        <w:rPr>
          <w:b/>
          <w:bCs/>
        </w:rPr>
        <w:t>163.273,11</w:t>
      </w:r>
      <w:r>
        <w:rPr>
          <w:b/>
        </w:rPr>
        <w:t xml:space="preserve"> zł</w:t>
      </w:r>
      <w:r>
        <w:t>,</w:t>
      </w:r>
      <w:r>
        <w:rPr>
          <w:sz w:val="23"/>
          <w:szCs w:val="23"/>
        </w:rPr>
        <w:t xml:space="preserve"> tj. </w:t>
      </w:r>
      <w:r>
        <w:rPr>
          <w:b/>
          <w:bCs/>
          <w:sz w:val="23"/>
          <w:szCs w:val="23"/>
        </w:rPr>
        <w:t>4,19%.</w:t>
      </w:r>
      <w:r>
        <w:rPr>
          <w:bCs/>
          <w:color w:val="FF0000"/>
          <w:sz w:val="23"/>
          <w:szCs w:val="23"/>
        </w:rPr>
        <w:t xml:space="preserve"> </w:t>
      </w:r>
      <w:r w:rsidR="00C449B3">
        <w:rPr>
          <w:sz w:val="24"/>
        </w:rPr>
        <w:t>Jest ono mniejsze, ponieważ plan sprzedaży mienia został zdjęty na sesji lipcowej, stąd też dochody te też zostały zmniejszone. Jeżeli chodzi o dotacje, które zostały zaplanowane w tym roku, z przeznaczeniem na sfinansowanie wydatków inwestycyjnych, one też jeszcze nie zostały zrealizowane ze względu na to, że większość inwestycji kończy się zazwyczaj w II półroczu danego roku.</w:t>
      </w:r>
    </w:p>
    <w:p w:rsidR="00B43C76" w:rsidRDefault="00B43C76" w:rsidP="00B43C76">
      <w:pPr>
        <w:ind w:left="360"/>
        <w:rPr>
          <w:sz w:val="24"/>
        </w:rPr>
      </w:pPr>
      <w:r>
        <w:rPr>
          <w:sz w:val="24"/>
        </w:rPr>
        <w:t>Po stronie wydatków w I półroczu 2016 roku tak jak po stronie dochodów wykonanie też jest trochę poniżej 50%, czyli 47,59%, w tym:</w:t>
      </w:r>
    </w:p>
    <w:p w:rsidR="00B43C76" w:rsidRDefault="00B43C76" w:rsidP="00B43C76">
      <w:pPr>
        <w:ind w:left="360"/>
        <w:rPr>
          <w:sz w:val="24"/>
        </w:rPr>
      </w:pPr>
      <w:r>
        <w:rPr>
          <w:sz w:val="24"/>
        </w:rPr>
        <w:t>- wydatki bieżące – 51,40%</w:t>
      </w:r>
    </w:p>
    <w:p w:rsidR="00B43C76" w:rsidRDefault="00B43C76" w:rsidP="00B43C76">
      <w:pPr>
        <w:ind w:left="360"/>
        <w:rPr>
          <w:sz w:val="24"/>
        </w:rPr>
      </w:pPr>
      <w:r>
        <w:rPr>
          <w:sz w:val="24"/>
        </w:rPr>
        <w:t>- wydatki majątkowe – 20,36%</w:t>
      </w:r>
    </w:p>
    <w:p w:rsidR="00B43C76" w:rsidRDefault="00B43C76" w:rsidP="00B43C76">
      <w:pPr>
        <w:ind w:left="360"/>
        <w:rPr>
          <w:sz w:val="24"/>
        </w:rPr>
      </w:pPr>
      <w:r>
        <w:rPr>
          <w:sz w:val="24"/>
        </w:rPr>
        <w:t>Ze względu na to, że przeważająca część zadań inwestycyjnych wykonywana jest w II półroczu danego roku.</w:t>
      </w:r>
    </w:p>
    <w:p w:rsidR="00B43C76" w:rsidRDefault="00B43C76" w:rsidP="00B43C76">
      <w:pPr>
        <w:ind w:left="360"/>
        <w:rPr>
          <w:sz w:val="24"/>
        </w:rPr>
      </w:pPr>
      <w:r>
        <w:rPr>
          <w:sz w:val="24"/>
        </w:rPr>
        <w:t>Rozchody, czyli spłata kredytów, pożyczek i obligacji dokonywana jest zgodnie z ustalonymi harmonogramami.</w:t>
      </w:r>
    </w:p>
    <w:p w:rsidR="00B43C76" w:rsidRDefault="00B43C76" w:rsidP="00B43C76">
      <w:pPr>
        <w:ind w:left="360"/>
        <w:rPr>
          <w:sz w:val="24"/>
        </w:rPr>
      </w:pPr>
      <w:r>
        <w:rPr>
          <w:sz w:val="24"/>
        </w:rPr>
        <w:t>Jeżeli chodzi o emisję obligacji, zostały one wykupione wcześniej niż zakładała to umowa. Wszystkie spłaty dokonano w sierpniu, a data wykupu była na grudzień.</w:t>
      </w:r>
    </w:p>
    <w:p w:rsidR="000609D0" w:rsidRDefault="00B43C76" w:rsidP="000609D0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 xml:space="preserve">Radna Urszula Nowakowska </w:t>
      </w:r>
      <w:r>
        <w:rPr>
          <w:color w:val="auto"/>
          <w:sz w:val="23"/>
          <w:szCs w:val="23"/>
        </w:rPr>
        <w:t>zapytała o zaległości w podatkach od osób prawnych i osób fizycznych.</w:t>
      </w:r>
    </w:p>
    <w:p w:rsidR="00B43C76" w:rsidRDefault="00B43C76" w:rsidP="000609D0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 xml:space="preserve">Skarbnik Kamila Gronczewska </w:t>
      </w:r>
      <w:r>
        <w:rPr>
          <w:color w:val="auto"/>
          <w:sz w:val="23"/>
          <w:szCs w:val="23"/>
        </w:rPr>
        <w:t xml:space="preserve"> poinformowała, że zaległości w podatkach od osób fizycznych są mniej więcej na takim samym poziomie jak co roku.</w:t>
      </w:r>
    </w:p>
    <w:p w:rsidR="00B43C76" w:rsidRDefault="00B43C76" w:rsidP="000609D0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Jeżeli chodzi o podatek od nieruchomości od osób prawnych, ruszyła sprawa, jeżeli chodzi o dwie spółki, które wykazują największe zaległości. Jeżeli chodzi o Top System, w między czasie doszło do sprzedaży. Obecnie trwa postępowanie w kierunku obciążenia nowego nabywcy tą zaległością, gdyż nie została dochowana należyta staranność z jego strony. W dokumentach znalazło się oświadczenie spółki, iż nie posiada żadnej zaległości przy podatku od nieruchomości, natomiast nie </w:t>
      </w:r>
      <w:r>
        <w:rPr>
          <w:color w:val="auto"/>
          <w:sz w:val="23"/>
          <w:szCs w:val="23"/>
        </w:rPr>
        <w:lastRenderedPageBreak/>
        <w:t>wystąpiono do Urzędu o9 takie zaświadczenie i tutaj można obciążyć tego nabywcę odpowiedzialnością do zapłacenia tego podatku. Wpisano również hipotekę danego przedsiębiorcy.</w:t>
      </w:r>
    </w:p>
    <w:p w:rsidR="00B43C76" w:rsidRDefault="00B43C76" w:rsidP="000609D0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Jest nadzieja, że uda się zaległości te odzyskać, chociaż jest to dość skomplikowana sprawa.</w:t>
      </w:r>
    </w:p>
    <w:p w:rsidR="00B43C76" w:rsidRDefault="00B43C76" w:rsidP="000609D0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B43C76" w:rsidRDefault="00B43C76" w:rsidP="000609D0">
      <w:pPr>
        <w:pStyle w:val="Default"/>
        <w:spacing w:line="360" w:lineRule="auto"/>
        <w:jc w:val="both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Ad.4</w:t>
      </w:r>
    </w:p>
    <w:p w:rsidR="00B43C76" w:rsidRDefault="00B43C76" w:rsidP="000609D0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 xml:space="preserve">Kamila Gronczewska Skarbnik Gminy </w:t>
      </w:r>
      <w:r>
        <w:rPr>
          <w:color w:val="auto"/>
          <w:sz w:val="23"/>
          <w:szCs w:val="23"/>
        </w:rPr>
        <w:t>omówiła uchwały:</w:t>
      </w:r>
    </w:p>
    <w:p w:rsidR="00B43C76" w:rsidRDefault="00B43C76" w:rsidP="000609D0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w sprawie zmiany uchwały o in</w:t>
      </w:r>
      <w:r w:rsidR="004A034E">
        <w:rPr>
          <w:color w:val="auto"/>
          <w:sz w:val="23"/>
          <w:szCs w:val="23"/>
        </w:rPr>
        <w:t>kasentach  poinformowała, że dotyczy to zmiany w wykazie sołtysów. Zmienił się sołtys w Kikołach, w związku z tym wprowadzono zmianę polegającą na dopisaniu nazwiska nowego sołtysa do wykazu inkasentów podatków.</w:t>
      </w:r>
    </w:p>
    <w:p w:rsidR="004A034E" w:rsidRDefault="004A034E" w:rsidP="000609D0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4A034E" w:rsidRDefault="004A034E" w:rsidP="000609D0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 Uchwale Budżetowej wprowadzono zmiany zarówno po stronie dochodowej jak i wydatkowej. </w:t>
      </w:r>
    </w:p>
    <w:p w:rsidR="004A034E" w:rsidRDefault="004A034E" w:rsidP="000609D0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 dochodach wprowadzono zwiększenia w tych pozycjach, gdzie wykonanie przewyższyło plan, stąd też zachodzi konieczność dokonania korekty w tych miejscach.</w:t>
      </w:r>
    </w:p>
    <w:p w:rsidR="004A034E" w:rsidRPr="00B43C76" w:rsidRDefault="004A034E" w:rsidP="000609D0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:rsidR="00C449B3" w:rsidRDefault="00C449B3" w:rsidP="000609D0">
      <w:pPr>
        <w:pStyle w:val="Default"/>
        <w:spacing w:line="360" w:lineRule="auto"/>
        <w:jc w:val="both"/>
        <w:rPr>
          <w:color w:val="FF0000"/>
          <w:sz w:val="23"/>
          <w:szCs w:val="23"/>
        </w:rPr>
      </w:pPr>
    </w:p>
    <w:p w:rsidR="00815CFA" w:rsidRDefault="00815CFA" w:rsidP="00815CFA">
      <w:pPr>
        <w:jc w:val="both"/>
        <w:rPr>
          <w:szCs w:val="22"/>
        </w:rPr>
      </w:pPr>
      <w:r>
        <w:t>Zwiększenia – dochody bieżące, na podstawie wykonania dochodów, przewyższających plan :</w:t>
      </w:r>
    </w:p>
    <w:p w:rsidR="00815CFA" w:rsidRDefault="00815CFA" w:rsidP="00815CFA">
      <w:pPr>
        <w:pStyle w:val="Akapitzlist"/>
        <w:numPr>
          <w:ilvl w:val="0"/>
          <w:numId w:val="5"/>
        </w:numPr>
        <w:jc w:val="both"/>
      </w:pPr>
      <w:r>
        <w:t>Dział 750,rozdział 75011-0690-wpływy z różnych opłat -124,00 zł,</w:t>
      </w:r>
    </w:p>
    <w:p w:rsidR="00815CFA" w:rsidRDefault="00815CFA" w:rsidP="00815CFA">
      <w:pPr>
        <w:pStyle w:val="Akapitzlist"/>
        <w:numPr>
          <w:ilvl w:val="0"/>
          <w:numId w:val="5"/>
        </w:numPr>
        <w:jc w:val="both"/>
      </w:pPr>
      <w:r>
        <w:t>Dział 750, rozdział 75023-0830-wpływy z usług-500,00 zł,</w:t>
      </w:r>
    </w:p>
    <w:p w:rsidR="00815CFA" w:rsidRDefault="00815CFA" w:rsidP="00815CFA">
      <w:pPr>
        <w:pStyle w:val="Akapitzlist"/>
        <w:numPr>
          <w:ilvl w:val="0"/>
          <w:numId w:val="5"/>
        </w:numPr>
        <w:jc w:val="both"/>
      </w:pPr>
      <w:r>
        <w:t>Dział 756, rozdział 75616-0500- wpływy z podatku od czynności cywilnoprawnych – 10.000,00 zł,</w:t>
      </w:r>
    </w:p>
    <w:p w:rsidR="00815CFA" w:rsidRDefault="00815CFA" w:rsidP="00815CFA">
      <w:pPr>
        <w:pStyle w:val="Akapitzlist"/>
        <w:numPr>
          <w:ilvl w:val="0"/>
          <w:numId w:val="5"/>
        </w:numPr>
        <w:jc w:val="both"/>
      </w:pPr>
      <w:r>
        <w:t>Dział 756, rozdział 75618-0490- wpływy z innych opłat lokalnych – 10.000,00 zł,</w:t>
      </w:r>
    </w:p>
    <w:p w:rsidR="00815CFA" w:rsidRDefault="00815CFA" w:rsidP="00815CFA">
      <w:pPr>
        <w:pStyle w:val="Akapitzlist"/>
        <w:numPr>
          <w:ilvl w:val="0"/>
          <w:numId w:val="5"/>
        </w:numPr>
        <w:jc w:val="both"/>
      </w:pPr>
      <w:r>
        <w:t>Dział 756, rozdział 75621, 0020 – wpływy z podatku dochodowego od osób prawnych – 10.000,00 zł,</w:t>
      </w:r>
    </w:p>
    <w:p w:rsidR="00815CFA" w:rsidRDefault="00815CFA" w:rsidP="00815CFA">
      <w:pPr>
        <w:pStyle w:val="Akapitzlist"/>
        <w:numPr>
          <w:ilvl w:val="0"/>
          <w:numId w:val="5"/>
        </w:numPr>
        <w:jc w:val="both"/>
      </w:pPr>
      <w:r>
        <w:t>Rozdział 758, rozdział 75814-2030-refundacja wydatków poniesionych w ramach realizacji Funduszu Sołeckiego za 2015 r. – 37.682,62 zł,</w:t>
      </w:r>
    </w:p>
    <w:p w:rsidR="00815CFA" w:rsidRDefault="00815CFA" w:rsidP="00815CFA">
      <w:pPr>
        <w:pStyle w:val="Akapitzlist"/>
        <w:numPr>
          <w:ilvl w:val="0"/>
          <w:numId w:val="5"/>
        </w:numPr>
        <w:jc w:val="both"/>
      </w:pPr>
      <w:r>
        <w:t>Dział 801, rozdział 80104-0970- wpływy z różnych dochodów – 19.000,00 zł,</w:t>
      </w:r>
    </w:p>
    <w:p w:rsidR="00815CFA" w:rsidRDefault="00815CFA" w:rsidP="00815CFA">
      <w:pPr>
        <w:pStyle w:val="Akapitzlist"/>
        <w:numPr>
          <w:ilvl w:val="0"/>
          <w:numId w:val="5"/>
        </w:numPr>
        <w:jc w:val="both"/>
      </w:pPr>
      <w:r>
        <w:t>Dział 900, rozdział 90002-0690-wływy z różnych opłat – 10.354,58 zł,</w:t>
      </w:r>
    </w:p>
    <w:p w:rsidR="00815CFA" w:rsidRDefault="00815CFA" w:rsidP="00815CFA">
      <w:pPr>
        <w:pStyle w:val="Akapitzlist"/>
        <w:numPr>
          <w:ilvl w:val="0"/>
          <w:numId w:val="5"/>
        </w:numPr>
        <w:jc w:val="both"/>
      </w:pPr>
      <w:r>
        <w:t>Dział 900, rozdział 90020-0400-wpływ z opłaty produktowej – 17,42 zł..</w:t>
      </w:r>
    </w:p>
    <w:p w:rsidR="00815CFA" w:rsidRDefault="00815CFA" w:rsidP="00815CFA">
      <w:pPr>
        <w:jc w:val="both"/>
      </w:pPr>
      <w:r>
        <w:t>Ponadto po stronie dochodów budżetu, wprowadzono datację na dofinansowanie zakupu podręczników i materiałów edukacyjnych dla uczniów w ramach Rządowego programu pomocy uczniom w 2016 r. – wyprawka szkolna. (85415-2040) – 791,00 zł.</w:t>
      </w:r>
    </w:p>
    <w:p w:rsidR="00815CFA" w:rsidRDefault="00815CFA" w:rsidP="00815CFA">
      <w:r>
        <w:t>Zmniejszenia – dochody bieżące, na podstawie przewidywanego wykonania dochodów:</w:t>
      </w:r>
    </w:p>
    <w:p w:rsidR="00815CFA" w:rsidRDefault="00815CFA" w:rsidP="00815CFA">
      <w:pPr>
        <w:pStyle w:val="Akapitzlist"/>
        <w:numPr>
          <w:ilvl w:val="0"/>
          <w:numId w:val="6"/>
        </w:numPr>
        <w:jc w:val="both"/>
      </w:pPr>
      <w:r>
        <w:t>Dział 750, rozdział 75095-2707-zmniejszenie planowanej kwoty dotacji na opracowanie programu rewitalizacji dla Gminy Pomiechówek – 2.699,64 zł,</w:t>
      </w:r>
    </w:p>
    <w:p w:rsidR="00815CFA" w:rsidRDefault="00815CFA" w:rsidP="00815CFA">
      <w:pPr>
        <w:pStyle w:val="Akapitzlist"/>
        <w:numPr>
          <w:ilvl w:val="0"/>
          <w:numId w:val="6"/>
        </w:numPr>
        <w:jc w:val="both"/>
      </w:pPr>
      <w:r>
        <w:t>Dział 801, rozdział 80104 - 0670-wpływy za korzystanie z wyżywienia – 156.000,00 zł, plan po zmianach 322.000,00 zł.</w:t>
      </w:r>
    </w:p>
    <w:p w:rsidR="00815CFA" w:rsidRDefault="00815CFA" w:rsidP="00815CFA">
      <w:pPr>
        <w:jc w:val="both"/>
      </w:pPr>
      <w:r>
        <w:t>Zwiększenia – dochody majątkowe:</w:t>
      </w:r>
    </w:p>
    <w:p w:rsidR="00815CFA" w:rsidRDefault="00815CFA" w:rsidP="00815CFA">
      <w:pPr>
        <w:pStyle w:val="Akapitzlist"/>
        <w:numPr>
          <w:ilvl w:val="0"/>
          <w:numId w:val="7"/>
        </w:numPr>
        <w:jc w:val="both"/>
      </w:pPr>
      <w:r>
        <w:t>Rozdział 15011- 6669-zwrot dotacji dot. realizacji projektu Przyspieszenie wzrostu konkurencyjności województwa mazowieckiego, przez budowanie społeczeństwa informacyjnego i gospodarki opartej na wiedzy poprzez przez stworzenie zintegrowanych baz wiedzy o Mazowszu – 5.014,69 zł,</w:t>
      </w:r>
    </w:p>
    <w:p w:rsidR="00815CFA" w:rsidRDefault="00815CFA" w:rsidP="00815CFA">
      <w:pPr>
        <w:pStyle w:val="Akapitzlist"/>
        <w:numPr>
          <w:ilvl w:val="0"/>
          <w:numId w:val="7"/>
        </w:numPr>
        <w:jc w:val="both"/>
      </w:pPr>
      <w:r>
        <w:lastRenderedPageBreak/>
        <w:t>Rozdział 758, rozdział 75814-6330-refundacja wydatków poniesionych w ramach realizacji Funduszu Sołeckiego za 2015 r. – 96.106,97 zł,</w:t>
      </w:r>
    </w:p>
    <w:p w:rsidR="00815CFA" w:rsidRDefault="00815CFA" w:rsidP="00815CFA">
      <w:pPr>
        <w:pStyle w:val="Akapitzlist"/>
        <w:numPr>
          <w:ilvl w:val="0"/>
          <w:numId w:val="7"/>
        </w:numPr>
        <w:jc w:val="both"/>
      </w:pPr>
      <w:r>
        <w:t>Dział 700, rozdział 70005-0760-wpływy z tytułu przekształcenia prawa użytkowania wieczystego w prawo własności – 25.000,00 zł (na podstawie planowanego wykonania do końca br.),</w:t>
      </w:r>
    </w:p>
    <w:p w:rsidR="00815CFA" w:rsidRDefault="00815CFA" w:rsidP="00815CFA">
      <w:pPr>
        <w:pStyle w:val="Akapitzlist"/>
        <w:numPr>
          <w:ilvl w:val="0"/>
          <w:numId w:val="7"/>
        </w:numPr>
        <w:jc w:val="both"/>
      </w:pPr>
      <w:r>
        <w:t>Dział 750, rozdział 75095-6669- zwrot dotacji dot. realizacji projektu Przyspieszenie wzrostu konkurencyjności województwa mazowieckiego, przez budowanie społeczeństwa informacyjnego i gospodarki opartej na wiedzy poprzez przez stworzenie zintegrowanych baz wiedzy o Mazowszu – 1.836,96 zł.</w:t>
      </w:r>
    </w:p>
    <w:p w:rsidR="00815CFA" w:rsidRDefault="00815CFA" w:rsidP="00815CFA">
      <w:pPr>
        <w:pStyle w:val="Akapitzlist"/>
        <w:jc w:val="both"/>
      </w:pPr>
    </w:p>
    <w:p w:rsidR="00815CFA" w:rsidRDefault="00815CFA" w:rsidP="00815CFA">
      <w:pPr>
        <w:jc w:val="both"/>
      </w:pPr>
      <w:r>
        <w:t>Wydatki bieżące :</w:t>
      </w:r>
    </w:p>
    <w:p w:rsidR="00815CFA" w:rsidRDefault="00815CFA" w:rsidP="00815CFA">
      <w:pPr>
        <w:pStyle w:val="Akapitzlist"/>
        <w:numPr>
          <w:ilvl w:val="0"/>
          <w:numId w:val="8"/>
        </w:numPr>
        <w:jc w:val="both"/>
      </w:pPr>
      <w:r>
        <w:t>Zwiększenie w dziale 600, rozdział 60016-4210 – 6.500,00 zł – zakup wiat przystankowych,</w:t>
      </w:r>
    </w:p>
    <w:p w:rsidR="00815CFA" w:rsidRDefault="00815CFA" w:rsidP="00815CFA">
      <w:pPr>
        <w:pStyle w:val="Akapitzlist"/>
        <w:numPr>
          <w:ilvl w:val="0"/>
          <w:numId w:val="8"/>
        </w:numPr>
        <w:jc w:val="both"/>
      </w:pPr>
      <w:r>
        <w:t>Dział 750, rozdział 75095-zmiana klasyfikacji budżetowej zadania dot. opracowania programu rewitalizacji dla Gminy Pomiechówek –  wartość zadania: 107.004,60 zł,</w:t>
      </w:r>
    </w:p>
    <w:p w:rsidR="00815CFA" w:rsidRDefault="00815CFA" w:rsidP="00815CFA">
      <w:pPr>
        <w:pStyle w:val="Akapitzlist"/>
        <w:numPr>
          <w:ilvl w:val="0"/>
          <w:numId w:val="8"/>
        </w:numPr>
        <w:jc w:val="both"/>
      </w:pPr>
      <w:r>
        <w:t>Dział 801, rozdział 80104 – zwiększenie wydatków na płace i pochodne w Publicznym Przedszkolu w Pomiechówku – w związku ze zwiększeniem liczby oddziałów – 104.433,00 zł,</w:t>
      </w:r>
    </w:p>
    <w:p w:rsidR="00815CFA" w:rsidRDefault="00815CFA" w:rsidP="00815CFA">
      <w:pPr>
        <w:pStyle w:val="Akapitzlist"/>
        <w:numPr>
          <w:ilvl w:val="0"/>
          <w:numId w:val="8"/>
        </w:numPr>
        <w:jc w:val="both"/>
      </w:pPr>
      <w:r>
        <w:t>Dział 801, rozdział 80104 – zmiana klasyfikacji wydatku z bieżącego na majątkowy – dotyczy zakupu doposażenia kuchni w Przedszkolu - patelnia elektryczna – 9.249,60 zł,</w:t>
      </w:r>
    </w:p>
    <w:p w:rsidR="00815CFA" w:rsidRDefault="00815CFA" w:rsidP="00815CFA">
      <w:pPr>
        <w:pStyle w:val="Akapitzlist"/>
        <w:numPr>
          <w:ilvl w:val="0"/>
          <w:numId w:val="8"/>
        </w:numPr>
        <w:jc w:val="both"/>
      </w:pPr>
      <w:r>
        <w:t>Dział 900, rozdział 90095 – zmiana wydatków między klasyfikacją budżetową na podstawie wniosków Sołectw Kosewo,  Błędowo i Cegielnia - Kosewo o dokonanie zmian w wykazie wydatków realizowanych w ramach Funduszu Sołeckiego na 2016 r,</w:t>
      </w:r>
    </w:p>
    <w:p w:rsidR="00815CFA" w:rsidRDefault="00815CFA" w:rsidP="00815CFA">
      <w:pPr>
        <w:pStyle w:val="Akapitzlist"/>
        <w:numPr>
          <w:ilvl w:val="0"/>
          <w:numId w:val="8"/>
        </w:numPr>
        <w:jc w:val="both"/>
      </w:pPr>
      <w:r>
        <w:t>Zwiększenie planu wydatków w dziale 900, rozdział 90095 – 4210 – utwardzenie tłuczniem placu – teren Szkoły Podstawowej w Starym Orzechowie – 5.000,00 zł,</w:t>
      </w:r>
    </w:p>
    <w:p w:rsidR="00815CFA" w:rsidRDefault="00815CFA" w:rsidP="00815CFA">
      <w:pPr>
        <w:pStyle w:val="Akapitzlist"/>
        <w:numPr>
          <w:ilvl w:val="0"/>
          <w:numId w:val="8"/>
        </w:numPr>
        <w:jc w:val="both"/>
      </w:pPr>
      <w:r>
        <w:t>Wprowadzenie planu na wydatki dot. dofinansowania zakupu podręczników i materiałów edukacyjnych dla uczniów w ramach Rządowego programu pomocy uczniom w 2016 r. – Wyprawka szkolna – 791,00 zł (85415-3260).</w:t>
      </w:r>
    </w:p>
    <w:p w:rsidR="00815CFA" w:rsidRDefault="00815CFA" w:rsidP="00815CFA">
      <w:pPr>
        <w:ind w:left="360"/>
        <w:jc w:val="both"/>
      </w:pPr>
      <w:r>
        <w:t xml:space="preserve">Zmniejszenie wydatków bieżących na podstawie przewidywanego wykonania wydatków do końca br. w rozdziale 80104-Przedszkola – zakup środków żywności – 234.500,00 zł. </w:t>
      </w:r>
    </w:p>
    <w:p w:rsidR="00815CFA" w:rsidRDefault="00815CFA" w:rsidP="00815CFA">
      <w:pPr>
        <w:ind w:left="360"/>
        <w:jc w:val="both"/>
      </w:pPr>
      <w:r>
        <w:t>Pozostałe zmiany w wydatkach bieżących dotyczą zmian klasyfikacji budżetowej w Szkole Podstawowej w Orzechowie Starym – zabezpieczenie wydatków osobowych i pochodnych od nich naliczanych - świetlica szkolna (80101-85401).</w:t>
      </w:r>
    </w:p>
    <w:p w:rsidR="00815CFA" w:rsidRDefault="00815CFA" w:rsidP="00815CFA">
      <w:pPr>
        <w:ind w:left="360"/>
        <w:jc w:val="both"/>
      </w:pPr>
    </w:p>
    <w:p w:rsidR="00815CFA" w:rsidRDefault="00815CFA" w:rsidP="00815CFA">
      <w:pPr>
        <w:ind w:left="360"/>
        <w:jc w:val="both"/>
      </w:pPr>
      <w:r>
        <w:t>Zwiększenia – wydatki majątkowe:</w:t>
      </w:r>
    </w:p>
    <w:p w:rsidR="00815CFA" w:rsidRDefault="00815CFA" w:rsidP="00815CFA">
      <w:pPr>
        <w:pStyle w:val="Akapitzlist"/>
        <w:numPr>
          <w:ilvl w:val="0"/>
          <w:numId w:val="9"/>
        </w:numPr>
        <w:jc w:val="both"/>
      </w:pPr>
      <w:r>
        <w:t xml:space="preserve">Rozszerzenie zakresu realizacji zadania dot. opracowania studium wykonalności przedsięwzięcia budowy sieci  kanalizacji sanitarnej na terenie Gminy Pomiechówek, </w:t>
      </w:r>
      <w:r>
        <w:br/>
        <w:t>o wykonanie programu funkcjonalno-użytkowego oczyszczalni ścieków – 20.000,00 zł(wartość zadania po zmianach 96.000,00zł, (900-90001-6050),</w:t>
      </w:r>
    </w:p>
    <w:p w:rsidR="00815CFA" w:rsidRDefault="00815CFA" w:rsidP="00815CFA">
      <w:pPr>
        <w:pStyle w:val="Akapitzlist"/>
        <w:numPr>
          <w:ilvl w:val="0"/>
          <w:numId w:val="9"/>
        </w:numPr>
        <w:jc w:val="both"/>
      </w:pPr>
      <w:r>
        <w:t>Wprowadzenie nowego zadania inwestycyjnego dot. wykonania studium wykonalności budowy infrastruktury technicznej na nieruchomościach objętych Warmińsko-Mazurską Specjalną Strefą Ekonomiczną, Podstrefa Pomiechówek – 35.000,00 zł,(90095-6050)</w:t>
      </w:r>
    </w:p>
    <w:p w:rsidR="00815CFA" w:rsidRDefault="00815CFA" w:rsidP="00815CFA">
      <w:pPr>
        <w:pStyle w:val="Akapitzlist"/>
        <w:numPr>
          <w:ilvl w:val="0"/>
          <w:numId w:val="9"/>
        </w:numPr>
        <w:jc w:val="both"/>
      </w:pPr>
      <w:r>
        <w:t>Rozszerzenie zakresu realizacji zadania dot. wykonania sieci wodociągowej w m. Śniadówko, Szczypiorno, Pomiechowo, o m. Pomiechówek i Stanisławowo – 30.000,00 zł (wartość zadania po zmianie: 60.000,00 zł,(90001-6050)</w:t>
      </w:r>
    </w:p>
    <w:p w:rsidR="00815CFA" w:rsidRDefault="00815CFA" w:rsidP="00815CFA">
      <w:pPr>
        <w:pStyle w:val="Akapitzlist"/>
        <w:numPr>
          <w:ilvl w:val="0"/>
          <w:numId w:val="9"/>
        </w:numPr>
        <w:jc w:val="both"/>
      </w:pPr>
      <w:r>
        <w:t>Wprowadzenie nowego zadania inwestycyjnego dot. wykonania dokumentacji projektowej budowy ronda w m. Stanisławowo – 40.000,00 zł,(60016-6050)</w:t>
      </w:r>
    </w:p>
    <w:p w:rsidR="00815CFA" w:rsidRDefault="00815CFA" w:rsidP="00815CFA">
      <w:pPr>
        <w:pStyle w:val="Akapitzlist"/>
        <w:numPr>
          <w:ilvl w:val="0"/>
          <w:numId w:val="9"/>
        </w:numPr>
        <w:jc w:val="both"/>
        <w:rPr>
          <w:color w:val="000000"/>
        </w:rPr>
      </w:pPr>
      <w:r>
        <w:t xml:space="preserve">Wprowadzenie nowego zadania inwestycyjnego dot. </w:t>
      </w:r>
      <w:r>
        <w:rPr>
          <w:color w:val="000000"/>
        </w:rPr>
        <w:t>Wykonanie dokumentacji projektowej przebudowy drogi gminnej w m. Stanisławowo – 50.000,00 zł,(60016-6050)</w:t>
      </w:r>
    </w:p>
    <w:p w:rsidR="00815CFA" w:rsidRDefault="00815CFA" w:rsidP="00815CFA">
      <w:pPr>
        <w:pStyle w:val="Akapitzlist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lastRenderedPageBreak/>
        <w:t>Rozszerzenia realizacji zadania drogowego w m. Stare Orzechowo o modernizację drogi – treść i wartość zadania po zmianie: Modernizacja drogi oraz chodnika w m. Stare Orzechowo – 35.000,00 zł - (60016-6050),</w:t>
      </w:r>
    </w:p>
    <w:p w:rsidR="00815CFA" w:rsidRDefault="00815CFA" w:rsidP="00815CFA">
      <w:pPr>
        <w:pStyle w:val="Akapitzlist"/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 xml:space="preserve">Wprowadzenie nowego zadania inwestycyjnego pn.: Wykonanie programu funkcjonalno-użytkowego dla Centrum Administracyjno-Usługowego w Pomiechówku </w:t>
      </w:r>
      <w:r>
        <w:rPr>
          <w:color w:val="000000"/>
        </w:rPr>
        <w:br/>
        <w:t>wraz z zagospodarowaniem terenu – 25.000,00 zł (90095-6050).</w:t>
      </w:r>
    </w:p>
    <w:p w:rsidR="00815CFA" w:rsidRDefault="00815CFA" w:rsidP="00815CFA">
      <w:pPr>
        <w:pStyle w:val="Akapitzlist"/>
        <w:jc w:val="both"/>
        <w:rPr>
          <w:color w:val="000000"/>
        </w:rPr>
      </w:pPr>
    </w:p>
    <w:p w:rsidR="00815CFA" w:rsidRDefault="00815CFA" w:rsidP="00815CFA">
      <w:pPr>
        <w:jc w:val="both"/>
        <w:rPr>
          <w:rFonts w:eastAsiaTheme="minorHAnsi"/>
          <w:lang w:eastAsia="en-US"/>
        </w:rPr>
      </w:pPr>
      <w:r>
        <w:t>Zmniejszenia-wydatki majątkowe</w:t>
      </w:r>
    </w:p>
    <w:p w:rsidR="00815CFA" w:rsidRDefault="00815CFA" w:rsidP="00815CFA">
      <w:pPr>
        <w:ind w:left="360"/>
        <w:jc w:val="both"/>
      </w:pPr>
      <w:r>
        <w:t>Dział 801, rozdział 80101-6050 – odstąpienie od realizacji zadania dot. modernizacji biblioteki szkolnej w Szkole Podstawowej w Pomiechówku.</w:t>
      </w:r>
    </w:p>
    <w:p w:rsidR="00815CFA" w:rsidRDefault="00815CFA" w:rsidP="00815CFA">
      <w:pPr>
        <w:jc w:val="both"/>
      </w:pPr>
    </w:p>
    <w:p w:rsidR="00302618" w:rsidRDefault="00302618" w:rsidP="00302618">
      <w:pPr>
        <w:jc w:val="both"/>
      </w:pPr>
      <w:r>
        <w:t>Dokonane zmiany w Uchwale Budżetowej nie prowadzą do zmiany nadwyżki. Pozostaje ona w tej samej wysokości ustanowionej w poprzedniej uchwale w kwocie 3.250.492,075 zł. Wolne środki w wysokości 70.000,00 zł. Wszystko to przeznacza się na spłatę rozchodów, które stanowią kwotę 3.322.492,075 zł.</w:t>
      </w:r>
    </w:p>
    <w:p w:rsidR="0060127F" w:rsidRDefault="00302618" w:rsidP="00BC39C6">
      <w:pPr>
        <w:jc w:val="both"/>
        <w:rPr>
          <w:sz w:val="24"/>
        </w:rPr>
      </w:pPr>
      <w:r>
        <w:rPr>
          <w:sz w:val="24"/>
        </w:rPr>
        <w:t xml:space="preserve">Zmiany w Wieloletniej Prognozie Finansowej dokonano w związku z wprowadzeniem zmian do Uchwały Budżetowej tak aby zachodziła </w:t>
      </w:r>
      <w:r w:rsidR="005F1783">
        <w:rPr>
          <w:sz w:val="24"/>
        </w:rPr>
        <w:t>zgodność strony dochodowej i wydatkowej, przychodów i rozchodów. Innych zmian do WPF nie wprowadzono.</w:t>
      </w:r>
    </w:p>
    <w:p w:rsidR="005F1783" w:rsidRDefault="005F1783" w:rsidP="00BC39C6">
      <w:pPr>
        <w:jc w:val="both"/>
        <w:rPr>
          <w:sz w:val="24"/>
        </w:rPr>
      </w:pPr>
    </w:p>
    <w:p w:rsidR="005F1783" w:rsidRDefault="005F1783" w:rsidP="00BC39C6">
      <w:pPr>
        <w:jc w:val="both"/>
        <w:rPr>
          <w:sz w:val="24"/>
          <w:u w:val="single"/>
        </w:rPr>
      </w:pPr>
      <w:r>
        <w:rPr>
          <w:sz w:val="24"/>
          <w:u w:val="single"/>
        </w:rPr>
        <w:t>Pytania:</w:t>
      </w:r>
    </w:p>
    <w:p w:rsidR="005F1783" w:rsidRDefault="005F1783" w:rsidP="00BC39C6">
      <w:pPr>
        <w:jc w:val="both"/>
        <w:rPr>
          <w:sz w:val="24"/>
        </w:rPr>
      </w:pPr>
      <w:r>
        <w:rPr>
          <w:b/>
          <w:sz w:val="24"/>
        </w:rPr>
        <w:t xml:space="preserve">Radna Urszula Nowakowska </w:t>
      </w:r>
      <w:r>
        <w:rPr>
          <w:sz w:val="24"/>
        </w:rPr>
        <w:t>zapytała o wprowadzenie nowego zadania inwestycyjnego pn. wykonanie programu funkcjonalno-użytkowego dla centrum administracyjno-usługowego w Pomiechówku wraz z zagospodarowaniem terenu.</w:t>
      </w:r>
    </w:p>
    <w:p w:rsidR="005F1783" w:rsidRDefault="005F1783" w:rsidP="00BC39C6">
      <w:pPr>
        <w:jc w:val="both"/>
        <w:rPr>
          <w:sz w:val="24"/>
        </w:rPr>
      </w:pPr>
      <w:r>
        <w:rPr>
          <w:b/>
          <w:sz w:val="24"/>
        </w:rPr>
        <w:t xml:space="preserve">Z-ca Wójta Mariusz Łempicki </w:t>
      </w:r>
      <w:r>
        <w:rPr>
          <w:sz w:val="24"/>
        </w:rPr>
        <w:t>wyjaśnił, że wynika to z opracowywanego Programu rewitalizacji. Jest to kolejny etap dotyczący wykonania programu funkcjonalno-użytkowego centrum Pomiechówka.</w:t>
      </w:r>
    </w:p>
    <w:p w:rsidR="005F1783" w:rsidRDefault="005F1783" w:rsidP="00BC39C6">
      <w:pPr>
        <w:jc w:val="both"/>
        <w:rPr>
          <w:sz w:val="24"/>
        </w:rPr>
      </w:pPr>
      <w:r>
        <w:rPr>
          <w:b/>
          <w:sz w:val="24"/>
        </w:rPr>
        <w:t xml:space="preserve">Radna Urszula Nowakowska </w:t>
      </w:r>
      <w:r>
        <w:rPr>
          <w:sz w:val="24"/>
        </w:rPr>
        <w:t>zapytała, co będzie przewidywała ta inwestycja.</w:t>
      </w:r>
    </w:p>
    <w:p w:rsidR="005F1783" w:rsidRDefault="005F1783" w:rsidP="00BC39C6">
      <w:pPr>
        <w:jc w:val="both"/>
        <w:rPr>
          <w:sz w:val="24"/>
        </w:rPr>
      </w:pPr>
      <w:r>
        <w:rPr>
          <w:b/>
          <w:sz w:val="24"/>
        </w:rPr>
        <w:t xml:space="preserve">Pan Mariusz Łempicki </w:t>
      </w:r>
      <w:r>
        <w:rPr>
          <w:sz w:val="24"/>
        </w:rPr>
        <w:t>w I etapie zostanie opracowany Program, który określi potrzeby i możliwości zagospodarowania centrum.</w:t>
      </w:r>
    </w:p>
    <w:p w:rsidR="005F1783" w:rsidRDefault="005F1783" w:rsidP="00BC39C6">
      <w:pPr>
        <w:jc w:val="both"/>
        <w:rPr>
          <w:sz w:val="24"/>
        </w:rPr>
      </w:pPr>
      <w:r>
        <w:rPr>
          <w:b/>
          <w:sz w:val="24"/>
        </w:rPr>
        <w:t xml:space="preserve">Radny Andrzej Górecki </w:t>
      </w:r>
      <w:r>
        <w:rPr>
          <w:sz w:val="24"/>
        </w:rPr>
        <w:t>zauważył, że wielkość druku uchwał budżetowych jest tak mała, że trudno to odczytał, nawet w okularach.</w:t>
      </w:r>
    </w:p>
    <w:p w:rsidR="005F1783" w:rsidRDefault="005F1783" w:rsidP="00BC39C6">
      <w:pPr>
        <w:jc w:val="both"/>
        <w:rPr>
          <w:sz w:val="24"/>
        </w:rPr>
      </w:pPr>
      <w:r>
        <w:rPr>
          <w:b/>
          <w:sz w:val="24"/>
        </w:rPr>
        <w:t xml:space="preserve">Skarbnik Kamila Gronczewska </w:t>
      </w:r>
      <w:r>
        <w:rPr>
          <w:sz w:val="24"/>
        </w:rPr>
        <w:t xml:space="preserve"> wyjaśniła, że nie ma inne możliwości, ponieważ taki jest program, w którym pisane są uchwały budżetowe. Jest on opracowany przez Ministerstwo Finansów.</w:t>
      </w:r>
    </w:p>
    <w:p w:rsidR="005F1783" w:rsidRDefault="005F1783" w:rsidP="00BC39C6">
      <w:pPr>
        <w:jc w:val="both"/>
        <w:rPr>
          <w:sz w:val="24"/>
        </w:rPr>
      </w:pPr>
      <w:r>
        <w:rPr>
          <w:sz w:val="24"/>
        </w:rPr>
        <w:t>Kontynuacją tego tematu była sugestia niektórych radnych o zakupienie tabletów dla radnych. Byłoby to dużo tańsze rozwiązanie niż powielanie każdego dokumentu dla radnych. Tak uważali radni: Iwona Sagatyńska, Artur Bonas, Andrzej Górecki.</w:t>
      </w:r>
    </w:p>
    <w:p w:rsidR="005F1783" w:rsidRDefault="005F1783" w:rsidP="00BC39C6">
      <w:pPr>
        <w:jc w:val="both"/>
        <w:rPr>
          <w:sz w:val="24"/>
        </w:rPr>
      </w:pPr>
      <w:r>
        <w:rPr>
          <w:sz w:val="24"/>
        </w:rPr>
        <w:t>Temat przyjęto do dalszego przedyskutowania przez radnych.</w:t>
      </w:r>
    </w:p>
    <w:p w:rsidR="005F1783" w:rsidRDefault="005F1783" w:rsidP="00BC39C6">
      <w:pPr>
        <w:jc w:val="both"/>
        <w:rPr>
          <w:sz w:val="24"/>
        </w:rPr>
      </w:pPr>
      <w:r>
        <w:rPr>
          <w:b/>
          <w:sz w:val="24"/>
        </w:rPr>
        <w:lastRenderedPageBreak/>
        <w:t xml:space="preserve">Radny Andrzej Górecki </w:t>
      </w:r>
      <w:r>
        <w:rPr>
          <w:sz w:val="24"/>
        </w:rPr>
        <w:t>dodał, że nie chodzi o zakupienie tabletów przez urząd, można też je zakupić we własnym zakresie. Chodzi tylko o ustalenie dotyczące przekazywania wszystkim radnym materiałów na posiedzenia rady w formie elektronicznej.</w:t>
      </w:r>
    </w:p>
    <w:p w:rsidR="005F1783" w:rsidRDefault="005F1783" w:rsidP="00BC39C6">
      <w:pPr>
        <w:jc w:val="both"/>
        <w:rPr>
          <w:sz w:val="24"/>
        </w:rPr>
      </w:pPr>
      <w:r>
        <w:rPr>
          <w:b/>
          <w:sz w:val="24"/>
        </w:rPr>
        <w:t xml:space="preserve">Radna Iwona Sagatyńska </w:t>
      </w:r>
      <w:r>
        <w:rPr>
          <w:sz w:val="24"/>
        </w:rPr>
        <w:t xml:space="preserve">wracając do spraw budżetowych, zapytała o którą drogę w </w:t>
      </w:r>
      <w:r w:rsidR="00E0515E">
        <w:rPr>
          <w:sz w:val="24"/>
        </w:rPr>
        <w:t>Stanisławowie chodzi.</w:t>
      </w:r>
    </w:p>
    <w:p w:rsidR="00E0515E" w:rsidRDefault="00E0515E" w:rsidP="00BC39C6">
      <w:pPr>
        <w:jc w:val="both"/>
        <w:rPr>
          <w:sz w:val="24"/>
        </w:rPr>
      </w:pPr>
      <w:r>
        <w:rPr>
          <w:b/>
          <w:sz w:val="24"/>
        </w:rPr>
        <w:t xml:space="preserve">Pan Mariusz Łempicki </w:t>
      </w:r>
      <w:r>
        <w:rPr>
          <w:sz w:val="24"/>
        </w:rPr>
        <w:t>poinformował, że chodzi od drogę od GS  Stanisławowo do Nowego Modlina.</w:t>
      </w:r>
    </w:p>
    <w:p w:rsidR="00E0515E" w:rsidRDefault="00E0515E" w:rsidP="00BC39C6">
      <w:pPr>
        <w:jc w:val="both"/>
        <w:rPr>
          <w:b/>
          <w:sz w:val="24"/>
        </w:rPr>
      </w:pPr>
      <w:r>
        <w:rPr>
          <w:b/>
          <w:sz w:val="24"/>
        </w:rPr>
        <w:t>Ad.6</w:t>
      </w:r>
    </w:p>
    <w:p w:rsidR="00E0515E" w:rsidRDefault="00E0515E" w:rsidP="00BC39C6">
      <w:pPr>
        <w:jc w:val="both"/>
        <w:rPr>
          <w:sz w:val="24"/>
        </w:rPr>
      </w:pPr>
      <w:r>
        <w:rPr>
          <w:b/>
          <w:sz w:val="24"/>
        </w:rPr>
        <w:t xml:space="preserve">Sekretarz Gminy Bożena Śliwińska </w:t>
      </w:r>
      <w:r>
        <w:rPr>
          <w:sz w:val="24"/>
        </w:rPr>
        <w:t>omówiła projekt uchwały w sprawie pensum dla dyrektorów szkół i przedszkola.</w:t>
      </w:r>
    </w:p>
    <w:p w:rsidR="00E0515E" w:rsidRDefault="00E0515E" w:rsidP="00BC39C6">
      <w:pPr>
        <w:jc w:val="both"/>
        <w:rPr>
          <w:sz w:val="24"/>
        </w:rPr>
      </w:pPr>
      <w:r>
        <w:rPr>
          <w:sz w:val="24"/>
        </w:rPr>
        <w:t>Wyjaśniła, że zmiana w uchwale dotyczy ustalenia wymiaru pensum dla v-ce Dyrektora Gimnazjum. Do Wójta Gminy wpłynął wniosek od Dyrektora Gimnazjum, żeby zwiększyć pani v-ce Dyrektor pensum do 9 godzin. Dotychczas pensum to kształtuje się na poziomie 7 godzin. Podyktowane jest to tym, że v-ce Dyrektor Gimnazjum p.Czerwonka posiada kwalifikacje do prowadzenia zajęć z etyki, a w tym roku szkolnym rodzice zgłosili swoje dzieci do nauczania etyki. Pensum nauczyciela i godziny ponadwymiarowe od tego pensum może być tylko w 50%. Więc p.Czerwonka, która uczy również języka polskiego ma pełny wymiar godzin, a jest też potrzeba nauczania etyki. Propozycja zmiany w uchwale dotyczy § 1 w ust. 1 pkt 2 – dla z-ca Dyrektora Gimnazjum – zmiana z 7 na 9 godzin.</w:t>
      </w:r>
    </w:p>
    <w:p w:rsidR="00E0515E" w:rsidRDefault="00E0515E" w:rsidP="00BC39C6">
      <w:pPr>
        <w:jc w:val="both"/>
        <w:rPr>
          <w:sz w:val="24"/>
        </w:rPr>
      </w:pPr>
      <w:r>
        <w:rPr>
          <w:sz w:val="24"/>
        </w:rPr>
        <w:t>Temat przyjęto bez uwag.</w:t>
      </w:r>
    </w:p>
    <w:p w:rsidR="00E0515E" w:rsidRDefault="00E0515E" w:rsidP="00BC39C6">
      <w:pPr>
        <w:jc w:val="both"/>
        <w:rPr>
          <w:sz w:val="24"/>
        </w:rPr>
      </w:pPr>
    </w:p>
    <w:p w:rsidR="00E0515E" w:rsidRDefault="00E0515E" w:rsidP="00BC39C6">
      <w:pPr>
        <w:jc w:val="both"/>
        <w:rPr>
          <w:b/>
          <w:sz w:val="24"/>
        </w:rPr>
      </w:pPr>
      <w:r>
        <w:rPr>
          <w:b/>
          <w:sz w:val="24"/>
        </w:rPr>
        <w:t>Ad.7</w:t>
      </w:r>
    </w:p>
    <w:p w:rsidR="00E0515E" w:rsidRDefault="00E0515E" w:rsidP="00BC39C6">
      <w:pPr>
        <w:jc w:val="both"/>
        <w:rPr>
          <w:sz w:val="24"/>
        </w:rPr>
      </w:pPr>
      <w:r>
        <w:rPr>
          <w:b/>
          <w:sz w:val="24"/>
        </w:rPr>
        <w:t xml:space="preserve">Kierownik Wydziału Nieruchomości, geodezji i zagospodarowania przestrzennego Wanda Karabin </w:t>
      </w:r>
      <w:r>
        <w:rPr>
          <w:sz w:val="24"/>
        </w:rPr>
        <w:t>poinformowała, że w lipcu tego roku podjęto uchwałę o przystąpieniu do zmiany miejscowego planu zagospodarowania przestrzennego dla części wsi Nowy Modlin, dla trzech jednostek urbanistycznych objętych granicami Specjalnej Strefy Ekonomicznej. Zmiana ta dotyczyła części tekstowej planu, czyli:</w:t>
      </w:r>
    </w:p>
    <w:p w:rsidR="00E0515E" w:rsidRDefault="00E0515E" w:rsidP="00BC39C6">
      <w:pPr>
        <w:jc w:val="both"/>
        <w:rPr>
          <w:sz w:val="24"/>
        </w:rPr>
      </w:pPr>
      <w:r>
        <w:rPr>
          <w:sz w:val="24"/>
        </w:rPr>
        <w:t>- zmiany parametrów zabudowy,</w:t>
      </w:r>
    </w:p>
    <w:p w:rsidR="00E0515E" w:rsidRDefault="00E0515E" w:rsidP="00BC39C6">
      <w:pPr>
        <w:jc w:val="both"/>
        <w:rPr>
          <w:sz w:val="24"/>
        </w:rPr>
      </w:pPr>
      <w:r>
        <w:rPr>
          <w:sz w:val="24"/>
        </w:rPr>
        <w:t xml:space="preserve">- wysokości zabudowy wskaźników </w:t>
      </w:r>
      <w:r w:rsidR="00910476">
        <w:rPr>
          <w:sz w:val="24"/>
        </w:rPr>
        <w:t>intensywności zabudowy,</w:t>
      </w:r>
    </w:p>
    <w:p w:rsidR="00910476" w:rsidRDefault="00910476" w:rsidP="00BC39C6">
      <w:pPr>
        <w:jc w:val="both"/>
        <w:rPr>
          <w:sz w:val="24"/>
        </w:rPr>
      </w:pPr>
      <w:r>
        <w:rPr>
          <w:sz w:val="24"/>
        </w:rPr>
        <w:t>- zlokalizowania infrastruktury technicznej na tych obszarach.</w:t>
      </w:r>
    </w:p>
    <w:p w:rsidR="00910476" w:rsidRDefault="00910476" w:rsidP="00BC39C6">
      <w:pPr>
        <w:jc w:val="both"/>
        <w:rPr>
          <w:sz w:val="24"/>
        </w:rPr>
      </w:pPr>
      <w:r>
        <w:rPr>
          <w:sz w:val="24"/>
        </w:rPr>
        <w:t>Uchwała została wykonana, procedura planistyczna została przeprowadzona w całości. Zmiany były wyłożone. Uwag, zastrzeżeń nie było. W związku z powyższym plan jest gotowy do uchwalenia i taki projekt uchwały przedkłada się Radzie Gminy do uchwalenia.</w:t>
      </w:r>
    </w:p>
    <w:p w:rsidR="00910476" w:rsidRDefault="00910476" w:rsidP="00BC39C6">
      <w:pPr>
        <w:jc w:val="both"/>
        <w:rPr>
          <w:sz w:val="24"/>
        </w:rPr>
      </w:pPr>
      <w:r>
        <w:rPr>
          <w:sz w:val="24"/>
        </w:rPr>
        <w:t>Temat przyjęto bez dyskusji.</w:t>
      </w:r>
    </w:p>
    <w:p w:rsidR="00910476" w:rsidRDefault="00910476" w:rsidP="00BC39C6">
      <w:pPr>
        <w:jc w:val="both"/>
        <w:rPr>
          <w:b/>
          <w:sz w:val="24"/>
        </w:rPr>
      </w:pPr>
      <w:r>
        <w:rPr>
          <w:b/>
          <w:sz w:val="24"/>
        </w:rPr>
        <w:t>Ad.8</w:t>
      </w:r>
    </w:p>
    <w:p w:rsidR="00910476" w:rsidRDefault="00910476" w:rsidP="00BC39C6">
      <w:pPr>
        <w:jc w:val="both"/>
        <w:rPr>
          <w:sz w:val="24"/>
        </w:rPr>
      </w:pPr>
      <w:r>
        <w:rPr>
          <w:b/>
          <w:sz w:val="24"/>
        </w:rPr>
        <w:t xml:space="preserve">Piotr Mychliński z Wydziału Inwestycji </w:t>
      </w:r>
      <w:r>
        <w:rPr>
          <w:sz w:val="24"/>
        </w:rPr>
        <w:t>omówił projekty uchwał w sprawie zaliczenia dróg powiatowych do kategorii dróg gminnych.</w:t>
      </w:r>
    </w:p>
    <w:p w:rsidR="00910476" w:rsidRDefault="00910476" w:rsidP="00BC39C6">
      <w:pPr>
        <w:jc w:val="both"/>
        <w:rPr>
          <w:sz w:val="24"/>
        </w:rPr>
      </w:pPr>
      <w:r>
        <w:rPr>
          <w:sz w:val="24"/>
        </w:rPr>
        <w:lastRenderedPageBreak/>
        <w:t>Poinformował, że są to trzy odcinki dróg powiatowych. Powiat podejmuje uchwałę o pozbyciu ich kategorii dróg powiatowych, Gmina do końca września powinna podjąć uchwały o przejęciu tych dróg, aby po przeprowadzeniu procedury z dniem 1 stycznia 2017 roku drogi te były już gminne. Podjęcie powyższych uchwał jest związane z przejęciem nieruchomości od Powiatu, gdzie jednym z warunków było przejęcie tych trzech odcinków dróg.  Łącznie jest to ok. 10 km dróg.</w:t>
      </w:r>
    </w:p>
    <w:p w:rsidR="00910476" w:rsidRDefault="00910476" w:rsidP="00BC39C6">
      <w:pPr>
        <w:jc w:val="both"/>
        <w:rPr>
          <w:sz w:val="24"/>
        </w:rPr>
      </w:pPr>
      <w:r>
        <w:rPr>
          <w:sz w:val="24"/>
        </w:rPr>
        <w:t>Temat przyjęto bez dyskusji.</w:t>
      </w:r>
    </w:p>
    <w:p w:rsidR="00910476" w:rsidRDefault="00910476" w:rsidP="00BC39C6">
      <w:pPr>
        <w:jc w:val="both"/>
        <w:rPr>
          <w:sz w:val="24"/>
        </w:rPr>
      </w:pPr>
    </w:p>
    <w:p w:rsidR="00910476" w:rsidRDefault="00910476" w:rsidP="00BC39C6">
      <w:pPr>
        <w:jc w:val="both"/>
        <w:rPr>
          <w:b/>
          <w:sz w:val="24"/>
        </w:rPr>
      </w:pPr>
      <w:r>
        <w:rPr>
          <w:b/>
          <w:sz w:val="24"/>
        </w:rPr>
        <w:t>Ad.9</w:t>
      </w:r>
    </w:p>
    <w:p w:rsidR="00910476" w:rsidRDefault="00910476" w:rsidP="00BC39C6">
      <w:pPr>
        <w:jc w:val="both"/>
        <w:rPr>
          <w:sz w:val="24"/>
        </w:rPr>
      </w:pPr>
      <w:r>
        <w:rPr>
          <w:b/>
          <w:sz w:val="24"/>
        </w:rPr>
        <w:t xml:space="preserve">Wanda Karabin </w:t>
      </w:r>
      <w:r>
        <w:rPr>
          <w:sz w:val="24"/>
        </w:rPr>
        <w:t>omówiła projekty uchwał w sprawie:</w:t>
      </w:r>
    </w:p>
    <w:p w:rsidR="00910476" w:rsidRDefault="00910476" w:rsidP="00BC39C6">
      <w:pPr>
        <w:jc w:val="both"/>
        <w:rPr>
          <w:sz w:val="24"/>
        </w:rPr>
      </w:pPr>
      <w:r>
        <w:rPr>
          <w:sz w:val="24"/>
        </w:rPr>
        <w:t>- nadania nazwy drogom we wsi Goławice Pierwsze,</w:t>
      </w:r>
    </w:p>
    <w:p w:rsidR="00910476" w:rsidRDefault="00910476" w:rsidP="00BC39C6">
      <w:pPr>
        <w:jc w:val="both"/>
        <w:rPr>
          <w:sz w:val="24"/>
        </w:rPr>
      </w:pPr>
      <w:r>
        <w:rPr>
          <w:sz w:val="24"/>
        </w:rPr>
        <w:t>- nadania nazwy drodze w miejscowości Pomiechówek i Czarnowo.</w:t>
      </w:r>
    </w:p>
    <w:p w:rsidR="00910476" w:rsidRDefault="00910476" w:rsidP="00BC39C6">
      <w:pPr>
        <w:jc w:val="both"/>
        <w:rPr>
          <w:sz w:val="24"/>
        </w:rPr>
      </w:pPr>
      <w:r>
        <w:rPr>
          <w:sz w:val="24"/>
        </w:rPr>
        <w:t>Poinformowała, że we wsi Goławice Drugie są ulice nazwane malinowa i Różana. Ich przedłużeniem są ciągi komunikacyjne w Goławicach Pierwszych. W związku z tym, że buduje się tam nowe domy, istnieje konieczność nadania nazwy tej drodze. W związku z tym zaproponowano kontynuowanie nazw tych ulic z Goławic Drugich, czyli przedłuża się ulicę Malinową i ulicę Różaną na Goławice Pierwsze, żeby powstał jeden ciąg komunikacyjny. Do przemeldowania będzie 5 osób. Reszta to działki letniskowe.</w:t>
      </w:r>
    </w:p>
    <w:p w:rsidR="00910476" w:rsidRDefault="008360DF" w:rsidP="00BC39C6">
      <w:pPr>
        <w:jc w:val="both"/>
        <w:rPr>
          <w:sz w:val="24"/>
        </w:rPr>
      </w:pPr>
      <w:r>
        <w:rPr>
          <w:sz w:val="24"/>
        </w:rPr>
        <w:t>Drugi projekt uchwały dotyczył przedłużenia ulicy Topolowej przy tzw. łąkach czarnowskich. Na dzień dzisiejszy jest to droga powiatowa. Powiat wyraził zgodę na nadanie nazwy. Żeby uporządkować sytuację przedłużono ulicę Topolową w kierunku Czarnowa. Do przemeldowania będzie 1 osoba.</w:t>
      </w:r>
    </w:p>
    <w:p w:rsidR="008360DF" w:rsidRDefault="008360DF" w:rsidP="00BC39C6">
      <w:pPr>
        <w:jc w:val="both"/>
        <w:rPr>
          <w:sz w:val="24"/>
        </w:rPr>
      </w:pPr>
    </w:p>
    <w:p w:rsidR="008360DF" w:rsidRDefault="008360DF" w:rsidP="00BC39C6">
      <w:pPr>
        <w:jc w:val="both"/>
        <w:rPr>
          <w:sz w:val="24"/>
        </w:rPr>
      </w:pPr>
      <w:r>
        <w:rPr>
          <w:sz w:val="24"/>
        </w:rPr>
        <w:t>Pytań, uwag nie było.</w:t>
      </w:r>
    </w:p>
    <w:p w:rsidR="008360DF" w:rsidRDefault="008360DF" w:rsidP="00BC39C6">
      <w:pPr>
        <w:jc w:val="both"/>
        <w:rPr>
          <w:b/>
          <w:sz w:val="24"/>
        </w:rPr>
      </w:pPr>
      <w:r>
        <w:rPr>
          <w:b/>
          <w:sz w:val="24"/>
        </w:rPr>
        <w:t xml:space="preserve">Ad.10 </w:t>
      </w:r>
    </w:p>
    <w:p w:rsidR="008360DF" w:rsidRDefault="008360DF" w:rsidP="00BC39C6">
      <w:pPr>
        <w:jc w:val="both"/>
        <w:rPr>
          <w:sz w:val="24"/>
        </w:rPr>
      </w:pPr>
      <w:r>
        <w:rPr>
          <w:b/>
          <w:sz w:val="24"/>
        </w:rPr>
        <w:t xml:space="preserve">Wanda Karabin </w:t>
      </w:r>
      <w:r>
        <w:rPr>
          <w:sz w:val="24"/>
        </w:rPr>
        <w:t>omówiła projekt uchwały w sprawie zamiany nieruchomości w Pomiechówku. Chodzi o nieruchomości od numeru 42 do 47, które na dzień dzisiejszy nie mają dostępu do drogi publicznej. W związku z powyższym istnieje możliwość w porozumieniu z właścicielami działki 96 i 94 zamienić grunt tak, aby był dojazd do działek. Gmina przekazuje działkę mniejszą, a osoba, która się zamienia, rezygnuje z dopłaty. W związku z tym żadnych rozliczeń finansowych w tej sprawie nie będzie.</w:t>
      </w:r>
    </w:p>
    <w:p w:rsidR="008360DF" w:rsidRDefault="008360DF" w:rsidP="00BC39C6">
      <w:pPr>
        <w:jc w:val="both"/>
        <w:rPr>
          <w:sz w:val="24"/>
        </w:rPr>
      </w:pPr>
    </w:p>
    <w:p w:rsidR="008360DF" w:rsidRDefault="008360DF" w:rsidP="00BC39C6">
      <w:pPr>
        <w:jc w:val="both"/>
        <w:rPr>
          <w:b/>
          <w:sz w:val="24"/>
        </w:rPr>
      </w:pPr>
      <w:r>
        <w:rPr>
          <w:b/>
          <w:sz w:val="24"/>
        </w:rPr>
        <w:t>Ad.11</w:t>
      </w:r>
    </w:p>
    <w:p w:rsidR="008360DF" w:rsidRDefault="008360DF" w:rsidP="00BC39C6">
      <w:pPr>
        <w:jc w:val="both"/>
        <w:rPr>
          <w:sz w:val="24"/>
        </w:rPr>
      </w:pPr>
      <w:r>
        <w:rPr>
          <w:b/>
          <w:sz w:val="24"/>
        </w:rPr>
        <w:t xml:space="preserve">Wanda Karabin </w:t>
      </w:r>
      <w:r>
        <w:rPr>
          <w:sz w:val="24"/>
        </w:rPr>
        <w:t xml:space="preserve">omówiła projekt uchwały w sprawie służebności przesyłu. Poinformowała, że dotycz to ulicy Platynowej we wsi Błędowo. Zakład Energetyczny zasila </w:t>
      </w:r>
      <w:r w:rsidR="006A00BC">
        <w:rPr>
          <w:sz w:val="24"/>
        </w:rPr>
        <w:t>część działek w energię elektryczną. W związku z powyższym konieczne jest ułożenie przewodu niskiego napięcia w drodze gminnej. Żeby można było to zrobić wymagana jest zgoda Gminy, którą się wyraża w formie ustanowienia służebności przesyłu.</w:t>
      </w:r>
    </w:p>
    <w:p w:rsidR="006A00BC" w:rsidRDefault="007C1470" w:rsidP="00BC39C6">
      <w:pPr>
        <w:jc w:val="both"/>
        <w:rPr>
          <w:sz w:val="24"/>
        </w:rPr>
      </w:pPr>
      <w:r>
        <w:rPr>
          <w:sz w:val="24"/>
        </w:rPr>
        <w:lastRenderedPageBreak/>
        <w:t>Po podjęciu takiej uchwały Zakład Energetyczny robi wycenę tej służebności, za co płaci gminie jednorazowo i Wójt ustala taką służebność na rzecz Zakładu.</w:t>
      </w:r>
    </w:p>
    <w:p w:rsidR="007C1470" w:rsidRDefault="007C1470" w:rsidP="00BC39C6">
      <w:pPr>
        <w:jc w:val="both"/>
        <w:rPr>
          <w:sz w:val="24"/>
        </w:rPr>
      </w:pPr>
    </w:p>
    <w:p w:rsidR="007C1470" w:rsidRDefault="007C1470" w:rsidP="00BC39C6">
      <w:pPr>
        <w:jc w:val="both"/>
        <w:rPr>
          <w:b/>
          <w:sz w:val="24"/>
        </w:rPr>
      </w:pPr>
      <w:r>
        <w:rPr>
          <w:b/>
          <w:sz w:val="24"/>
        </w:rPr>
        <w:t>Ad.12</w:t>
      </w:r>
    </w:p>
    <w:p w:rsidR="007C1470" w:rsidRDefault="007C1470" w:rsidP="00BC39C6">
      <w:pPr>
        <w:jc w:val="both"/>
        <w:rPr>
          <w:b/>
          <w:sz w:val="24"/>
        </w:rPr>
      </w:pPr>
      <w:r>
        <w:rPr>
          <w:b/>
          <w:sz w:val="24"/>
        </w:rPr>
        <w:t>W sprawach różnych:</w:t>
      </w:r>
    </w:p>
    <w:p w:rsidR="007C1470" w:rsidRDefault="007C1470" w:rsidP="00BC39C6">
      <w:pPr>
        <w:jc w:val="both"/>
        <w:rPr>
          <w:sz w:val="24"/>
        </w:rPr>
      </w:pPr>
      <w:r>
        <w:rPr>
          <w:b/>
          <w:sz w:val="24"/>
        </w:rPr>
        <w:t xml:space="preserve">Radna Małgorzta Lewczuk </w:t>
      </w:r>
      <w:r>
        <w:rPr>
          <w:sz w:val="24"/>
        </w:rPr>
        <w:t>poruszyła dwie sprawy dotyczące Szkoły Podstawowej w Pomiechówku. Chodzi o przejście dla pieszych przy szkole. Wystąpiła z wnioskiem o spowodowanie zwiększenia patroli policji na tym przejściu, ponieważ dochodzi tam często do niebezpiecznych sytuacji. Zdarza się, że kierowcy notorycznie przejeżdżają przez przejście nie zwracając uwagi na to, że dzieci są w połowie pasów. Dzisiaj np. cała klasa uczniów była na pasach, a jeden z kierowców jadący od strony Nasielska</w:t>
      </w:r>
      <w:r w:rsidR="00470FD9">
        <w:rPr>
          <w:sz w:val="24"/>
        </w:rPr>
        <w:t xml:space="preserve"> nie zwracając na to uwagi przejechał przed nimi. Druga sprawa dotyczy młodszych dzieci, które wychodzą na plac zabaw w parku przy Urzędzie Gminy. Muszą tam stykać się z osobami pijącymi alkohol i zachowującymi się w niestosowny sposób. Tu również prosiła o wzmożone kontrole policji.</w:t>
      </w:r>
    </w:p>
    <w:p w:rsidR="00470FD9" w:rsidRDefault="00470FD9" w:rsidP="00BC39C6">
      <w:pPr>
        <w:jc w:val="both"/>
        <w:rPr>
          <w:sz w:val="24"/>
        </w:rPr>
      </w:pPr>
      <w:r>
        <w:rPr>
          <w:b/>
          <w:sz w:val="24"/>
        </w:rPr>
        <w:t>z-ca Wójta Mariusz</w:t>
      </w:r>
      <w:r w:rsidR="00493153">
        <w:rPr>
          <w:b/>
          <w:sz w:val="24"/>
        </w:rPr>
        <w:t xml:space="preserve"> Łempicki </w:t>
      </w:r>
      <w:r w:rsidR="00493153">
        <w:rPr>
          <w:sz w:val="24"/>
        </w:rPr>
        <w:t>oświadczył, że w pierwszej sprawie wystąpi do Kierownika Policji. Natomiast w drugiej kwestii już zwracano uwagę Kierownikowi Policji do większego przypilnowania porządku w parku, bo takie sygnały już wcześniej docierały.</w:t>
      </w:r>
    </w:p>
    <w:p w:rsidR="00493153" w:rsidRDefault="00493153" w:rsidP="00BC39C6">
      <w:pPr>
        <w:jc w:val="both"/>
        <w:rPr>
          <w:sz w:val="24"/>
        </w:rPr>
      </w:pPr>
      <w:r>
        <w:rPr>
          <w:b/>
          <w:sz w:val="24"/>
        </w:rPr>
        <w:t xml:space="preserve">Radny Artur Bonas </w:t>
      </w:r>
      <w:r>
        <w:rPr>
          <w:sz w:val="24"/>
        </w:rPr>
        <w:t>zapytał, czy w związku z przebudową skrzyżowania jest przewidywane oznakowanie przy pomniku św. Anny.</w:t>
      </w:r>
    </w:p>
    <w:p w:rsidR="00493153" w:rsidRDefault="00493153" w:rsidP="00BC39C6">
      <w:pPr>
        <w:jc w:val="both"/>
        <w:rPr>
          <w:sz w:val="24"/>
        </w:rPr>
      </w:pPr>
      <w:r>
        <w:rPr>
          <w:b/>
          <w:sz w:val="24"/>
        </w:rPr>
        <w:t xml:space="preserve">Pan Mariusz Łempicki </w:t>
      </w:r>
      <w:r>
        <w:rPr>
          <w:sz w:val="24"/>
        </w:rPr>
        <w:t>wyjaśnił, że dokumentacja uwzględnia cały układ komunikacyjny tego miejsca, w tym przejście.</w:t>
      </w:r>
    </w:p>
    <w:p w:rsidR="00493153" w:rsidRDefault="00493153" w:rsidP="00BC39C6">
      <w:pPr>
        <w:jc w:val="both"/>
        <w:rPr>
          <w:sz w:val="24"/>
        </w:rPr>
      </w:pPr>
    </w:p>
    <w:p w:rsidR="00493153" w:rsidRDefault="00493153" w:rsidP="00BC39C6">
      <w:pPr>
        <w:jc w:val="both"/>
        <w:rPr>
          <w:sz w:val="24"/>
        </w:rPr>
      </w:pPr>
      <w:r>
        <w:rPr>
          <w:sz w:val="24"/>
        </w:rPr>
        <w:t>Na tym o godzinie 14:00 zakończono posiedzenie.</w:t>
      </w:r>
    </w:p>
    <w:p w:rsidR="00493153" w:rsidRDefault="00493153" w:rsidP="00BC39C6">
      <w:pPr>
        <w:jc w:val="both"/>
        <w:rPr>
          <w:sz w:val="24"/>
        </w:rPr>
      </w:pPr>
    </w:p>
    <w:p w:rsidR="00493153" w:rsidRDefault="00493153" w:rsidP="00BC39C6">
      <w:pPr>
        <w:jc w:val="both"/>
        <w:rPr>
          <w:sz w:val="24"/>
        </w:rPr>
      </w:pPr>
      <w:r>
        <w:rPr>
          <w:sz w:val="24"/>
        </w:rPr>
        <w:t>Protokołowała:</w:t>
      </w:r>
    </w:p>
    <w:p w:rsidR="00493153" w:rsidRDefault="00493153" w:rsidP="00BC39C6">
      <w:pPr>
        <w:jc w:val="both"/>
        <w:rPr>
          <w:sz w:val="24"/>
        </w:rPr>
      </w:pPr>
    </w:p>
    <w:p w:rsidR="00493153" w:rsidRDefault="00493153" w:rsidP="00493153">
      <w:pPr>
        <w:jc w:val="right"/>
        <w:rPr>
          <w:sz w:val="24"/>
        </w:rPr>
      </w:pPr>
      <w:r>
        <w:rPr>
          <w:sz w:val="24"/>
        </w:rPr>
        <w:t>Przewodni</w:t>
      </w:r>
      <w:r w:rsidR="00181CDE">
        <w:rPr>
          <w:sz w:val="24"/>
        </w:rPr>
        <w:t>cząca Komisji Oświaty</w:t>
      </w:r>
      <w:r>
        <w:rPr>
          <w:sz w:val="24"/>
        </w:rPr>
        <w:t>:</w:t>
      </w:r>
    </w:p>
    <w:p w:rsidR="00493153" w:rsidRPr="00493153" w:rsidRDefault="00181CDE" w:rsidP="00493153">
      <w:pPr>
        <w:jc w:val="right"/>
        <w:rPr>
          <w:i/>
          <w:sz w:val="24"/>
        </w:rPr>
      </w:pPr>
      <w:r>
        <w:rPr>
          <w:i/>
          <w:sz w:val="24"/>
        </w:rPr>
        <w:t>Małgorzata Lewczuk</w:t>
      </w:r>
      <w:bookmarkStart w:id="0" w:name="_GoBack"/>
      <w:bookmarkEnd w:id="0"/>
    </w:p>
    <w:p w:rsidR="00E0515E" w:rsidRPr="00E0515E" w:rsidRDefault="00E0515E" w:rsidP="00493153">
      <w:pPr>
        <w:jc w:val="right"/>
        <w:rPr>
          <w:sz w:val="24"/>
        </w:rPr>
      </w:pPr>
    </w:p>
    <w:p w:rsidR="00302618" w:rsidRPr="0060127F" w:rsidRDefault="00302618" w:rsidP="00BC39C6">
      <w:pPr>
        <w:jc w:val="both"/>
        <w:rPr>
          <w:sz w:val="24"/>
        </w:rPr>
      </w:pPr>
    </w:p>
    <w:sectPr w:rsidR="00302618" w:rsidRPr="006012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99B" w:rsidRDefault="00A2399B" w:rsidP="00BC39C6">
      <w:pPr>
        <w:spacing w:after="0" w:line="240" w:lineRule="auto"/>
      </w:pPr>
      <w:r>
        <w:separator/>
      </w:r>
    </w:p>
  </w:endnote>
  <w:endnote w:type="continuationSeparator" w:id="0">
    <w:p w:rsidR="00A2399B" w:rsidRDefault="00A2399B" w:rsidP="00BC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845456"/>
      <w:docPartObj>
        <w:docPartGallery w:val="Page Numbers (Bottom of Page)"/>
        <w:docPartUnique/>
      </w:docPartObj>
    </w:sdtPr>
    <w:sdtEndPr/>
    <w:sdtContent>
      <w:p w:rsidR="00BC39C6" w:rsidRDefault="00BC39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CDE">
          <w:rPr>
            <w:noProof/>
          </w:rPr>
          <w:t>8</w:t>
        </w:r>
        <w:r>
          <w:fldChar w:fldCharType="end"/>
        </w:r>
      </w:p>
    </w:sdtContent>
  </w:sdt>
  <w:p w:rsidR="00BC39C6" w:rsidRDefault="00BC39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99B" w:rsidRDefault="00A2399B" w:rsidP="00BC39C6">
      <w:pPr>
        <w:spacing w:after="0" w:line="240" w:lineRule="auto"/>
      </w:pPr>
      <w:r>
        <w:separator/>
      </w:r>
    </w:p>
  </w:footnote>
  <w:footnote w:type="continuationSeparator" w:id="0">
    <w:p w:rsidR="00A2399B" w:rsidRDefault="00A2399B" w:rsidP="00BC3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C06AD"/>
    <w:multiLevelType w:val="hybridMultilevel"/>
    <w:tmpl w:val="AF42F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D1C89"/>
    <w:multiLevelType w:val="hybridMultilevel"/>
    <w:tmpl w:val="BBB0E062"/>
    <w:lvl w:ilvl="0" w:tplc="C99C1D8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124ED8"/>
    <w:multiLevelType w:val="hybridMultilevel"/>
    <w:tmpl w:val="2B92D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A7D7B"/>
    <w:multiLevelType w:val="hybridMultilevel"/>
    <w:tmpl w:val="2DBC0052"/>
    <w:lvl w:ilvl="0" w:tplc="0CC2F2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700961"/>
    <w:multiLevelType w:val="hybridMultilevel"/>
    <w:tmpl w:val="BCDCC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26B1B"/>
    <w:multiLevelType w:val="hybridMultilevel"/>
    <w:tmpl w:val="A6244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26585"/>
    <w:multiLevelType w:val="hybridMultilevel"/>
    <w:tmpl w:val="22965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A1A73"/>
    <w:multiLevelType w:val="hybridMultilevel"/>
    <w:tmpl w:val="EDEC0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57072"/>
    <w:multiLevelType w:val="hybridMultilevel"/>
    <w:tmpl w:val="90FA3D4A"/>
    <w:lvl w:ilvl="0" w:tplc="DBBA0C1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44701"/>
    <w:rsid w:val="000609D0"/>
    <w:rsid w:val="00181CDE"/>
    <w:rsid w:val="00263A72"/>
    <w:rsid w:val="00302618"/>
    <w:rsid w:val="003628AF"/>
    <w:rsid w:val="00470FD9"/>
    <w:rsid w:val="00493153"/>
    <w:rsid w:val="004A034E"/>
    <w:rsid w:val="004B1713"/>
    <w:rsid w:val="005F1783"/>
    <w:rsid w:val="0060127F"/>
    <w:rsid w:val="00685ADB"/>
    <w:rsid w:val="006A00BC"/>
    <w:rsid w:val="007C1470"/>
    <w:rsid w:val="00815CFA"/>
    <w:rsid w:val="008360DF"/>
    <w:rsid w:val="008C0B81"/>
    <w:rsid w:val="00910476"/>
    <w:rsid w:val="00A2399B"/>
    <w:rsid w:val="00AE7BAE"/>
    <w:rsid w:val="00B153CA"/>
    <w:rsid w:val="00B43C76"/>
    <w:rsid w:val="00BC39C6"/>
    <w:rsid w:val="00C449B3"/>
    <w:rsid w:val="00C67B22"/>
    <w:rsid w:val="00E0515E"/>
    <w:rsid w:val="00EC7FB5"/>
    <w:rsid w:val="00EE158A"/>
    <w:rsid w:val="00F208F2"/>
    <w:rsid w:val="00F6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7B467-15A4-4BC4-89FA-B99D5567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9C6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9C6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9C6"/>
    <w:rPr>
      <w:rFonts w:ascii="Times New Roman" w:hAnsi="Times New Roman" w:cs="Times New Roman"/>
      <w:szCs w:val="24"/>
      <w:lang w:eastAsia="pl-PL"/>
    </w:rPr>
  </w:style>
  <w:style w:type="paragraph" w:customStyle="1" w:styleId="Default">
    <w:name w:val="Default"/>
    <w:rsid w:val="000609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153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2944</Words>
  <Characters>17666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Teresa Leszczyńska</cp:lastModifiedBy>
  <cp:revision>20</cp:revision>
  <cp:lastPrinted>2016-10-03T12:13:00Z</cp:lastPrinted>
  <dcterms:created xsi:type="dcterms:W3CDTF">2016-09-29T12:36:00Z</dcterms:created>
  <dcterms:modified xsi:type="dcterms:W3CDTF">2016-10-11T11:30:00Z</dcterms:modified>
</cp:coreProperties>
</file>