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Pr="00C4674B" w:rsidRDefault="00C4674B" w:rsidP="00C4674B">
      <w:pPr>
        <w:jc w:val="center"/>
        <w:rPr>
          <w:b/>
        </w:rPr>
      </w:pPr>
      <w:r w:rsidRPr="00C4674B">
        <w:rPr>
          <w:b/>
        </w:rPr>
        <w:t>Protokół nr</w:t>
      </w:r>
      <w:r w:rsidR="00E30C80">
        <w:rPr>
          <w:b/>
        </w:rPr>
        <w:t xml:space="preserve"> 34/2017- Komisji Rewizyjnej</w:t>
      </w:r>
    </w:p>
    <w:p w:rsidR="00C4674B" w:rsidRDefault="00C4674B" w:rsidP="00C4674B">
      <w:pPr>
        <w:jc w:val="center"/>
        <w:rPr>
          <w:b/>
        </w:rPr>
      </w:pPr>
      <w:r w:rsidRPr="00C4674B">
        <w:rPr>
          <w:b/>
        </w:rPr>
        <w:t>ze wspólnego posiedzenia wszystkich komisji Rady Gminy w dniu 13 stycznia 2017 r.</w:t>
      </w:r>
    </w:p>
    <w:p w:rsidR="00C4674B" w:rsidRDefault="00C4674B" w:rsidP="00C4674B"/>
    <w:p w:rsidR="00C4674B" w:rsidRDefault="00C4674B" w:rsidP="00C4674B"/>
    <w:p w:rsidR="00C4674B" w:rsidRDefault="00C4674B" w:rsidP="00C4674B">
      <w:r>
        <w:t xml:space="preserve">W posiedzeniu, któremu przewodniczył </w:t>
      </w:r>
      <w:r>
        <w:rPr>
          <w:b/>
        </w:rPr>
        <w:t xml:space="preserve">Jan Drzazgowski – Przewodniczący Rady Gminy, </w:t>
      </w:r>
      <w:r>
        <w:t>udział wzięli:</w:t>
      </w:r>
    </w:p>
    <w:p w:rsidR="00C4674B" w:rsidRDefault="00C4674B" w:rsidP="00C4674B">
      <w:r>
        <w:t>- członkowie Komisji Gospodarczej (nieobecna radna Teresa Cieślińska),</w:t>
      </w:r>
    </w:p>
    <w:p w:rsidR="00C4674B" w:rsidRDefault="00C4674B" w:rsidP="00C4674B">
      <w:r>
        <w:t>- członkowie Komisji Ochrony Środowiska, w pełnym składzie,</w:t>
      </w:r>
    </w:p>
    <w:p w:rsidR="00C4674B" w:rsidRDefault="00C4674B" w:rsidP="00C4674B">
      <w:r>
        <w:t>- członkowie Komisji Oświaty, w pełnym składzie,</w:t>
      </w:r>
    </w:p>
    <w:p w:rsidR="00C4674B" w:rsidRDefault="00C4674B" w:rsidP="00C4674B">
      <w:r>
        <w:t>- członkowie Komisji Rewizyjnej, w pełnym składzie</w:t>
      </w:r>
    </w:p>
    <w:p w:rsidR="00C4674B" w:rsidRDefault="00C4674B" w:rsidP="00C4674B">
      <w:r>
        <w:t>Ogólna liczba radnych – 14</w:t>
      </w:r>
    </w:p>
    <w:p w:rsidR="00C4674B" w:rsidRDefault="00C4674B" w:rsidP="00C4674B">
      <w:r>
        <w:t>oraz:</w:t>
      </w:r>
    </w:p>
    <w:p w:rsidR="00C4674B" w:rsidRDefault="00C4674B" w:rsidP="00C4674B">
      <w:r>
        <w:t>- Wójt Gminy Dariusz Bielecki</w:t>
      </w:r>
    </w:p>
    <w:p w:rsidR="00C4674B" w:rsidRDefault="00C4674B" w:rsidP="00C4674B">
      <w:r>
        <w:t>- z-ca Wójta Mariusz Łempicki</w:t>
      </w:r>
    </w:p>
    <w:p w:rsidR="00C4674B" w:rsidRDefault="00C4674B" w:rsidP="00C4674B">
      <w:r>
        <w:t>- Skarbnik Gminy Kamila Gronczewska</w:t>
      </w:r>
    </w:p>
    <w:p w:rsidR="00C4674B" w:rsidRDefault="00C4674B" w:rsidP="00C4674B">
      <w:r>
        <w:t>- Sekretarz Gminy Bożena Śliwińska</w:t>
      </w:r>
    </w:p>
    <w:p w:rsidR="00C4674B" w:rsidRDefault="00C4674B" w:rsidP="00C4674B">
      <w:r>
        <w:t>- Kierownik Wydziału Ochrony Środowiska Agnieszka Szajna</w:t>
      </w:r>
    </w:p>
    <w:p w:rsidR="00C4674B" w:rsidRDefault="00C4674B" w:rsidP="00C4674B">
      <w:r>
        <w:t>- Kierownik Wydziału pozyskiwania środków zewnętrznych – Monika Piłkowska – Końska</w:t>
      </w:r>
    </w:p>
    <w:p w:rsidR="00C4674B" w:rsidRDefault="00C4674B" w:rsidP="00C4674B"/>
    <w:p w:rsidR="00C4674B" w:rsidRDefault="00C4674B" w:rsidP="00C4674B">
      <w:r>
        <w:t>Zgodnie z listą obecności załączoną do protokołu.</w:t>
      </w:r>
    </w:p>
    <w:p w:rsidR="00B6697F" w:rsidRDefault="00B6697F" w:rsidP="00B6697F">
      <w:pPr>
        <w:jc w:val="both"/>
        <w:rPr>
          <w:b/>
          <w:sz w:val="28"/>
          <w:szCs w:val="28"/>
        </w:rPr>
      </w:pPr>
    </w:p>
    <w:p w:rsidR="00B6697F" w:rsidRPr="00B6697F" w:rsidRDefault="00B6697F" w:rsidP="00B6697F">
      <w:pPr>
        <w:rPr>
          <w:b/>
          <w:szCs w:val="22"/>
        </w:rPr>
      </w:pPr>
      <w:r>
        <w:rPr>
          <w:b/>
          <w:szCs w:val="22"/>
        </w:rPr>
        <w:t>Porządek posiedzenia:</w:t>
      </w:r>
    </w:p>
    <w:p w:rsidR="00B6697F" w:rsidRPr="00B6697F" w:rsidRDefault="00B6697F" w:rsidP="00B6697F">
      <w:pPr>
        <w:pStyle w:val="Akapitzlist"/>
        <w:numPr>
          <w:ilvl w:val="0"/>
          <w:numId w:val="1"/>
        </w:numPr>
        <w:jc w:val="both"/>
        <w:rPr>
          <w:b/>
          <w:szCs w:val="22"/>
        </w:rPr>
      </w:pPr>
      <w:r w:rsidRPr="00B6697F">
        <w:rPr>
          <w:szCs w:val="22"/>
        </w:rPr>
        <w:t>Omówienie zmian Programu Rewitalizacji Gminy Pomiechówek</w:t>
      </w:r>
      <w:r w:rsidRPr="00B6697F">
        <w:rPr>
          <w:b/>
          <w:szCs w:val="22"/>
        </w:rPr>
        <w:t>.</w:t>
      </w:r>
    </w:p>
    <w:p w:rsidR="00B6697F" w:rsidRPr="00B6697F" w:rsidRDefault="00B6697F" w:rsidP="00B6697F">
      <w:pPr>
        <w:pStyle w:val="Akapitzlist"/>
        <w:numPr>
          <w:ilvl w:val="0"/>
          <w:numId w:val="1"/>
        </w:numPr>
        <w:jc w:val="both"/>
        <w:rPr>
          <w:szCs w:val="22"/>
        </w:rPr>
      </w:pPr>
      <w:r w:rsidRPr="00B6697F">
        <w:rPr>
          <w:szCs w:val="22"/>
        </w:rPr>
        <w:t>Omówienie zmian Uchwały Budżetowej na 2017 r.</w:t>
      </w:r>
    </w:p>
    <w:p w:rsidR="00B6697F" w:rsidRPr="00B6697F" w:rsidRDefault="00B6697F" w:rsidP="00B6697F">
      <w:pPr>
        <w:pStyle w:val="Akapitzlist"/>
        <w:numPr>
          <w:ilvl w:val="0"/>
          <w:numId w:val="1"/>
        </w:numPr>
        <w:jc w:val="both"/>
        <w:rPr>
          <w:szCs w:val="22"/>
        </w:rPr>
      </w:pPr>
      <w:r w:rsidRPr="00B6697F">
        <w:rPr>
          <w:szCs w:val="22"/>
        </w:rPr>
        <w:t>Omówienie projektu uchwały w sprawie wyboru metody ustalenia opłaty za gospodarowanie odpadami komunalnymi oraz ustalenie stawki tej opłaty i stawki opłaty za pojemnik o określonej pojemności.</w:t>
      </w:r>
    </w:p>
    <w:p w:rsidR="00B6697F" w:rsidRPr="00B6697F" w:rsidRDefault="00B6697F" w:rsidP="00B6697F">
      <w:pPr>
        <w:pStyle w:val="Akapitzlist"/>
        <w:numPr>
          <w:ilvl w:val="0"/>
          <w:numId w:val="1"/>
        </w:numPr>
        <w:jc w:val="both"/>
        <w:rPr>
          <w:szCs w:val="22"/>
        </w:rPr>
      </w:pPr>
      <w:r w:rsidRPr="00B6697F">
        <w:rPr>
          <w:szCs w:val="22"/>
        </w:rPr>
        <w:t>Omówienie projektu uchwały w sprawie określenia opłat za korzystanie z wychowania przedszkolnego w przedszkolach i oddziałach przedszkolnych w szkołach prowadzonych przez Gminę Pomiechówek.</w:t>
      </w:r>
    </w:p>
    <w:p w:rsidR="00B6697F" w:rsidRPr="00B6697F" w:rsidRDefault="00B6697F" w:rsidP="00B6697F">
      <w:pPr>
        <w:pStyle w:val="Akapitzlist"/>
        <w:numPr>
          <w:ilvl w:val="0"/>
          <w:numId w:val="1"/>
        </w:numPr>
        <w:jc w:val="both"/>
        <w:rPr>
          <w:szCs w:val="22"/>
        </w:rPr>
      </w:pPr>
      <w:r w:rsidRPr="00B6697F">
        <w:rPr>
          <w:szCs w:val="22"/>
        </w:rPr>
        <w:t>Sprawy różne.</w:t>
      </w:r>
    </w:p>
    <w:p w:rsidR="00C4674B" w:rsidRDefault="00B6697F" w:rsidP="00C4674B">
      <w:pPr>
        <w:rPr>
          <w:b/>
          <w:szCs w:val="22"/>
        </w:rPr>
      </w:pPr>
      <w:r>
        <w:rPr>
          <w:szCs w:val="22"/>
        </w:rPr>
        <w:t xml:space="preserve">Obrady rozpoczęto od </w:t>
      </w:r>
      <w:r>
        <w:rPr>
          <w:b/>
          <w:szCs w:val="22"/>
        </w:rPr>
        <w:t>punktu 4</w:t>
      </w:r>
    </w:p>
    <w:p w:rsidR="00B6697F" w:rsidRDefault="00B6697F" w:rsidP="00690BA0">
      <w:pPr>
        <w:jc w:val="both"/>
        <w:rPr>
          <w:szCs w:val="22"/>
        </w:rPr>
      </w:pPr>
      <w:r>
        <w:rPr>
          <w:b/>
          <w:szCs w:val="22"/>
        </w:rPr>
        <w:t xml:space="preserve">Sekretarz Gminy Bożena Śliwińska </w:t>
      </w:r>
      <w:r>
        <w:rPr>
          <w:szCs w:val="22"/>
        </w:rPr>
        <w:t xml:space="preserve">poinformowała, że przedłożony projekt uchwały w sprawie określenia opłat z korzystanie  z wychowania przedszkolnego w przedszkolach i oddziałach przedszkolnych w szkołach podstawowych prowadzonych przez Gminę Pomiechówek, wiąże się z  tym, że Gminy nie mają podstawy prawnej do pobierania opłat za ponadprogramowe godziny, spędzone  przez dziecko w wieku 6 lat w przedszkolu, bądź w oddziale przedszkolnym przy szkole podstawowej. </w:t>
      </w:r>
      <w:r>
        <w:rPr>
          <w:szCs w:val="22"/>
        </w:rPr>
        <w:lastRenderedPageBreak/>
        <w:t>Uchwały w tej sprawie utraciły moc, gdyż stało się to za sprawą nowelizacji ustawy o finansach publicznych na mocy której dzieci te zostały objęte subwencją oświatową. Nowelizacja ta zmieniła zapis w ustawie o systemie oświaty, który brzmi: „ Rada Gminy określa wysokość opłaty za korzystanie z wychowania przedszkolnego dzieci w wieku do lat 5 w prowadzonych przez Gminę przedszkolach”. Do tej pory było „Rada Gminy określa wysokość opłaty za korzystanie z wychowania przedszkolnego w prowadzonych przez Gminę przedszkolach”. Zapis ten obejmuje  wszystkie dzieci również 6-letnie. W związku z tym, że na dzieci 6-letnie będzie subwencja, konieczne jest dokonanie zmiany w dotychczasowej uchwale.</w:t>
      </w:r>
    </w:p>
    <w:p w:rsidR="00B6697F" w:rsidRDefault="004C7E1B" w:rsidP="00690BA0">
      <w:pPr>
        <w:jc w:val="both"/>
        <w:rPr>
          <w:szCs w:val="22"/>
        </w:rPr>
      </w:pPr>
      <w:r>
        <w:rPr>
          <w:szCs w:val="22"/>
        </w:rPr>
        <w:t>Pytań, uwag nie było.</w:t>
      </w:r>
    </w:p>
    <w:p w:rsidR="004C7E1B" w:rsidRDefault="004C7E1B" w:rsidP="00690BA0">
      <w:pPr>
        <w:jc w:val="both"/>
        <w:rPr>
          <w:szCs w:val="22"/>
        </w:rPr>
      </w:pPr>
    </w:p>
    <w:p w:rsidR="004C7E1B" w:rsidRDefault="004C7E1B" w:rsidP="00690BA0">
      <w:pPr>
        <w:jc w:val="both"/>
        <w:rPr>
          <w:b/>
          <w:szCs w:val="22"/>
        </w:rPr>
      </w:pPr>
      <w:r>
        <w:rPr>
          <w:b/>
          <w:szCs w:val="22"/>
        </w:rPr>
        <w:t>Ad.2</w:t>
      </w:r>
    </w:p>
    <w:p w:rsidR="004C7E1B" w:rsidRDefault="004C7E1B" w:rsidP="00690BA0">
      <w:pPr>
        <w:jc w:val="both"/>
        <w:rPr>
          <w:szCs w:val="22"/>
        </w:rPr>
      </w:pPr>
      <w:r>
        <w:rPr>
          <w:b/>
          <w:szCs w:val="22"/>
        </w:rPr>
        <w:t xml:space="preserve">Skarbnik Gminy Kamila Gronczewska </w:t>
      </w:r>
      <w:r>
        <w:rPr>
          <w:szCs w:val="22"/>
        </w:rPr>
        <w:t>omówiła projekt uchwały zmieniającej Uchwałę Budżetową na 2017 rok.</w:t>
      </w:r>
    </w:p>
    <w:p w:rsidR="004C7E1B" w:rsidRDefault="004C7E1B" w:rsidP="00690BA0">
      <w:pPr>
        <w:jc w:val="both"/>
        <w:rPr>
          <w:szCs w:val="22"/>
        </w:rPr>
      </w:pPr>
      <w:r>
        <w:rPr>
          <w:szCs w:val="22"/>
        </w:rPr>
        <w:t>Poinformowała, że w Uchwale Budżetowej na 2017 rok przyjęte zostały kwoty rezerw ogólnych i celowych. Zachodzi potrzeba zmian tych wysokości miedzy poszczególnymi rezerwami. I tak rezerwa Wójta zmniejszy się o 100 zł, a rezerwa celowa zostanie zwiększona o 100 zł. Ogólna kwota tych rezerw nie ulegnie zmianie. Chodzi o dostosowanie przepisów ustawy o zarządzaniu kryzysowym. Dochody i wydatki budżetu pozostają bez zmian.</w:t>
      </w:r>
    </w:p>
    <w:p w:rsidR="004C7E1B" w:rsidRDefault="004C7E1B" w:rsidP="00690BA0">
      <w:pPr>
        <w:jc w:val="both"/>
        <w:rPr>
          <w:szCs w:val="22"/>
        </w:rPr>
      </w:pPr>
    </w:p>
    <w:p w:rsidR="004C7E1B" w:rsidRDefault="004C7E1B" w:rsidP="00690BA0">
      <w:pPr>
        <w:jc w:val="both"/>
        <w:rPr>
          <w:szCs w:val="22"/>
        </w:rPr>
      </w:pPr>
      <w:r>
        <w:rPr>
          <w:szCs w:val="22"/>
        </w:rPr>
        <w:t>Do powyższego tematu nie zgłoszono pytań.</w:t>
      </w:r>
    </w:p>
    <w:p w:rsidR="004C7E1B" w:rsidRDefault="004C7E1B" w:rsidP="00690BA0">
      <w:pPr>
        <w:jc w:val="both"/>
        <w:rPr>
          <w:b/>
          <w:szCs w:val="22"/>
        </w:rPr>
      </w:pPr>
      <w:r>
        <w:rPr>
          <w:b/>
          <w:szCs w:val="22"/>
        </w:rPr>
        <w:t>Ad.3</w:t>
      </w:r>
    </w:p>
    <w:p w:rsidR="004C7E1B" w:rsidRDefault="004C7E1B" w:rsidP="00690BA0">
      <w:pPr>
        <w:jc w:val="both"/>
        <w:rPr>
          <w:szCs w:val="22"/>
        </w:rPr>
      </w:pPr>
      <w:r>
        <w:rPr>
          <w:b/>
          <w:szCs w:val="22"/>
        </w:rPr>
        <w:t xml:space="preserve">Kierownik Wydziału Ochrony Środowiska Agnieszka Szajna </w:t>
      </w:r>
      <w:r>
        <w:rPr>
          <w:szCs w:val="22"/>
        </w:rPr>
        <w:t>omówiła uchwałę w sprawie wyboru metody ustalenia opłaty za gospodarowanie odpadami komunalnymi oraz ustalenie stawki tej opłaty za pojemnik o określonej pojemności.</w:t>
      </w:r>
    </w:p>
    <w:p w:rsidR="004C7E1B" w:rsidRDefault="00EE16E7" w:rsidP="00690BA0">
      <w:pPr>
        <w:jc w:val="both"/>
        <w:rPr>
          <w:szCs w:val="22"/>
        </w:rPr>
      </w:pPr>
      <w:r>
        <w:rPr>
          <w:szCs w:val="22"/>
        </w:rPr>
        <w:t>Poinformowała, że stawki te nie były zmieniane od lipca 2013 roku. Tymczasem po rozstrzygnięciu nowego przetargu na odbiór odpadów okazało się, że dotychczasowe wpływy nie wystarczają na pokrycie gospodarki śmieciowej. Określając stawki opłaty za gospodarowanie odpadami komunalnymi bierze się pod uwagę liczbę mieszkańców, ilość wytwarzanych odpadów, koszty funkcjonowania systemu gospodarki odpadami komunalnymi oraz przypadki, w których właściciele nieruchomości wytwarzają odpady nieregularnie. Dodatkowo Gmin a pokrywa koszty funkcjonowania systemu gospodarki odpadami komunalnymi, które obejmują koszty odbierania, transportu, zbierania, odzysku i unieszkodliwiania odpadów, tworzenia i utrzymania punktów selektywnego zbierania odpadów komunalnych oraz obsługi administracyjnej tego systemu. Ponadto będzie też odbiór odpadów zielonych i popiołu.</w:t>
      </w:r>
    </w:p>
    <w:p w:rsidR="00EE16E7" w:rsidRDefault="00EE16E7" w:rsidP="00690BA0">
      <w:pPr>
        <w:jc w:val="both"/>
        <w:rPr>
          <w:szCs w:val="22"/>
        </w:rPr>
      </w:pPr>
      <w:r>
        <w:rPr>
          <w:szCs w:val="22"/>
        </w:rPr>
        <w:t>Proponowane stawki:</w:t>
      </w:r>
    </w:p>
    <w:p w:rsidR="00EE16E7" w:rsidRDefault="00EE16E7" w:rsidP="00690BA0">
      <w:pPr>
        <w:jc w:val="both"/>
        <w:rPr>
          <w:szCs w:val="22"/>
        </w:rPr>
      </w:pPr>
      <w:r>
        <w:rPr>
          <w:szCs w:val="22"/>
        </w:rPr>
        <w:t>- przy odpadach segregowanych z 8,50 zł na 9,80 zł na osobę. Wzrost o 1,30 zł.</w:t>
      </w:r>
    </w:p>
    <w:p w:rsidR="00EE16E7" w:rsidRDefault="00EE16E7" w:rsidP="00690BA0">
      <w:pPr>
        <w:jc w:val="both"/>
        <w:rPr>
          <w:szCs w:val="22"/>
        </w:rPr>
      </w:pPr>
      <w:r>
        <w:rPr>
          <w:szCs w:val="22"/>
        </w:rPr>
        <w:t>- przy odp</w:t>
      </w:r>
      <w:r w:rsidR="004A632D">
        <w:rPr>
          <w:szCs w:val="22"/>
        </w:rPr>
        <w:t>adach zmieszanych, z kwoty 15 zł</w:t>
      </w:r>
      <w:r>
        <w:rPr>
          <w:szCs w:val="22"/>
        </w:rPr>
        <w:t xml:space="preserve"> na 19,80 zł od mieszkańca.</w:t>
      </w:r>
    </w:p>
    <w:p w:rsidR="00A4314B" w:rsidRDefault="00A4314B" w:rsidP="00690BA0">
      <w:pPr>
        <w:pStyle w:val="Styl"/>
        <w:shd w:val="clear" w:color="auto" w:fill="FEFFFE"/>
        <w:spacing w:before="244" w:line="297" w:lineRule="exact"/>
        <w:jc w:val="both"/>
        <w:rPr>
          <w:rFonts w:ascii="Open Sans" w:hAnsi="Open Sans" w:cs="Open Sans"/>
          <w:sz w:val="20"/>
          <w:szCs w:val="20"/>
          <w:shd w:val="clear" w:color="auto" w:fill="FEFFFE"/>
        </w:rPr>
      </w:pPr>
      <w:r>
        <w:rPr>
          <w:rFonts w:ascii="Open Sans" w:hAnsi="Open Sans" w:cs="Open Sans"/>
          <w:sz w:val="20"/>
          <w:szCs w:val="20"/>
          <w:shd w:val="clear" w:color="auto" w:fill="FEFFFE"/>
        </w:rPr>
        <w:t>Zaproponowano również stawki za pojemnik o określonej pojemności:</w:t>
      </w:r>
    </w:p>
    <w:p w:rsidR="00A4314B" w:rsidRPr="00A4314B" w:rsidRDefault="00A4314B" w:rsidP="00690BA0">
      <w:pPr>
        <w:pStyle w:val="Styl"/>
        <w:shd w:val="clear" w:color="auto" w:fill="FEFFFE"/>
        <w:spacing w:before="244" w:line="297" w:lineRule="exact"/>
        <w:jc w:val="both"/>
        <w:rPr>
          <w:rFonts w:ascii="Open Sans" w:hAnsi="Open Sans" w:cs="Open Sans"/>
          <w:sz w:val="20"/>
          <w:szCs w:val="20"/>
          <w:shd w:val="clear" w:color="auto" w:fill="FEFFFE"/>
        </w:rPr>
      </w:pPr>
      <w:r w:rsidRPr="00A4314B">
        <w:rPr>
          <w:rFonts w:ascii="Open Sans" w:hAnsi="Open Sans" w:cs="Open Sans"/>
          <w:sz w:val="20"/>
          <w:szCs w:val="20"/>
          <w:shd w:val="clear" w:color="auto" w:fill="FEFFFE"/>
        </w:rPr>
        <w:t xml:space="preserve">Jeżeli odpady komunalne są zbierane i odbierane w sposób selektywny, ustala się następujące stawki za pojemnik o pojemności: </w:t>
      </w:r>
    </w:p>
    <w:p w:rsidR="00A4314B" w:rsidRPr="00A4314B" w:rsidRDefault="00A4314B" w:rsidP="00A4314B">
      <w:pPr>
        <w:pStyle w:val="Styl"/>
        <w:shd w:val="clear" w:color="auto" w:fill="FEFFFE"/>
        <w:spacing w:before="244" w:line="211" w:lineRule="exact"/>
        <w:ind w:left="9" w:right="456"/>
        <w:jc w:val="both"/>
        <w:rPr>
          <w:rFonts w:ascii="Open Sans" w:hAnsi="Open Sans" w:cs="Open Sans"/>
          <w:sz w:val="20"/>
          <w:szCs w:val="20"/>
          <w:shd w:val="clear" w:color="auto" w:fill="FEFFFE"/>
        </w:rPr>
      </w:pPr>
      <w:r w:rsidRPr="00A4314B">
        <w:rPr>
          <w:rFonts w:ascii="Open Sans" w:hAnsi="Open Sans" w:cs="Open Sans"/>
          <w:sz w:val="20"/>
          <w:szCs w:val="20"/>
          <w:shd w:val="clear" w:color="auto" w:fill="FEFFFE"/>
        </w:rPr>
        <w:lastRenderedPageBreak/>
        <w:t xml:space="preserve">1) 120 I - w wysokości </w:t>
      </w:r>
      <w:r w:rsidRPr="00A4314B">
        <w:rPr>
          <w:rFonts w:ascii="Open Sans" w:hAnsi="Open Sans" w:cs="Open Sans"/>
          <w:b/>
          <w:bCs/>
          <w:sz w:val="20"/>
          <w:szCs w:val="20"/>
          <w:shd w:val="clear" w:color="auto" w:fill="FEFFFE"/>
        </w:rPr>
        <w:t xml:space="preserve">21 </w:t>
      </w:r>
      <w:r w:rsidRPr="00A4314B">
        <w:rPr>
          <w:rFonts w:ascii="Open Sans" w:hAnsi="Open Sans" w:cs="Open Sans"/>
          <w:b/>
          <w:sz w:val="20"/>
          <w:szCs w:val="20"/>
          <w:shd w:val="clear" w:color="auto" w:fill="FEFFFE"/>
        </w:rPr>
        <w:t>zł</w:t>
      </w:r>
      <w:r w:rsidRPr="00A4314B">
        <w:rPr>
          <w:rFonts w:ascii="Open Sans" w:hAnsi="Open Sans" w:cs="Open Sans"/>
          <w:sz w:val="20"/>
          <w:szCs w:val="20"/>
          <w:shd w:val="clear" w:color="auto" w:fill="FEFFFE"/>
        </w:rPr>
        <w:t xml:space="preserve">, </w:t>
      </w:r>
    </w:p>
    <w:p w:rsidR="00A4314B" w:rsidRPr="00A4314B" w:rsidRDefault="00A4314B" w:rsidP="00A4314B">
      <w:pPr>
        <w:pStyle w:val="Styl"/>
        <w:shd w:val="clear" w:color="auto" w:fill="FEFFFE"/>
        <w:spacing w:before="249" w:line="211" w:lineRule="exact"/>
        <w:ind w:left="19" w:right="456"/>
        <w:jc w:val="both"/>
        <w:rPr>
          <w:rFonts w:ascii="Open Sans" w:hAnsi="Open Sans" w:cs="Open Sans"/>
          <w:sz w:val="20"/>
          <w:szCs w:val="20"/>
          <w:shd w:val="clear" w:color="auto" w:fill="FEFFFE"/>
        </w:rPr>
      </w:pPr>
      <w:r w:rsidRPr="00A4314B">
        <w:rPr>
          <w:rFonts w:ascii="Open Sans" w:hAnsi="Open Sans" w:cs="Open Sans"/>
          <w:sz w:val="20"/>
          <w:szCs w:val="20"/>
          <w:shd w:val="clear" w:color="auto" w:fill="FEFFFE"/>
        </w:rPr>
        <w:t xml:space="preserve">2) 240 I - w wysokości </w:t>
      </w:r>
      <w:r w:rsidRPr="00A4314B">
        <w:rPr>
          <w:rFonts w:ascii="Open Sans" w:hAnsi="Open Sans" w:cs="Open Sans"/>
          <w:b/>
          <w:bCs/>
          <w:sz w:val="20"/>
          <w:szCs w:val="20"/>
          <w:shd w:val="clear" w:color="auto" w:fill="FEFFFE"/>
        </w:rPr>
        <w:t xml:space="preserve">34 </w:t>
      </w:r>
      <w:r w:rsidRPr="00A4314B">
        <w:rPr>
          <w:rFonts w:ascii="Open Sans" w:hAnsi="Open Sans" w:cs="Open Sans"/>
          <w:b/>
          <w:sz w:val="20"/>
          <w:szCs w:val="20"/>
          <w:shd w:val="clear" w:color="auto" w:fill="FEFFFE"/>
        </w:rPr>
        <w:t>zł,</w:t>
      </w:r>
      <w:r w:rsidRPr="00A4314B">
        <w:rPr>
          <w:rFonts w:ascii="Open Sans" w:hAnsi="Open Sans" w:cs="Open Sans"/>
          <w:sz w:val="20"/>
          <w:szCs w:val="20"/>
          <w:shd w:val="clear" w:color="auto" w:fill="FEFFFE"/>
        </w:rPr>
        <w:t xml:space="preserve"> </w:t>
      </w:r>
    </w:p>
    <w:p w:rsidR="00A4314B" w:rsidRPr="00A4314B" w:rsidRDefault="00A4314B" w:rsidP="00A4314B">
      <w:pPr>
        <w:pStyle w:val="Styl"/>
        <w:shd w:val="clear" w:color="auto" w:fill="FEFFFE"/>
        <w:spacing w:before="235" w:line="211" w:lineRule="exact"/>
        <w:ind w:left="19" w:right="456"/>
        <w:jc w:val="both"/>
        <w:rPr>
          <w:rFonts w:ascii="Open Sans" w:hAnsi="Open Sans" w:cs="Open Sans"/>
          <w:sz w:val="20"/>
          <w:szCs w:val="20"/>
          <w:shd w:val="clear" w:color="auto" w:fill="FEFFFE"/>
        </w:rPr>
      </w:pPr>
      <w:r w:rsidRPr="00A4314B">
        <w:rPr>
          <w:rFonts w:ascii="Open Sans" w:hAnsi="Open Sans" w:cs="Open Sans"/>
          <w:sz w:val="20"/>
          <w:szCs w:val="20"/>
          <w:shd w:val="clear" w:color="auto" w:fill="FEFFFE"/>
        </w:rPr>
        <w:t xml:space="preserve">3) 1100 l- w wysokości </w:t>
      </w:r>
      <w:r w:rsidRPr="00A4314B">
        <w:rPr>
          <w:rFonts w:ascii="Open Sans" w:hAnsi="Open Sans" w:cs="Open Sans"/>
          <w:b/>
          <w:bCs/>
          <w:sz w:val="20"/>
          <w:szCs w:val="20"/>
          <w:shd w:val="clear" w:color="auto" w:fill="FEFFFE"/>
        </w:rPr>
        <w:t xml:space="preserve">75 </w:t>
      </w:r>
      <w:r w:rsidRPr="00A4314B">
        <w:rPr>
          <w:rFonts w:ascii="Open Sans" w:hAnsi="Open Sans" w:cs="Open Sans"/>
          <w:b/>
          <w:sz w:val="20"/>
          <w:szCs w:val="20"/>
          <w:shd w:val="clear" w:color="auto" w:fill="FEFFFE"/>
        </w:rPr>
        <w:t>zł</w:t>
      </w:r>
      <w:r w:rsidRPr="00A4314B">
        <w:rPr>
          <w:rFonts w:ascii="Open Sans" w:hAnsi="Open Sans" w:cs="Open Sans"/>
          <w:sz w:val="20"/>
          <w:szCs w:val="20"/>
          <w:shd w:val="clear" w:color="auto" w:fill="FEFFFE"/>
        </w:rPr>
        <w:t xml:space="preserve">, </w:t>
      </w:r>
    </w:p>
    <w:p w:rsidR="00A4314B" w:rsidRPr="00A4314B" w:rsidRDefault="00A4314B" w:rsidP="00A4314B">
      <w:pPr>
        <w:pStyle w:val="Styl"/>
        <w:shd w:val="clear" w:color="auto" w:fill="FEFFFE"/>
        <w:spacing w:before="201" w:line="211" w:lineRule="exact"/>
        <w:ind w:left="19" w:right="456"/>
        <w:jc w:val="both"/>
        <w:rPr>
          <w:rFonts w:ascii="Open Sans" w:hAnsi="Open Sans" w:cs="Open Sans"/>
          <w:b/>
          <w:bCs/>
          <w:sz w:val="20"/>
          <w:szCs w:val="20"/>
          <w:shd w:val="clear" w:color="auto" w:fill="FEFFFE"/>
        </w:rPr>
      </w:pPr>
      <w:r w:rsidRPr="00A4314B">
        <w:rPr>
          <w:rFonts w:ascii="Open Sans" w:hAnsi="Open Sans" w:cs="Open Sans"/>
          <w:sz w:val="20"/>
          <w:szCs w:val="20"/>
          <w:shd w:val="clear" w:color="auto" w:fill="FEFFFE"/>
        </w:rPr>
        <w:t>4) 7 m</w:t>
      </w:r>
      <w:r w:rsidRPr="00A4314B">
        <w:rPr>
          <w:rFonts w:ascii="Open Sans" w:hAnsi="Open Sans" w:cs="Open Sans"/>
          <w:sz w:val="20"/>
          <w:szCs w:val="20"/>
          <w:shd w:val="clear" w:color="auto" w:fill="FEFFFE"/>
          <w:vertAlign w:val="superscript"/>
        </w:rPr>
        <w:t>3</w:t>
      </w:r>
      <w:r w:rsidRPr="00A4314B">
        <w:rPr>
          <w:rFonts w:ascii="Open Sans" w:hAnsi="Open Sans" w:cs="Open Sans"/>
          <w:sz w:val="20"/>
          <w:szCs w:val="20"/>
          <w:shd w:val="clear" w:color="auto" w:fill="FEFFFE"/>
        </w:rPr>
        <w:t xml:space="preserve"> - w wysokości </w:t>
      </w:r>
      <w:r w:rsidRPr="00A4314B">
        <w:rPr>
          <w:rFonts w:ascii="Open Sans" w:hAnsi="Open Sans" w:cs="Open Sans"/>
          <w:b/>
          <w:bCs/>
          <w:sz w:val="20"/>
          <w:szCs w:val="20"/>
          <w:shd w:val="clear" w:color="auto" w:fill="FEFFFE"/>
        </w:rPr>
        <w:t>255 zł</w:t>
      </w:r>
      <w:r w:rsidRPr="00A4314B">
        <w:rPr>
          <w:rFonts w:ascii="Open Sans" w:hAnsi="Open Sans" w:cs="Open Sans"/>
          <w:bCs/>
          <w:sz w:val="20"/>
          <w:szCs w:val="20"/>
          <w:shd w:val="clear" w:color="auto" w:fill="FEFFFE"/>
        </w:rPr>
        <w:t>.</w:t>
      </w:r>
      <w:r w:rsidRPr="00A4314B">
        <w:rPr>
          <w:rFonts w:ascii="Open Sans" w:hAnsi="Open Sans" w:cs="Open Sans"/>
          <w:b/>
          <w:bCs/>
          <w:sz w:val="20"/>
          <w:szCs w:val="20"/>
          <w:shd w:val="clear" w:color="auto" w:fill="FEFFFE"/>
        </w:rPr>
        <w:t xml:space="preserve"> </w:t>
      </w:r>
    </w:p>
    <w:p w:rsidR="00A4314B" w:rsidRPr="00A4314B" w:rsidRDefault="00A4314B" w:rsidP="00A4314B">
      <w:pPr>
        <w:pStyle w:val="Styl"/>
        <w:shd w:val="clear" w:color="auto" w:fill="FEFFFE"/>
        <w:spacing w:before="278"/>
        <w:ind w:right="29"/>
        <w:jc w:val="both"/>
        <w:rPr>
          <w:rFonts w:ascii="Open Sans" w:hAnsi="Open Sans" w:cs="Open Sans"/>
          <w:sz w:val="20"/>
          <w:szCs w:val="20"/>
          <w:shd w:val="clear" w:color="auto" w:fill="FEFFFE"/>
        </w:rPr>
      </w:pPr>
      <w:r w:rsidRPr="00A4314B">
        <w:rPr>
          <w:rFonts w:ascii="Open Sans" w:hAnsi="Open Sans" w:cs="Open Sans"/>
          <w:sz w:val="20"/>
          <w:szCs w:val="20"/>
          <w:shd w:val="clear" w:color="auto" w:fill="FEFFFE"/>
        </w:rPr>
        <w:t xml:space="preserve"> Ustala się wyższe stawki za gospodarowanie odpadami komunalnymi, jeżeli odpady komunalne nie są zbierane i odbierane w sposób selektywny, za pojemnik o pojemności: </w:t>
      </w:r>
    </w:p>
    <w:p w:rsidR="00A4314B" w:rsidRPr="00A4314B" w:rsidRDefault="00A4314B" w:rsidP="00A4314B">
      <w:pPr>
        <w:pStyle w:val="Styl"/>
        <w:shd w:val="clear" w:color="auto" w:fill="FEFFFE"/>
        <w:spacing w:before="244" w:line="201" w:lineRule="exact"/>
        <w:ind w:left="67" w:right="29"/>
        <w:jc w:val="both"/>
        <w:rPr>
          <w:rFonts w:ascii="Open Sans" w:hAnsi="Open Sans" w:cs="Open Sans"/>
          <w:sz w:val="20"/>
          <w:szCs w:val="20"/>
          <w:shd w:val="clear" w:color="auto" w:fill="FEFFFE"/>
        </w:rPr>
      </w:pPr>
      <w:r w:rsidRPr="00A4314B">
        <w:rPr>
          <w:rFonts w:ascii="Open Sans" w:hAnsi="Open Sans" w:cs="Open Sans"/>
          <w:sz w:val="20"/>
          <w:szCs w:val="20"/>
          <w:shd w:val="clear" w:color="auto" w:fill="FEFFFE"/>
        </w:rPr>
        <w:t xml:space="preserve">1) 120 I - w wysokości </w:t>
      </w:r>
      <w:r w:rsidRPr="00A4314B">
        <w:rPr>
          <w:rFonts w:ascii="Open Sans" w:hAnsi="Open Sans" w:cs="Open Sans"/>
          <w:b/>
          <w:bCs/>
          <w:sz w:val="20"/>
          <w:szCs w:val="20"/>
          <w:shd w:val="clear" w:color="auto" w:fill="FEFFFE"/>
        </w:rPr>
        <w:t xml:space="preserve">28 </w:t>
      </w:r>
      <w:r w:rsidRPr="00A4314B">
        <w:rPr>
          <w:rFonts w:ascii="Open Sans" w:hAnsi="Open Sans" w:cs="Open Sans"/>
          <w:b/>
          <w:bCs/>
          <w:w w:val="91"/>
          <w:sz w:val="20"/>
          <w:szCs w:val="20"/>
          <w:shd w:val="clear" w:color="auto" w:fill="FEFFFE"/>
        </w:rPr>
        <w:t xml:space="preserve">zł, </w:t>
      </w:r>
    </w:p>
    <w:p w:rsidR="00A4314B" w:rsidRPr="00A4314B" w:rsidRDefault="00A4314B" w:rsidP="00A4314B">
      <w:pPr>
        <w:pStyle w:val="Styl"/>
        <w:shd w:val="clear" w:color="auto" w:fill="FEFFFE"/>
        <w:spacing w:before="240" w:line="201" w:lineRule="exact"/>
        <w:ind w:left="67" w:right="29"/>
        <w:jc w:val="both"/>
        <w:rPr>
          <w:rFonts w:ascii="Open Sans" w:hAnsi="Open Sans" w:cs="Open Sans"/>
          <w:sz w:val="20"/>
          <w:szCs w:val="20"/>
          <w:shd w:val="clear" w:color="auto" w:fill="FEFFFE"/>
        </w:rPr>
      </w:pPr>
      <w:r w:rsidRPr="00A4314B">
        <w:rPr>
          <w:rFonts w:ascii="Open Sans" w:hAnsi="Open Sans" w:cs="Open Sans"/>
          <w:sz w:val="20"/>
          <w:szCs w:val="20"/>
          <w:shd w:val="clear" w:color="auto" w:fill="FEFFFE"/>
        </w:rPr>
        <w:t xml:space="preserve">2) 240 I - w wysokości </w:t>
      </w:r>
      <w:r w:rsidRPr="00A4314B">
        <w:rPr>
          <w:rFonts w:ascii="Open Sans" w:hAnsi="Open Sans" w:cs="Open Sans"/>
          <w:b/>
          <w:sz w:val="20"/>
          <w:szCs w:val="20"/>
          <w:shd w:val="clear" w:color="auto" w:fill="FEFFFE"/>
        </w:rPr>
        <w:t>42</w:t>
      </w:r>
      <w:r w:rsidRPr="00A4314B">
        <w:rPr>
          <w:rFonts w:ascii="Open Sans" w:hAnsi="Open Sans" w:cs="Open Sans"/>
          <w:b/>
          <w:bCs/>
          <w:w w:val="105"/>
          <w:sz w:val="20"/>
          <w:szCs w:val="20"/>
          <w:shd w:val="clear" w:color="auto" w:fill="FEFFFE"/>
        </w:rPr>
        <w:t xml:space="preserve"> </w:t>
      </w:r>
      <w:r w:rsidRPr="00A4314B">
        <w:rPr>
          <w:rFonts w:ascii="Open Sans" w:hAnsi="Open Sans" w:cs="Open Sans"/>
          <w:b/>
          <w:bCs/>
          <w:w w:val="91"/>
          <w:sz w:val="20"/>
          <w:szCs w:val="20"/>
          <w:shd w:val="clear" w:color="auto" w:fill="FEFFFE"/>
        </w:rPr>
        <w:t xml:space="preserve">zł, </w:t>
      </w:r>
    </w:p>
    <w:p w:rsidR="00A4314B" w:rsidRPr="00A4314B" w:rsidRDefault="00A4314B" w:rsidP="00A4314B">
      <w:pPr>
        <w:pStyle w:val="Styl"/>
        <w:shd w:val="clear" w:color="auto" w:fill="FEFFFE"/>
        <w:spacing w:before="235" w:line="216" w:lineRule="exact"/>
        <w:ind w:left="72" w:right="29"/>
        <w:jc w:val="both"/>
        <w:rPr>
          <w:rFonts w:ascii="Open Sans" w:hAnsi="Open Sans" w:cs="Open Sans"/>
          <w:sz w:val="20"/>
          <w:szCs w:val="20"/>
          <w:shd w:val="clear" w:color="auto" w:fill="FEFFFE"/>
        </w:rPr>
      </w:pPr>
      <w:r w:rsidRPr="00A4314B">
        <w:rPr>
          <w:rFonts w:ascii="Open Sans" w:hAnsi="Open Sans" w:cs="Open Sans"/>
          <w:sz w:val="20"/>
          <w:szCs w:val="20"/>
          <w:shd w:val="clear" w:color="auto" w:fill="FEFFFE"/>
        </w:rPr>
        <w:t xml:space="preserve">3) 1100 l - w wysokości </w:t>
      </w:r>
      <w:r w:rsidRPr="00A4314B">
        <w:rPr>
          <w:rFonts w:ascii="Open Sans" w:hAnsi="Open Sans" w:cs="Open Sans"/>
          <w:b/>
          <w:bCs/>
          <w:sz w:val="20"/>
          <w:szCs w:val="20"/>
          <w:shd w:val="clear" w:color="auto" w:fill="FEFFFE"/>
        </w:rPr>
        <w:t xml:space="preserve">95 </w:t>
      </w:r>
      <w:r w:rsidRPr="00A4314B">
        <w:rPr>
          <w:rFonts w:ascii="Open Sans" w:hAnsi="Open Sans" w:cs="Open Sans"/>
          <w:b/>
          <w:bCs/>
          <w:w w:val="91"/>
          <w:sz w:val="20"/>
          <w:szCs w:val="20"/>
          <w:shd w:val="clear" w:color="auto" w:fill="FEFFFE"/>
        </w:rPr>
        <w:t xml:space="preserve">zł, </w:t>
      </w:r>
    </w:p>
    <w:p w:rsidR="00EE16E7" w:rsidRDefault="00A4314B" w:rsidP="00A4314B">
      <w:pPr>
        <w:pStyle w:val="Styl"/>
        <w:shd w:val="clear" w:color="auto" w:fill="FEFFFE"/>
        <w:spacing w:before="206" w:line="249" w:lineRule="exact"/>
        <w:ind w:left="72" w:right="29"/>
        <w:jc w:val="both"/>
        <w:rPr>
          <w:rFonts w:ascii="Open Sans" w:hAnsi="Open Sans" w:cs="Open Sans"/>
          <w:b/>
          <w:bCs/>
          <w:w w:val="105"/>
          <w:sz w:val="20"/>
          <w:szCs w:val="20"/>
          <w:shd w:val="clear" w:color="auto" w:fill="FEFFFE"/>
        </w:rPr>
      </w:pPr>
      <w:r w:rsidRPr="00A4314B">
        <w:rPr>
          <w:rFonts w:ascii="Open Sans" w:hAnsi="Open Sans" w:cs="Open Sans"/>
          <w:sz w:val="20"/>
          <w:szCs w:val="20"/>
          <w:shd w:val="clear" w:color="auto" w:fill="FEFFFE"/>
        </w:rPr>
        <w:t>4) 7 m</w:t>
      </w:r>
      <w:r w:rsidRPr="00A4314B">
        <w:rPr>
          <w:rFonts w:ascii="Open Sans" w:hAnsi="Open Sans" w:cs="Open Sans"/>
          <w:sz w:val="20"/>
          <w:szCs w:val="20"/>
          <w:shd w:val="clear" w:color="auto" w:fill="FEFFFE"/>
          <w:vertAlign w:val="superscript"/>
        </w:rPr>
        <w:t>3</w:t>
      </w:r>
      <w:r w:rsidRPr="00A4314B">
        <w:rPr>
          <w:rFonts w:ascii="Open Sans" w:hAnsi="Open Sans" w:cs="Open Sans"/>
          <w:sz w:val="20"/>
          <w:szCs w:val="20"/>
          <w:shd w:val="clear" w:color="auto" w:fill="FEFFFE"/>
        </w:rPr>
        <w:t xml:space="preserve"> - w wysokości </w:t>
      </w:r>
      <w:r w:rsidRPr="00A4314B">
        <w:rPr>
          <w:rFonts w:ascii="Open Sans" w:hAnsi="Open Sans" w:cs="Open Sans"/>
          <w:b/>
          <w:bCs/>
          <w:w w:val="105"/>
          <w:sz w:val="20"/>
          <w:szCs w:val="20"/>
          <w:shd w:val="clear" w:color="auto" w:fill="FEFFFE"/>
        </w:rPr>
        <w:t>305 zł</w:t>
      </w:r>
      <w:r w:rsidRPr="00A4314B">
        <w:rPr>
          <w:rFonts w:ascii="Open Sans" w:hAnsi="Open Sans" w:cs="Open Sans"/>
          <w:bCs/>
          <w:w w:val="105"/>
          <w:sz w:val="20"/>
          <w:szCs w:val="20"/>
          <w:shd w:val="clear" w:color="auto" w:fill="FEFFFE"/>
        </w:rPr>
        <w:t>.</w:t>
      </w:r>
      <w:r w:rsidRPr="00A4314B">
        <w:rPr>
          <w:rFonts w:ascii="Open Sans" w:hAnsi="Open Sans" w:cs="Open Sans"/>
          <w:b/>
          <w:bCs/>
          <w:w w:val="105"/>
          <w:sz w:val="20"/>
          <w:szCs w:val="20"/>
          <w:shd w:val="clear" w:color="auto" w:fill="FEFFFE"/>
        </w:rPr>
        <w:t xml:space="preserve"> </w:t>
      </w:r>
    </w:p>
    <w:p w:rsidR="00A4314B" w:rsidRDefault="00A4314B"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Cs/>
          <w:w w:val="105"/>
          <w:sz w:val="22"/>
          <w:szCs w:val="22"/>
          <w:shd w:val="clear" w:color="auto" w:fill="FEFFFE"/>
        </w:rPr>
        <w:t>Proponuje się wprowadzenie nowych stawek od 1 marca. Mieszkańcy nie będą musieli składać nowych deklaracji.</w:t>
      </w:r>
    </w:p>
    <w:p w:rsidR="00A4314B" w:rsidRDefault="00A4314B"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Cs/>
          <w:w w:val="105"/>
          <w:sz w:val="22"/>
          <w:szCs w:val="22"/>
          <w:shd w:val="clear" w:color="auto" w:fill="FEFFFE"/>
        </w:rPr>
        <w:t>Jeżeli chodzi o koszty dotyczące gospodarki odpadami komunalnymi, wynoszą one:</w:t>
      </w:r>
    </w:p>
    <w:p w:rsidR="00A4314B" w:rsidRDefault="00A4314B"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Cs/>
          <w:w w:val="105"/>
          <w:sz w:val="22"/>
          <w:szCs w:val="22"/>
          <w:shd w:val="clear" w:color="auto" w:fill="FEFFFE"/>
        </w:rPr>
        <w:t>- 7.000 zł – program komputerowy – obsługa systemu gospodarki odpadami – licencje,</w:t>
      </w:r>
    </w:p>
    <w:p w:rsidR="00A4314B" w:rsidRDefault="00A4314B"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Cs/>
          <w:w w:val="105"/>
          <w:sz w:val="22"/>
          <w:szCs w:val="22"/>
          <w:shd w:val="clear" w:color="auto" w:fill="FEFFFE"/>
        </w:rPr>
        <w:t>- 1.151.000 zł – funkcjonowanie systemu gospodarki odpadami komunalnymi – wynagrodzenie dla firmy,</w:t>
      </w:r>
    </w:p>
    <w:p w:rsidR="00A4314B" w:rsidRDefault="00A4314B"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Cs/>
          <w:w w:val="105"/>
          <w:sz w:val="22"/>
          <w:szCs w:val="22"/>
          <w:shd w:val="clear" w:color="auto" w:fill="FEFFFE"/>
        </w:rPr>
        <w:t>- 87.000 zł – koszty administracyjne, w tym etat do obsługi systemu, papier, toner, ksero, kody</w:t>
      </w:r>
    </w:p>
    <w:p w:rsidR="00A4314B" w:rsidRDefault="00A4314B"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Cs/>
          <w:w w:val="105"/>
          <w:sz w:val="22"/>
          <w:szCs w:val="22"/>
          <w:shd w:val="clear" w:color="auto" w:fill="FEFFFE"/>
        </w:rPr>
        <w:t>- PSZOK – wynajem 96.000 zł</w:t>
      </w:r>
    </w:p>
    <w:p w:rsidR="00A4314B" w:rsidRDefault="00A4314B"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Cs/>
          <w:w w:val="105"/>
          <w:sz w:val="22"/>
          <w:szCs w:val="22"/>
          <w:shd w:val="clear" w:color="auto" w:fill="FEFFFE"/>
        </w:rPr>
        <w:t>- likwidacja dzikich wysypisk – 20.701,48 zł</w:t>
      </w:r>
    </w:p>
    <w:p w:rsidR="00A4314B" w:rsidRDefault="00A4314B"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Cs/>
          <w:w w:val="105"/>
          <w:sz w:val="22"/>
          <w:szCs w:val="22"/>
          <w:shd w:val="clear" w:color="auto" w:fill="FEFFFE"/>
        </w:rPr>
        <w:t>Razem: 1.361.701,48 zł,            w roku 2016 było 1.213.667 zł.</w:t>
      </w:r>
    </w:p>
    <w:p w:rsidR="00A4314B" w:rsidRDefault="00A4314B"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Radny Marcin Gągolewski </w:t>
      </w:r>
      <w:r>
        <w:rPr>
          <w:rFonts w:ascii="Times New Roman" w:hAnsi="Times New Roman" w:cs="Times New Roman"/>
          <w:bCs/>
          <w:w w:val="105"/>
          <w:sz w:val="22"/>
          <w:szCs w:val="22"/>
          <w:shd w:val="clear" w:color="auto" w:fill="FEFFFE"/>
        </w:rPr>
        <w:t>zapytał, jaka jest ściągalność. Ile osób faktycznie płaci za te odpady, bo może warto popracować nad tym, żeby więcej osób płaciło za odpady.</w:t>
      </w:r>
    </w:p>
    <w:p w:rsidR="00A4314B" w:rsidRDefault="00A4314B"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Agnieszka Szajna </w:t>
      </w:r>
      <w:r>
        <w:rPr>
          <w:rFonts w:ascii="Times New Roman" w:hAnsi="Times New Roman" w:cs="Times New Roman"/>
          <w:bCs/>
          <w:w w:val="105"/>
          <w:sz w:val="22"/>
          <w:szCs w:val="22"/>
          <w:shd w:val="clear" w:color="auto" w:fill="FEFFFE"/>
        </w:rPr>
        <w:t>poinformowała, że na wszystkie zaległości wystawiane są tytuły wykonawcze. Ściągalność jest duża.</w:t>
      </w:r>
    </w:p>
    <w:p w:rsidR="00A4314B" w:rsidRDefault="00486A6E"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Radny Andrzej Górecki </w:t>
      </w:r>
      <w:r>
        <w:rPr>
          <w:rFonts w:ascii="Times New Roman" w:hAnsi="Times New Roman" w:cs="Times New Roman"/>
          <w:bCs/>
          <w:w w:val="105"/>
          <w:sz w:val="22"/>
          <w:szCs w:val="22"/>
          <w:shd w:val="clear" w:color="auto" w:fill="FEFFFE"/>
        </w:rPr>
        <w:t>zapytał, ile jest takich osób, które w ogóle nie płacą.</w:t>
      </w:r>
    </w:p>
    <w:p w:rsidR="00486A6E" w:rsidRDefault="00486A6E"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Agnieszka Szajna </w:t>
      </w:r>
      <w:r>
        <w:rPr>
          <w:rFonts w:ascii="Times New Roman" w:hAnsi="Times New Roman" w:cs="Times New Roman"/>
          <w:bCs/>
          <w:w w:val="105"/>
          <w:sz w:val="22"/>
          <w:szCs w:val="22"/>
          <w:shd w:val="clear" w:color="auto" w:fill="FEFFFE"/>
        </w:rPr>
        <w:t>odpowiedziała, że takich osób jest niewiele.</w:t>
      </w:r>
    </w:p>
    <w:p w:rsidR="00486A6E" w:rsidRDefault="00486A6E"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Wójt Dariusz Bielecki </w:t>
      </w:r>
      <w:r>
        <w:rPr>
          <w:rFonts w:ascii="Times New Roman" w:hAnsi="Times New Roman" w:cs="Times New Roman"/>
          <w:bCs/>
          <w:w w:val="105"/>
          <w:sz w:val="22"/>
          <w:szCs w:val="22"/>
          <w:shd w:val="clear" w:color="auto" w:fill="FEFFFE"/>
        </w:rPr>
        <w:t xml:space="preserve"> uważał, że systemem objęto całą populację gminy</w:t>
      </w:r>
      <w:r w:rsidR="00C70798">
        <w:rPr>
          <w:rFonts w:ascii="Times New Roman" w:hAnsi="Times New Roman" w:cs="Times New Roman"/>
          <w:bCs/>
          <w:w w:val="105"/>
          <w:sz w:val="22"/>
          <w:szCs w:val="22"/>
          <w:shd w:val="clear" w:color="auto" w:fill="FEFFFE"/>
        </w:rPr>
        <w:t xml:space="preserve">, chociaż zawsze wystąpią  jakieś przypadki, jak np. przemieszczanie się ludzi. Ogólnie rzecz biorą system działa bardzo dobrze, nawet opłacanie za odpady funkcjonuje na poziomie bardzo dobrym. Można ocenić, że jest to na poziomie ponad 90%.  Szczególną uwagę zwraca się na to, żeby te płatności były systematyczne, bo  wtedy jest łatwiej mieszkańcom je płacić. W momencie, gdy pojawią się zaległości robią się z tego duże problemy. </w:t>
      </w:r>
    </w:p>
    <w:p w:rsidR="00C70798" w:rsidRDefault="00C70798"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Agnieszka Szajna </w:t>
      </w:r>
      <w:r>
        <w:rPr>
          <w:rFonts w:ascii="Times New Roman" w:hAnsi="Times New Roman" w:cs="Times New Roman"/>
          <w:bCs/>
          <w:w w:val="105"/>
          <w:sz w:val="22"/>
          <w:szCs w:val="22"/>
          <w:shd w:val="clear" w:color="auto" w:fill="FEFFFE"/>
        </w:rPr>
        <w:t xml:space="preserve"> dodała, że były takie osoby, które nie płaciły za odpady. Teraz takich nie ma. Jeżeli ktoś zgłosi, że jest taka osoba, to zostaje wszczęte postępowanie. Dotychczas wydano 62 takie decyzje, naliczające opłaty w najwyższej wysokości. Jeżeli ktoś jest zgłoszony, a nie płaci to sprawa jest przekazywana do Urzędu Skarbowego o ściągnięcie tego.</w:t>
      </w:r>
    </w:p>
    <w:p w:rsidR="00C70798" w:rsidRDefault="00C70798"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Radny Marcin Gągolewski </w:t>
      </w:r>
      <w:r>
        <w:rPr>
          <w:rFonts w:ascii="Times New Roman" w:hAnsi="Times New Roman" w:cs="Times New Roman"/>
          <w:bCs/>
          <w:w w:val="105"/>
          <w:sz w:val="22"/>
          <w:szCs w:val="22"/>
          <w:shd w:val="clear" w:color="auto" w:fill="FEFFFE"/>
        </w:rPr>
        <w:t xml:space="preserve">zapytał, czy może być taka sytuacja, że ktoś jest stałym mieszkańcem </w:t>
      </w:r>
      <w:r>
        <w:rPr>
          <w:rFonts w:ascii="Times New Roman" w:hAnsi="Times New Roman" w:cs="Times New Roman"/>
          <w:bCs/>
          <w:w w:val="105"/>
          <w:sz w:val="22"/>
          <w:szCs w:val="22"/>
          <w:shd w:val="clear" w:color="auto" w:fill="FEFFFE"/>
        </w:rPr>
        <w:lastRenderedPageBreak/>
        <w:t>gminy i nie złożył deklaracji.</w:t>
      </w:r>
    </w:p>
    <w:p w:rsidR="00C70798" w:rsidRDefault="00C70798"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Agnieszka Szajna </w:t>
      </w:r>
      <w:r>
        <w:rPr>
          <w:rFonts w:ascii="Times New Roman" w:hAnsi="Times New Roman" w:cs="Times New Roman"/>
          <w:bCs/>
          <w:w w:val="105"/>
          <w:sz w:val="22"/>
          <w:szCs w:val="22"/>
          <w:shd w:val="clear" w:color="auto" w:fill="FEFFFE"/>
        </w:rPr>
        <w:t>wyjaśniła, że nie ma takiej możliwości.</w:t>
      </w:r>
    </w:p>
    <w:p w:rsidR="00C70798" w:rsidRDefault="00C70798"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Radna Urszula Nowakowska </w:t>
      </w:r>
      <w:r>
        <w:rPr>
          <w:rFonts w:ascii="Times New Roman" w:hAnsi="Times New Roman" w:cs="Times New Roman"/>
          <w:bCs/>
          <w:w w:val="105"/>
          <w:sz w:val="22"/>
          <w:szCs w:val="22"/>
          <w:shd w:val="clear" w:color="auto" w:fill="FEFFFE"/>
        </w:rPr>
        <w:t>dodała, że to sołtysi jeżeli wiedzą o tym że ktoś nie płaci, powinni zgłosić ten fakt do Urzędu Gminy.</w:t>
      </w:r>
    </w:p>
    <w:p w:rsidR="00BE475D" w:rsidRDefault="00C70798" w:rsidP="00BE475D">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Wójt </w:t>
      </w:r>
      <w:r>
        <w:rPr>
          <w:rFonts w:ascii="Times New Roman" w:hAnsi="Times New Roman" w:cs="Times New Roman"/>
          <w:bCs/>
          <w:w w:val="105"/>
          <w:sz w:val="22"/>
          <w:szCs w:val="22"/>
          <w:shd w:val="clear" w:color="auto" w:fill="FEFFFE"/>
        </w:rPr>
        <w:t xml:space="preserve">dodał, że w bazie osób zameldowanych </w:t>
      </w:r>
      <w:r w:rsidR="00BE475D">
        <w:rPr>
          <w:rFonts w:ascii="Times New Roman" w:hAnsi="Times New Roman" w:cs="Times New Roman"/>
          <w:bCs/>
          <w:w w:val="105"/>
          <w:sz w:val="22"/>
          <w:szCs w:val="22"/>
          <w:shd w:val="clear" w:color="auto" w:fill="FEFFFE"/>
        </w:rPr>
        <w:t>i osób przebywających są ujęte wszystkie osoby. Może się zdarzyć, że np.  ktoś jest zameldowany a nie przebywa,  ale są to pojedyncze przypadki. Ogólnie uznaje się, że system jest szczelny.</w:t>
      </w:r>
    </w:p>
    <w:p w:rsidR="00BE475D" w:rsidRDefault="00BE475D" w:rsidP="00BE475D">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Radny Dariusz Radwański </w:t>
      </w:r>
      <w:r>
        <w:rPr>
          <w:rFonts w:ascii="Times New Roman" w:hAnsi="Times New Roman" w:cs="Times New Roman"/>
          <w:bCs/>
          <w:w w:val="105"/>
          <w:sz w:val="22"/>
          <w:szCs w:val="22"/>
          <w:shd w:val="clear" w:color="auto" w:fill="FEFFFE"/>
        </w:rPr>
        <w:t>poprosił o podanie okresu wywożenia odpadów zielonych i popiołu.</w:t>
      </w:r>
    </w:p>
    <w:p w:rsidR="00BE475D" w:rsidRDefault="00BE475D" w:rsidP="00BE475D">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Agnieszka Szajna </w:t>
      </w:r>
      <w:r>
        <w:rPr>
          <w:rFonts w:ascii="Times New Roman" w:hAnsi="Times New Roman" w:cs="Times New Roman"/>
          <w:bCs/>
          <w:w w:val="105"/>
          <w:sz w:val="22"/>
          <w:szCs w:val="22"/>
          <w:shd w:val="clear" w:color="auto" w:fill="FEFFFE"/>
        </w:rPr>
        <w:t>poinformowała, że odpady zielone odebrane zostaną dwa razy w miesiącu</w:t>
      </w:r>
      <w:r w:rsidR="00442E1F">
        <w:rPr>
          <w:rFonts w:ascii="Times New Roman" w:hAnsi="Times New Roman" w:cs="Times New Roman"/>
          <w:bCs/>
          <w:w w:val="105"/>
          <w:sz w:val="22"/>
          <w:szCs w:val="22"/>
          <w:shd w:val="clear" w:color="auto" w:fill="FEFFFE"/>
        </w:rPr>
        <w:t xml:space="preserve"> od marca do listopada, a popiół raz w miesiącu od września do marca. Na odpady te będą specjalne worki.</w:t>
      </w:r>
    </w:p>
    <w:p w:rsidR="00442E1F" w:rsidRDefault="00442E1F" w:rsidP="00BE475D">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Radny Marcin Gągolewski </w:t>
      </w:r>
      <w:r>
        <w:rPr>
          <w:rFonts w:ascii="Times New Roman" w:hAnsi="Times New Roman" w:cs="Times New Roman"/>
          <w:bCs/>
          <w:w w:val="105"/>
          <w:sz w:val="22"/>
          <w:szCs w:val="22"/>
          <w:shd w:val="clear" w:color="auto" w:fill="FEFFFE"/>
        </w:rPr>
        <w:t>poprosił o przygotowanie danych na sesję dotyczących ilości osób do końca 2016 roku, które mają zaległości w opłatach za odpady, w rozbiciu na poszczególne lata. Chodzi o osoby w stosunku do których toczy się postępowanie o ściągnięcie należności.</w:t>
      </w:r>
    </w:p>
    <w:p w:rsidR="00442E1F" w:rsidRDefault="00442E1F" w:rsidP="00BE475D">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Radny Artur Bonas </w:t>
      </w:r>
      <w:r>
        <w:rPr>
          <w:rFonts w:ascii="Times New Roman" w:hAnsi="Times New Roman" w:cs="Times New Roman"/>
          <w:bCs/>
          <w:w w:val="105"/>
          <w:sz w:val="22"/>
          <w:szCs w:val="22"/>
          <w:shd w:val="clear" w:color="auto" w:fill="FEFFFE"/>
        </w:rPr>
        <w:t>dodał, żeby dane te były ujęte także procentowo.</w:t>
      </w:r>
    </w:p>
    <w:p w:rsidR="00442E1F" w:rsidRDefault="00442E1F" w:rsidP="00BE475D">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Radna Urszula Nowakowska </w:t>
      </w:r>
      <w:r>
        <w:rPr>
          <w:rFonts w:ascii="Times New Roman" w:hAnsi="Times New Roman" w:cs="Times New Roman"/>
          <w:bCs/>
          <w:w w:val="105"/>
          <w:sz w:val="22"/>
          <w:szCs w:val="22"/>
          <w:shd w:val="clear" w:color="auto" w:fill="FEFFFE"/>
        </w:rPr>
        <w:t>domagała się dostarczenia jeszcze przed sesją informacji w formie tabelarycznej odnośnie przewidywanych kosztów i porównanie poprzednich stawek do proponowanych w systemie gospodarki odpadami.</w:t>
      </w:r>
    </w:p>
    <w:p w:rsidR="00442E1F" w:rsidRDefault="00442E1F" w:rsidP="00BE475D">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Wójt </w:t>
      </w:r>
      <w:r>
        <w:rPr>
          <w:rFonts w:ascii="Times New Roman" w:hAnsi="Times New Roman" w:cs="Times New Roman"/>
          <w:bCs/>
          <w:w w:val="105"/>
          <w:sz w:val="22"/>
          <w:szCs w:val="22"/>
          <w:shd w:val="clear" w:color="auto" w:fill="FEFFFE"/>
        </w:rPr>
        <w:t xml:space="preserve"> zaznaczył, że takie dane zostały już podane radnym.</w:t>
      </w:r>
    </w:p>
    <w:p w:rsidR="00442E1F" w:rsidRDefault="00442E1F" w:rsidP="00BE475D">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Radna Urszula Nowakowska </w:t>
      </w:r>
      <w:r>
        <w:rPr>
          <w:rFonts w:ascii="Times New Roman" w:hAnsi="Times New Roman" w:cs="Times New Roman"/>
          <w:bCs/>
          <w:w w:val="105"/>
          <w:sz w:val="22"/>
          <w:szCs w:val="22"/>
          <w:shd w:val="clear" w:color="auto" w:fill="FEFFFE"/>
        </w:rPr>
        <w:t>stwierdziła, że radni tego nie otrzymali, a jeżeli jest już coś takiego, to ona chciała taki dokument otrzymać.</w:t>
      </w:r>
    </w:p>
    <w:p w:rsidR="00442E1F" w:rsidRDefault="00442E1F" w:rsidP="00BE475D">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Wójt </w:t>
      </w:r>
      <w:r>
        <w:rPr>
          <w:rFonts w:ascii="Times New Roman" w:hAnsi="Times New Roman" w:cs="Times New Roman"/>
          <w:bCs/>
          <w:w w:val="105"/>
          <w:sz w:val="22"/>
          <w:szCs w:val="22"/>
          <w:shd w:val="clear" w:color="auto" w:fill="FEFFFE"/>
        </w:rPr>
        <w:t xml:space="preserve">oświadczył, że takie dane będzie można uzyskać w Biurze Rady. Ponadto wyjaśnił, że również materiał o który poprosił radny M.Gągolewski będzie trudno przygotować w ciągu 2 dni. Są to zestawienia wymagające analizy i przeznaczenia więcej czasu, np. do </w:t>
      </w:r>
      <w:r w:rsidR="00E20A03">
        <w:rPr>
          <w:rFonts w:ascii="Times New Roman" w:hAnsi="Times New Roman" w:cs="Times New Roman"/>
          <w:bCs/>
          <w:w w:val="105"/>
          <w:sz w:val="22"/>
          <w:szCs w:val="22"/>
          <w:shd w:val="clear" w:color="auto" w:fill="FEFFFE"/>
        </w:rPr>
        <w:t>końca miesiąca.</w:t>
      </w:r>
    </w:p>
    <w:p w:rsidR="00E20A03" w:rsidRDefault="00E20A03" w:rsidP="00BE475D">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Radny Benedykt Pawlak </w:t>
      </w:r>
      <w:r>
        <w:rPr>
          <w:rFonts w:ascii="Times New Roman" w:hAnsi="Times New Roman" w:cs="Times New Roman"/>
          <w:bCs/>
          <w:w w:val="105"/>
          <w:sz w:val="22"/>
          <w:szCs w:val="22"/>
          <w:shd w:val="clear" w:color="auto" w:fill="FEFFFE"/>
        </w:rPr>
        <w:t>zapytał, jak będzie wyglądać odbiór odpadów zielonych, gdzie funkcjonują wspólnoty mieszkaniowe.</w:t>
      </w:r>
    </w:p>
    <w:p w:rsidR="00E20A03" w:rsidRDefault="00E20A03" w:rsidP="00BE475D">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Agnieszka Szajna </w:t>
      </w:r>
      <w:r>
        <w:rPr>
          <w:rFonts w:ascii="Times New Roman" w:hAnsi="Times New Roman" w:cs="Times New Roman"/>
          <w:bCs/>
          <w:w w:val="105"/>
          <w:sz w:val="22"/>
          <w:szCs w:val="22"/>
          <w:shd w:val="clear" w:color="auto" w:fill="FEFFFE"/>
        </w:rPr>
        <w:t>wyjaśniła, że będą do tego pojemniki. Odpady te będą odbierane w tych samych terminach jak mieszane. Wspólnota też płaci od osoby, z tym że jest jeden płatnik.</w:t>
      </w:r>
    </w:p>
    <w:p w:rsidR="00E20A03" w:rsidRDefault="00E20A03" w:rsidP="00BE475D">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p>
    <w:p w:rsidR="00E20A03" w:rsidRDefault="00E20A03" w:rsidP="00BE475D">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Cs/>
          <w:w w:val="105"/>
          <w:sz w:val="22"/>
          <w:szCs w:val="22"/>
          <w:shd w:val="clear" w:color="auto" w:fill="FEFFFE"/>
        </w:rPr>
        <w:t>Więcej pytań nie było.</w:t>
      </w:r>
    </w:p>
    <w:p w:rsidR="00E20A03" w:rsidRPr="00E20A03" w:rsidRDefault="00E20A03" w:rsidP="00BE475D">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p>
    <w:p w:rsidR="00486A6E" w:rsidRDefault="00E20A03" w:rsidP="00A4314B">
      <w:pPr>
        <w:pStyle w:val="Styl"/>
        <w:shd w:val="clear" w:color="auto" w:fill="FEFFFE"/>
        <w:spacing w:before="206" w:line="249" w:lineRule="exact"/>
        <w:ind w:left="72" w:right="29"/>
        <w:jc w:val="both"/>
        <w:rPr>
          <w:rFonts w:ascii="Times New Roman" w:hAnsi="Times New Roman" w:cs="Times New Roman"/>
          <w:b/>
          <w:bCs/>
          <w:w w:val="105"/>
          <w:sz w:val="22"/>
          <w:szCs w:val="22"/>
          <w:shd w:val="clear" w:color="auto" w:fill="FEFFFE"/>
        </w:rPr>
      </w:pPr>
      <w:r>
        <w:rPr>
          <w:rFonts w:ascii="Times New Roman" w:hAnsi="Times New Roman" w:cs="Times New Roman"/>
          <w:b/>
          <w:bCs/>
          <w:w w:val="105"/>
          <w:sz w:val="22"/>
          <w:szCs w:val="22"/>
          <w:shd w:val="clear" w:color="auto" w:fill="FEFFFE"/>
        </w:rPr>
        <w:t>Ad.1</w:t>
      </w:r>
    </w:p>
    <w:p w:rsidR="00E20A03" w:rsidRDefault="00E20A03" w:rsidP="00E20A03">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Wójt Dariusz Bielecki </w:t>
      </w:r>
      <w:r>
        <w:rPr>
          <w:rFonts w:ascii="Times New Roman" w:hAnsi="Times New Roman" w:cs="Times New Roman"/>
          <w:bCs/>
          <w:w w:val="105"/>
          <w:sz w:val="22"/>
          <w:szCs w:val="22"/>
          <w:shd w:val="clear" w:color="auto" w:fill="FEFFFE"/>
        </w:rPr>
        <w:t>przedstawił temat dotyczący Programu Rewitalizacji Gminy Pomiechówek. Poinformował, że dokument ten został przekazany do Urzędu Marszałkowskiego, gdzie trwają uzgodnienia. Dokonano analizy współczynnika i wprowadzono pewne zmiany do tego programu, które radni otrzymali na płycie CD. Po podjęciu tych zmian na sesji, Program ten jeszcze tego samego dnia zostanie dostarczony do Urzędu Marszałkowskiego po to, aby znalazł się jak najszybciej w wykazie, co pozwoli na skuteczne aplikowanie o środki w najbliższych miesiącach. W programie nastąpiły zmiany dotyczące centrum Pomiechówka i pozostałych terenów wiejskich wokół centrum. Opracowano to w ten sposób, że Pomiechówek będzie głównym obszarem rewitalizacji, a Brody, Brody Parcele i Stanisławowo będą obsza</w:t>
      </w:r>
      <w:r w:rsidR="00365D6C">
        <w:rPr>
          <w:rFonts w:ascii="Times New Roman" w:hAnsi="Times New Roman" w:cs="Times New Roman"/>
          <w:bCs/>
          <w:w w:val="105"/>
          <w:sz w:val="22"/>
          <w:szCs w:val="22"/>
          <w:shd w:val="clear" w:color="auto" w:fill="FEFFFE"/>
        </w:rPr>
        <w:t xml:space="preserve">rami </w:t>
      </w:r>
      <w:r w:rsidR="00365D6C">
        <w:rPr>
          <w:rFonts w:ascii="Times New Roman" w:hAnsi="Times New Roman" w:cs="Times New Roman"/>
          <w:bCs/>
          <w:w w:val="105"/>
          <w:sz w:val="22"/>
          <w:szCs w:val="22"/>
          <w:shd w:val="clear" w:color="auto" w:fill="FEFFFE"/>
        </w:rPr>
        <w:lastRenderedPageBreak/>
        <w:t xml:space="preserve">oddziałowującymi na Pomiechówek. Lista projektów uległa zmianie, było ich 35, teraz zadania zostały uogólnione, zapisane tematycznie, w domyśle obejmujące mniejsze projekty. Podejście do rewitalizacji nie jest ściśle określone i tak naprawdę będzie wiadomo coś więcej jak ruszą konkretne programy. </w:t>
      </w:r>
      <w:r w:rsidR="00BD2B89">
        <w:rPr>
          <w:rFonts w:ascii="Times New Roman" w:hAnsi="Times New Roman" w:cs="Times New Roman"/>
          <w:bCs/>
          <w:w w:val="105"/>
          <w:sz w:val="22"/>
          <w:szCs w:val="22"/>
          <w:shd w:val="clear" w:color="auto" w:fill="FEFFFE"/>
        </w:rPr>
        <w:t xml:space="preserve">Natomiast uszczegółowienie do tych programów pojawiają się 30 dni przed naborami. </w:t>
      </w:r>
    </w:p>
    <w:p w:rsidR="00BD2B89" w:rsidRDefault="00BD2B89" w:rsidP="00E20A03">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Radna Iwona Sagatyńska </w:t>
      </w:r>
      <w:r>
        <w:rPr>
          <w:rFonts w:ascii="Times New Roman" w:hAnsi="Times New Roman" w:cs="Times New Roman"/>
          <w:bCs/>
          <w:w w:val="105"/>
          <w:sz w:val="22"/>
          <w:szCs w:val="22"/>
          <w:shd w:val="clear" w:color="auto" w:fill="FEFFFE"/>
        </w:rPr>
        <w:t>zapytała, czy w jakimś zakresie zmniejszył się potencjał tych miejscowości, np. Stanisławowo.</w:t>
      </w:r>
    </w:p>
    <w:p w:rsidR="00BD2B89" w:rsidRDefault="00BD2B89" w:rsidP="00E20A03">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Wójt </w:t>
      </w:r>
      <w:r>
        <w:rPr>
          <w:rFonts w:ascii="Times New Roman" w:hAnsi="Times New Roman" w:cs="Times New Roman"/>
          <w:bCs/>
          <w:w w:val="105"/>
          <w:sz w:val="22"/>
          <w:szCs w:val="22"/>
          <w:shd w:val="clear" w:color="auto" w:fill="FEFFFE"/>
        </w:rPr>
        <w:t>wyjaśnił, że założenia dotyczące charakteru projektów nie zmieniły się. Rewitalizacja bardzo precyzyjnie określa aktywizację społeczną i gospodarczą. Jeżeli projekty te będą w tej dziedzinie to nie powinno być problemu z ich realizacją.</w:t>
      </w:r>
    </w:p>
    <w:p w:rsidR="00BD2B89" w:rsidRDefault="00BD2B89" w:rsidP="00E20A03">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Ad. 5</w:t>
      </w:r>
    </w:p>
    <w:p w:rsidR="00BD2B89" w:rsidRDefault="00BD2B89" w:rsidP="00E20A03">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Cs/>
          <w:w w:val="105"/>
          <w:sz w:val="22"/>
          <w:szCs w:val="22"/>
          <w:shd w:val="clear" w:color="auto" w:fill="FEFFFE"/>
        </w:rPr>
        <w:t>W sprawach różnych poruszono następujące tematy:</w:t>
      </w:r>
    </w:p>
    <w:p w:rsidR="00BD2B89" w:rsidRDefault="00BD2B89" w:rsidP="00E20A03">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Radny Artur Bonas </w:t>
      </w:r>
      <w:r>
        <w:rPr>
          <w:rFonts w:ascii="Times New Roman" w:hAnsi="Times New Roman" w:cs="Times New Roman"/>
          <w:bCs/>
          <w:w w:val="105"/>
          <w:sz w:val="22"/>
          <w:szCs w:val="22"/>
          <w:shd w:val="clear" w:color="auto" w:fill="FEFFFE"/>
        </w:rPr>
        <w:t>zapytał, jak wygląda sprawa powstania spółki, co się w tym temacie dzieje.</w:t>
      </w:r>
    </w:p>
    <w:p w:rsidR="00BD2B89" w:rsidRDefault="00BD2B89" w:rsidP="00BD2B89">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Wójt </w:t>
      </w:r>
      <w:r>
        <w:rPr>
          <w:rFonts w:ascii="Times New Roman" w:hAnsi="Times New Roman" w:cs="Times New Roman"/>
          <w:bCs/>
          <w:w w:val="105"/>
          <w:sz w:val="22"/>
          <w:szCs w:val="22"/>
          <w:shd w:val="clear" w:color="auto" w:fill="FEFFFE"/>
        </w:rPr>
        <w:t>odpowiedział, że spółka zacznie funkcjonować od 1.02.2017 r. Prezesem będzie p.Piotr Kownacki, który nadal będzie też Kierownikiem KZB. Chodzi o to, żeby przez ten rok nie została zmieniona obsada kadrowa. Zarząd Spółki będzie 1 –osobowy, Zgromadzenie wspólników też 1-osobowe. Kapitał spółki – 90.000 zł, w tym, 50.000 zł wkład finansowy, 40.000 zł aport. W KZB zostaje gospodarka wodno-ściekowa, a pozostałe zadania przechodzą do spółki.</w:t>
      </w:r>
    </w:p>
    <w:p w:rsidR="00BD2B89" w:rsidRDefault="00BD2B89" w:rsidP="00BD2B89">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Radna Wioletta Śliwińska </w:t>
      </w:r>
      <w:r>
        <w:rPr>
          <w:rFonts w:ascii="Times New Roman" w:hAnsi="Times New Roman" w:cs="Times New Roman"/>
          <w:bCs/>
          <w:w w:val="105"/>
          <w:sz w:val="22"/>
          <w:szCs w:val="22"/>
          <w:shd w:val="clear" w:color="auto" w:fill="FEFFFE"/>
        </w:rPr>
        <w:t>zapytała, czy coś wiadomo na temat siec</w:t>
      </w:r>
      <w:r w:rsidR="00C84AF4">
        <w:rPr>
          <w:rFonts w:ascii="Times New Roman" w:hAnsi="Times New Roman" w:cs="Times New Roman"/>
          <w:bCs/>
          <w:w w:val="105"/>
          <w:sz w:val="22"/>
          <w:szCs w:val="22"/>
          <w:shd w:val="clear" w:color="auto" w:fill="FEFFFE"/>
        </w:rPr>
        <w:t xml:space="preserve">i gazowej na terenie jej okręgu </w:t>
      </w:r>
      <w:r>
        <w:rPr>
          <w:rFonts w:ascii="Times New Roman" w:hAnsi="Times New Roman" w:cs="Times New Roman"/>
          <w:bCs/>
          <w:w w:val="105"/>
          <w:sz w:val="22"/>
          <w:szCs w:val="22"/>
          <w:shd w:val="clear" w:color="auto" w:fill="FEFFFE"/>
        </w:rPr>
        <w:t>wyborczego.</w:t>
      </w:r>
    </w:p>
    <w:p w:rsidR="00BD2B89" w:rsidRDefault="00C84AF4" w:rsidP="00BD2B89">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Wójt </w:t>
      </w:r>
      <w:r>
        <w:rPr>
          <w:rFonts w:ascii="Times New Roman" w:hAnsi="Times New Roman" w:cs="Times New Roman"/>
          <w:bCs/>
          <w:w w:val="105"/>
          <w:sz w:val="22"/>
          <w:szCs w:val="22"/>
          <w:shd w:val="clear" w:color="auto" w:fill="FEFFFE"/>
        </w:rPr>
        <w:t>poinformował, że obecnie głównym zamierzeniem jest stworzenie infrastruktury na obszarze SSE. Jeżeli ten proces nastąpi, to również jednym z elementów będzie doprowadzenie gazu. Dzięki temu istnieje szansa, że skorzystają z  sieci gazowej inni mieszkańcy.</w:t>
      </w:r>
    </w:p>
    <w:p w:rsidR="00C84AF4" w:rsidRDefault="00C84AF4" w:rsidP="00BD2B89">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Radny Artur Bonas </w:t>
      </w:r>
      <w:r>
        <w:rPr>
          <w:rFonts w:ascii="Times New Roman" w:hAnsi="Times New Roman" w:cs="Times New Roman"/>
          <w:bCs/>
          <w:w w:val="105"/>
          <w:sz w:val="22"/>
          <w:szCs w:val="22"/>
          <w:shd w:val="clear" w:color="auto" w:fill="FEFFFE"/>
        </w:rPr>
        <w:t xml:space="preserve"> zapytał, czy w między czasie coś ruszyło ze światłowodami.</w:t>
      </w:r>
    </w:p>
    <w:p w:rsidR="00C84AF4" w:rsidRDefault="00C84AF4" w:rsidP="00BD2B89">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Wójt </w:t>
      </w:r>
      <w:r>
        <w:rPr>
          <w:rFonts w:ascii="Times New Roman" w:hAnsi="Times New Roman" w:cs="Times New Roman"/>
          <w:bCs/>
          <w:w w:val="105"/>
          <w:sz w:val="22"/>
          <w:szCs w:val="22"/>
          <w:shd w:val="clear" w:color="auto" w:fill="FEFFFE"/>
        </w:rPr>
        <w:t>wyjaśnił, że dalej jest realizowany projekt doprowadzenia sieci światłowodowej. Na terenie gminy Pomiechówek została wykonana część szkieletowa tego zadania, następnie będą realizowane projekty doprowadzające światłowód do posesji. Jest nadzieja, że za rok czy dwa lata  światłowód będzie przy posesjach.</w:t>
      </w:r>
    </w:p>
    <w:p w:rsidR="00C84AF4" w:rsidRDefault="00C84AF4" w:rsidP="00BD2B89">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p>
    <w:p w:rsidR="00C84AF4" w:rsidRDefault="00C84AF4" w:rsidP="00BD2B89">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Cs/>
          <w:w w:val="105"/>
          <w:sz w:val="22"/>
          <w:szCs w:val="22"/>
          <w:shd w:val="clear" w:color="auto" w:fill="FEFFFE"/>
        </w:rPr>
        <w:t>Na tym o godz. 15:10 Przewodniczący Rady zamknął wspólne posiedzenie Komisji Rady Gminy.</w:t>
      </w:r>
    </w:p>
    <w:p w:rsidR="00C84AF4" w:rsidRDefault="00C84AF4" w:rsidP="00BD2B89">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Cs/>
          <w:w w:val="105"/>
          <w:sz w:val="22"/>
          <w:szCs w:val="22"/>
          <w:shd w:val="clear" w:color="auto" w:fill="FEFFFE"/>
        </w:rPr>
        <w:t>Protokołowała:</w:t>
      </w:r>
    </w:p>
    <w:p w:rsidR="00C84AF4" w:rsidRDefault="00C84AF4" w:rsidP="00BD2B89">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p>
    <w:p w:rsidR="00C84AF4" w:rsidRDefault="00E30C80" w:rsidP="00E30C80">
      <w:pPr>
        <w:pStyle w:val="Styl"/>
        <w:shd w:val="clear" w:color="auto" w:fill="FEFFFE"/>
        <w:spacing w:before="206" w:line="249" w:lineRule="exact"/>
        <w:ind w:left="72" w:right="29"/>
        <w:jc w:val="right"/>
        <w:rPr>
          <w:rFonts w:ascii="Times New Roman" w:hAnsi="Times New Roman" w:cs="Times New Roman"/>
          <w:bCs/>
          <w:w w:val="105"/>
          <w:sz w:val="22"/>
          <w:szCs w:val="22"/>
          <w:shd w:val="clear" w:color="auto" w:fill="FEFFFE"/>
        </w:rPr>
      </w:pPr>
      <w:r>
        <w:rPr>
          <w:rFonts w:ascii="Times New Roman" w:hAnsi="Times New Roman" w:cs="Times New Roman"/>
          <w:bCs/>
          <w:w w:val="105"/>
          <w:sz w:val="22"/>
          <w:szCs w:val="22"/>
          <w:shd w:val="clear" w:color="auto" w:fill="FEFFFE"/>
        </w:rPr>
        <w:t xml:space="preserve"> Przewodnicząca</w:t>
      </w:r>
      <w:r w:rsidR="00690BA0">
        <w:rPr>
          <w:rFonts w:ascii="Times New Roman" w:hAnsi="Times New Roman" w:cs="Times New Roman"/>
          <w:bCs/>
          <w:w w:val="105"/>
          <w:sz w:val="22"/>
          <w:szCs w:val="22"/>
          <w:shd w:val="clear" w:color="auto" w:fill="FEFFFE"/>
        </w:rPr>
        <w:t xml:space="preserve"> Komisj</w:t>
      </w:r>
      <w:r>
        <w:rPr>
          <w:rFonts w:ascii="Times New Roman" w:hAnsi="Times New Roman" w:cs="Times New Roman"/>
          <w:bCs/>
          <w:w w:val="105"/>
          <w:sz w:val="22"/>
          <w:szCs w:val="22"/>
          <w:shd w:val="clear" w:color="auto" w:fill="FEFFFE"/>
        </w:rPr>
        <w:t>i Rewizyjnej</w:t>
      </w:r>
      <w:r w:rsidR="00690BA0">
        <w:rPr>
          <w:rFonts w:ascii="Times New Roman" w:hAnsi="Times New Roman" w:cs="Times New Roman"/>
          <w:bCs/>
          <w:w w:val="105"/>
          <w:sz w:val="22"/>
          <w:szCs w:val="22"/>
          <w:shd w:val="clear" w:color="auto" w:fill="FEFFFE"/>
        </w:rPr>
        <w:t>:</w:t>
      </w:r>
    </w:p>
    <w:p w:rsidR="00A4314B" w:rsidRPr="00EC4D38" w:rsidRDefault="00E30C80" w:rsidP="00690BA0">
      <w:pPr>
        <w:pStyle w:val="Styl"/>
        <w:shd w:val="clear" w:color="auto" w:fill="FEFFFE"/>
        <w:spacing w:before="206" w:line="249" w:lineRule="exact"/>
        <w:ind w:left="72" w:right="29"/>
        <w:jc w:val="right"/>
        <w:rPr>
          <w:rFonts w:ascii="Open Sans" w:hAnsi="Open Sans" w:cs="Open Sans"/>
          <w:bCs/>
          <w:i/>
          <w:w w:val="105"/>
          <w:sz w:val="22"/>
          <w:szCs w:val="22"/>
          <w:shd w:val="clear" w:color="auto" w:fill="FEFFFE"/>
        </w:rPr>
      </w:pPr>
      <w:r>
        <w:rPr>
          <w:rFonts w:ascii="Open Sans" w:hAnsi="Open Sans" w:cs="Open Sans"/>
          <w:bCs/>
          <w:i/>
          <w:w w:val="105"/>
          <w:sz w:val="22"/>
          <w:szCs w:val="22"/>
          <w:shd w:val="clear" w:color="auto" w:fill="FEFFFE"/>
        </w:rPr>
        <w:t>Grażyna Kiliś</w:t>
      </w:r>
      <w:bookmarkStart w:id="0" w:name="_GoBack"/>
      <w:bookmarkEnd w:id="0"/>
    </w:p>
    <w:p w:rsidR="00A4314B" w:rsidRPr="00A4314B" w:rsidRDefault="00A4314B"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p>
    <w:sectPr w:rsidR="00A4314B" w:rsidRPr="00A4314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5F1" w:rsidRDefault="00A005F1" w:rsidP="00B6697F">
      <w:pPr>
        <w:spacing w:after="0" w:line="240" w:lineRule="auto"/>
      </w:pPr>
      <w:r>
        <w:separator/>
      </w:r>
    </w:p>
  </w:endnote>
  <w:endnote w:type="continuationSeparator" w:id="0">
    <w:p w:rsidR="00A005F1" w:rsidRDefault="00A005F1" w:rsidP="00B66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645937"/>
      <w:docPartObj>
        <w:docPartGallery w:val="Page Numbers (Bottom of Page)"/>
        <w:docPartUnique/>
      </w:docPartObj>
    </w:sdtPr>
    <w:sdtEndPr/>
    <w:sdtContent>
      <w:p w:rsidR="00B6697F" w:rsidRDefault="00B6697F">
        <w:pPr>
          <w:pStyle w:val="Stopka"/>
          <w:jc w:val="right"/>
        </w:pPr>
        <w:r>
          <w:fldChar w:fldCharType="begin"/>
        </w:r>
        <w:r>
          <w:instrText>PAGE   \* MERGEFORMAT</w:instrText>
        </w:r>
        <w:r>
          <w:fldChar w:fldCharType="separate"/>
        </w:r>
        <w:r w:rsidR="00E30C80">
          <w:rPr>
            <w:noProof/>
          </w:rPr>
          <w:t>4</w:t>
        </w:r>
        <w:r>
          <w:fldChar w:fldCharType="end"/>
        </w:r>
      </w:p>
    </w:sdtContent>
  </w:sdt>
  <w:p w:rsidR="00B6697F" w:rsidRDefault="00B669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5F1" w:rsidRDefault="00A005F1" w:rsidP="00B6697F">
      <w:pPr>
        <w:spacing w:after="0" w:line="240" w:lineRule="auto"/>
      </w:pPr>
      <w:r>
        <w:separator/>
      </w:r>
    </w:p>
  </w:footnote>
  <w:footnote w:type="continuationSeparator" w:id="0">
    <w:p w:rsidR="00A005F1" w:rsidRDefault="00A005F1" w:rsidP="00B669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12"/>
    <w:lvl w:ilvl="0">
      <w:start w:val="1"/>
      <w:numFmt w:val="decimal"/>
      <w:lvlText w:val="%1."/>
      <w:lvlJc w:val="left"/>
      <w:pPr>
        <w:tabs>
          <w:tab w:val="num" w:pos="0"/>
        </w:tabs>
        <w:ind w:left="398" w:hanging="360"/>
      </w:pPr>
    </w:lvl>
  </w:abstractNum>
  <w:abstractNum w:abstractNumId="1" w15:restartNumberingAfterBreak="0">
    <w:nsid w:val="4D6B5021"/>
    <w:multiLevelType w:val="hybridMultilevel"/>
    <w:tmpl w:val="1B166702"/>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74B"/>
    <w:rsid w:val="00097A66"/>
    <w:rsid w:val="00365D6C"/>
    <w:rsid w:val="00442E1F"/>
    <w:rsid w:val="00486A6E"/>
    <w:rsid w:val="00494C04"/>
    <w:rsid w:val="004A632D"/>
    <w:rsid w:val="004B1713"/>
    <w:rsid w:val="004C7E1B"/>
    <w:rsid w:val="00690BA0"/>
    <w:rsid w:val="00A005F1"/>
    <w:rsid w:val="00A4314B"/>
    <w:rsid w:val="00B6697F"/>
    <w:rsid w:val="00BD2B89"/>
    <w:rsid w:val="00BE475D"/>
    <w:rsid w:val="00C4674B"/>
    <w:rsid w:val="00C70798"/>
    <w:rsid w:val="00C75B14"/>
    <w:rsid w:val="00C84AF4"/>
    <w:rsid w:val="00E20A03"/>
    <w:rsid w:val="00E30C80"/>
    <w:rsid w:val="00EC4D38"/>
    <w:rsid w:val="00EE16E7"/>
    <w:rsid w:val="00FA3CA8"/>
    <w:rsid w:val="00FA48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23921-C100-40CC-AF09-78F07B08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697F"/>
    <w:pPr>
      <w:spacing w:line="256" w:lineRule="auto"/>
      <w:ind w:left="720"/>
      <w:contextualSpacing/>
    </w:pPr>
  </w:style>
  <w:style w:type="paragraph" w:styleId="Nagwek">
    <w:name w:val="header"/>
    <w:basedOn w:val="Normalny"/>
    <w:link w:val="NagwekZnak"/>
    <w:uiPriority w:val="99"/>
    <w:unhideWhenUsed/>
    <w:rsid w:val="00B669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697F"/>
    <w:rPr>
      <w:rFonts w:ascii="Times New Roman" w:hAnsi="Times New Roman" w:cs="Times New Roman"/>
      <w:szCs w:val="24"/>
      <w:lang w:eastAsia="pl-PL"/>
    </w:rPr>
  </w:style>
  <w:style w:type="paragraph" w:styleId="Stopka">
    <w:name w:val="footer"/>
    <w:basedOn w:val="Normalny"/>
    <w:link w:val="StopkaZnak"/>
    <w:uiPriority w:val="99"/>
    <w:unhideWhenUsed/>
    <w:rsid w:val="00B669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697F"/>
    <w:rPr>
      <w:rFonts w:ascii="Times New Roman" w:hAnsi="Times New Roman" w:cs="Times New Roman"/>
      <w:szCs w:val="24"/>
      <w:lang w:eastAsia="pl-PL"/>
    </w:rPr>
  </w:style>
  <w:style w:type="paragraph" w:customStyle="1" w:styleId="Styl">
    <w:name w:val="Styl"/>
    <w:rsid w:val="00A4314B"/>
    <w:pPr>
      <w:widowControl w:val="0"/>
      <w:suppressAutoHyphens/>
      <w:autoSpaceDE w:val="0"/>
      <w:spacing w:after="0" w:line="240" w:lineRule="auto"/>
    </w:pPr>
    <w:rPr>
      <w:rFonts w:ascii="Arial" w:hAnsi="Arial" w:cs="Arial"/>
      <w:sz w:val="24"/>
      <w:szCs w:val="24"/>
      <w:lang w:eastAsia="zh-CN"/>
    </w:rPr>
  </w:style>
  <w:style w:type="paragraph" w:styleId="Tekstdymka">
    <w:name w:val="Balloon Text"/>
    <w:basedOn w:val="Normalny"/>
    <w:link w:val="TekstdymkaZnak"/>
    <w:uiPriority w:val="99"/>
    <w:semiHidden/>
    <w:unhideWhenUsed/>
    <w:rsid w:val="00690BA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0BA0"/>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08499">
      <w:bodyDiv w:val="1"/>
      <w:marLeft w:val="0"/>
      <w:marRight w:val="0"/>
      <w:marTop w:val="0"/>
      <w:marBottom w:val="0"/>
      <w:divBdr>
        <w:top w:val="none" w:sz="0" w:space="0" w:color="auto"/>
        <w:left w:val="none" w:sz="0" w:space="0" w:color="auto"/>
        <w:bottom w:val="none" w:sz="0" w:space="0" w:color="auto"/>
        <w:right w:val="none" w:sz="0" w:space="0" w:color="auto"/>
      </w:divBdr>
    </w:div>
    <w:div w:id="189885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1723</Words>
  <Characters>10344</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10</cp:revision>
  <cp:lastPrinted>2017-01-23T13:59:00Z</cp:lastPrinted>
  <dcterms:created xsi:type="dcterms:W3CDTF">2017-01-23T10:17:00Z</dcterms:created>
  <dcterms:modified xsi:type="dcterms:W3CDTF">2017-02-08T11:52:00Z</dcterms:modified>
</cp:coreProperties>
</file>