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910356" w:rsidRDefault="00910356" w:rsidP="00910356">
      <w:pPr>
        <w:jc w:val="center"/>
        <w:rPr>
          <w:b/>
        </w:rPr>
      </w:pPr>
      <w:r w:rsidRPr="00910356">
        <w:rPr>
          <w:b/>
        </w:rPr>
        <w:t>Protokół</w:t>
      </w:r>
      <w:r w:rsidR="00F57E39">
        <w:rPr>
          <w:b/>
        </w:rPr>
        <w:t xml:space="preserve"> nr 35</w:t>
      </w:r>
      <w:r w:rsidR="00F81339">
        <w:rPr>
          <w:b/>
        </w:rPr>
        <w:t xml:space="preserve">/2017 – Komisji </w:t>
      </w:r>
      <w:r w:rsidR="00F57E39">
        <w:rPr>
          <w:b/>
        </w:rPr>
        <w:t xml:space="preserve">Oświaty </w:t>
      </w:r>
    </w:p>
    <w:p w:rsidR="00910356" w:rsidRDefault="00910356" w:rsidP="00910356">
      <w:pPr>
        <w:jc w:val="center"/>
        <w:rPr>
          <w:b/>
        </w:rPr>
      </w:pPr>
      <w:r w:rsidRPr="00910356">
        <w:rPr>
          <w:b/>
        </w:rPr>
        <w:t>ze  wspólnego posiedzenia wszystkich Komisji Rady Gminy, w dniu 20.02.2017 r.</w:t>
      </w:r>
    </w:p>
    <w:p w:rsidR="00910356" w:rsidRDefault="00910356" w:rsidP="00910356">
      <w:pPr>
        <w:rPr>
          <w:b/>
        </w:rPr>
      </w:pPr>
    </w:p>
    <w:p w:rsidR="00910356" w:rsidRDefault="00910356" w:rsidP="00910356">
      <w:r>
        <w:t xml:space="preserve">W posiedzeniu, któremu przewodniczył </w:t>
      </w:r>
      <w:r>
        <w:rPr>
          <w:b/>
        </w:rPr>
        <w:t xml:space="preserve">radny Jan </w:t>
      </w:r>
      <w:proofErr w:type="spellStart"/>
      <w:r>
        <w:rPr>
          <w:b/>
        </w:rPr>
        <w:t>Drzazgowski</w:t>
      </w:r>
      <w:proofErr w:type="spellEnd"/>
      <w:r>
        <w:rPr>
          <w:b/>
        </w:rPr>
        <w:t xml:space="preserve"> – Przewodniczący Rady Gminy, </w:t>
      </w:r>
      <w:r>
        <w:t>udział wzięli:</w:t>
      </w:r>
    </w:p>
    <w:p w:rsidR="00910356" w:rsidRDefault="00910356" w:rsidP="00910356">
      <w:r>
        <w:t xml:space="preserve">- członkowie Komisji Gospodarczej ( nieobecni: rana Teresa Cieślińska, radny Andrzej </w:t>
      </w:r>
      <w:proofErr w:type="spellStart"/>
      <w:r>
        <w:t>Malasiewicz</w:t>
      </w:r>
      <w:proofErr w:type="spellEnd"/>
      <w:r>
        <w:t>),</w:t>
      </w:r>
    </w:p>
    <w:p w:rsidR="00910356" w:rsidRDefault="00910356" w:rsidP="00910356">
      <w:r>
        <w:t>- członkowie Komisji Ochrony Środowiska, w pełnym składzie,</w:t>
      </w:r>
    </w:p>
    <w:p w:rsidR="00910356" w:rsidRDefault="00910356" w:rsidP="00910356">
      <w:r>
        <w:t>- członkowie Komisji Oświaty, w pełnym składzie,</w:t>
      </w:r>
    </w:p>
    <w:p w:rsidR="00910356" w:rsidRDefault="00910356" w:rsidP="00910356">
      <w:r>
        <w:t>- członkowie Komisji Rewizyjnej, w pełnym składzie</w:t>
      </w:r>
    </w:p>
    <w:p w:rsidR="00910356" w:rsidRDefault="00910356" w:rsidP="00910356">
      <w:r>
        <w:t>( ogólna liczba radnych na posiedzeniu – 13)</w:t>
      </w:r>
    </w:p>
    <w:p w:rsidR="00910356" w:rsidRDefault="00910356" w:rsidP="00910356">
      <w:r>
        <w:t>Oraz:</w:t>
      </w:r>
    </w:p>
    <w:p w:rsidR="00910356" w:rsidRDefault="00910356" w:rsidP="00910356">
      <w:r>
        <w:t>Wójt Gminy Dariusz Bielecki</w:t>
      </w:r>
    </w:p>
    <w:p w:rsidR="00910356" w:rsidRDefault="00910356" w:rsidP="00910356">
      <w:r>
        <w:t>z-ca Wójta Mariusz Łempicki</w:t>
      </w:r>
    </w:p>
    <w:p w:rsidR="00910356" w:rsidRDefault="00910356" w:rsidP="00910356">
      <w:r>
        <w:t>Skarbnik Gminy Kamila Gronczewska</w:t>
      </w:r>
    </w:p>
    <w:p w:rsidR="00910356" w:rsidRDefault="00910356" w:rsidP="00910356">
      <w:r>
        <w:t>Sekretarz Gminy Bożena Śliwińska</w:t>
      </w:r>
    </w:p>
    <w:p w:rsidR="00910356" w:rsidRDefault="00910356" w:rsidP="00910356">
      <w:r>
        <w:t xml:space="preserve">Kier. </w:t>
      </w:r>
      <w:proofErr w:type="spellStart"/>
      <w:r>
        <w:t>Wydz.Pozysk.śr.zewn</w:t>
      </w:r>
      <w:proofErr w:type="spellEnd"/>
      <w:r>
        <w:t xml:space="preserve">. Monika </w:t>
      </w:r>
      <w:proofErr w:type="spellStart"/>
      <w:r>
        <w:t>Piłkowska</w:t>
      </w:r>
      <w:proofErr w:type="spellEnd"/>
      <w:r>
        <w:t>- Końska</w:t>
      </w:r>
    </w:p>
    <w:p w:rsidR="00910356" w:rsidRDefault="00910356" w:rsidP="00910356">
      <w:r>
        <w:t xml:space="preserve">Kier. </w:t>
      </w:r>
      <w:proofErr w:type="spellStart"/>
      <w:r>
        <w:t>Wydz.Ochrony</w:t>
      </w:r>
      <w:proofErr w:type="spellEnd"/>
      <w:r>
        <w:t xml:space="preserve"> Środowiska Agnieszka Szajna</w:t>
      </w:r>
    </w:p>
    <w:p w:rsidR="00910356" w:rsidRDefault="00910356" w:rsidP="00910356">
      <w:r>
        <w:t xml:space="preserve">Kier. </w:t>
      </w:r>
      <w:proofErr w:type="spellStart"/>
      <w:r>
        <w:t>Wydz.Gosp</w:t>
      </w:r>
      <w:proofErr w:type="spellEnd"/>
      <w:r>
        <w:t>. Nieruchomościami Wanda Karabin</w:t>
      </w:r>
    </w:p>
    <w:p w:rsidR="00657D18" w:rsidRDefault="00657D18" w:rsidP="00910356"/>
    <w:p w:rsidR="00910356" w:rsidRDefault="00657D18" w:rsidP="00910356">
      <w:pPr>
        <w:rPr>
          <w:b/>
        </w:rPr>
      </w:pPr>
      <w:r>
        <w:t>z</w:t>
      </w:r>
      <w:r w:rsidR="00910356">
        <w:t xml:space="preserve">godnie z </w:t>
      </w:r>
      <w:r w:rsidR="00910356" w:rsidRPr="00657D18">
        <w:rPr>
          <w:b/>
        </w:rPr>
        <w:t>listą obecności załączoną do protokołu.</w:t>
      </w:r>
    </w:p>
    <w:p w:rsidR="00657D18" w:rsidRPr="00657D18" w:rsidRDefault="00657D18" w:rsidP="00910356">
      <w:pPr>
        <w:rPr>
          <w:b/>
        </w:rPr>
      </w:pPr>
    </w:p>
    <w:p w:rsidR="00910356" w:rsidRPr="00657D18" w:rsidRDefault="00657D18" w:rsidP="00910356">
      <w:pPr>
        <w:rPr>
          <w:b/>
        </w:rPr>
      </w:pPr>
      <w:r>
        <w:rPr>
          <w:b/>
        </w:rPr>
        <w:t>Porządek posiedzenia:</w:t>
      </w:r>
    </w:p>
    <w:p w:rsidR="00657D18" w:rsidRDefault="00657D18" w:rsidP="00657D18">
      <w:pPr>
        <w:pStyle w:val="Akapitzlist"/>
        <w:numPr>
          <w:ilvl w:val="0"/>
          <w:numId w:val="1"/>
        </w:numPr>
        <w:jc w:val="both"/>
        <w:rPr>
          <w:sz w:val="24"/>
        </w:rPr>
      </w:pPr>
      <w:r>
        <w:rPr>
          <w:sz w:val="24"/>
        </w:rPr>
        <w:t xml:space="preserve">Omówienie projektu uchwały w sprawie upoważnienia Wójta Gminy Pomiechówek do złożenia wniosku o dofinansowanie projektu pn. „Kompleksowe rozwiązanie problemów </w:t>
      </w:r>
      <w:proofErr w:type="spellStart"/>
      <w:r>
        <w:rPr>
          <w:sz w:val="24"/>
        </w:rPr>
        <w:t>sanitacji</w:t>
      </w:r>
      <w:proofErr w:type="spellEnd"/>
      <w:r>
        <w:rPr>
          <w:sz w:val="24"/>
        </w:rPr>
        <w:t xml:space="preserve"> na terenie Gminy Pomiechówek”, przyjęcia do realizacji określonego w studium wykonalności przedsięwzięcia oraz akceptacji założonych w nim planów taryfowych, wraz z ewentualną wieloletnią prognozą dopłat do taryf.</w:t>
      </w:r>
    </w:p>
    <w:p w:rsidR="00657D18" w:rsidRDefault="00657D18" w:rsidP="00657D18">
      <w:pPr>
        <w:pStyle w:val="Akapitzlist"/>
        <w:numPr>
          <w:ilvl w:val="0"/>
          <w:numId w:val="1"/>
        </w:numPr>
        <w:jc w:val="both"/>
        <w:rPr>
          <w:sz w:val="24"/>
        </w:rPr>
      </w:pPr>
      <w:r>
        <w:rPr>
          <w:sz w:val="24"/>
        </w:rPr>
        <w:t>Omówienie projektu uchwały w sprawie przedłużenia obowiązujących taryf za zbiorowe zaopatrzenie w wodę i zbiorowe odprowadzanie ścieków.</w:t>
      </w:r>
    </w:p>
    <w:p w:rsidR="00657D18" w:rsidRDefault="00657D18" w:rsidP="00657D18">
      <w:pPr>
        <w:pStyle w:val="Akapitzlist"/>
        <w:numPr>
          <w:ilvl w:val="0"/>
          <w:numId w:val="1"/>
        </w:numPr>
        <w:jc w:val="both"/>
        <w:rPr>
          <w:sz w:val="24"/>
        </w:rPr>
      </w:pPr>
      <w:r>
        <w:rPr>
          <w:sz w:val="24"/>
        </w:rPr>
        <w:t>Omówienie projektów uchwał w sprawie zmian Uchwały Budżetowej na 2017 rok i zmiany Wieloletniej Prognozy Finansowej Gminy Pomiechówek.</w:t>
      </w:r>
    </w:p>
    <w:p w:rsidR="00657D18" w:rsidRDefault="00657D18" w:rsidP="00657D18">
      <w:pPr>
        <w:pStyle w:val="Akapitzlist"/>
        <w:numPr>
          <w:ilvl w:val="0"/>
          <w:numId w:val="1"/>
        </w:numPr>
        <w:jc w:val="both"/>
        <w:rPr>
          <w:sz w:val="24"/>
        </w:rPr>
      </w:pPr>
      <w:r>
        <w:rPr>
          <w:sz w:val="24"/>
        </w:rPr>
        <w:t>Omówienie projektu uchwały w sprawie zaciągnięcia kredytu długoterminowego.</w:t>
      </w:r>
    </w:p>
    <w:p w:rsidR="00657D18" w:rsidRDefault="00657D18" w:rsidP="00657D18">
      <w:pPr>
        <w:pStyle w:val="Akapitzlist"/>
        <w:numPr>
          <w:ilvl w:val="0"/>
          <w:numId w:val="1"/>
        </w:numPr>
        <w:jc w:val="both"/>
        <w:rPr>
          <w:sz w:val="24"/>
        </w:rPr>
      </w:pPr>
      <w:r>
        <w:rPr>
          <w:sz w:val="24"/>
        </w:rPr>
        <w:t>Omówienie projektu uchwały w sprawie określenia szczegółowego sposobu i zakresu świadczenia usług w zakresie odbierania odpadów komunalnych od właścicieli nieruchomości z terenu Gminy Pomiechówek i zagospodarowania odpadów, w zamian za uiszczoną przez właściciela nieruchomości opłatę za gospodarowania odpadami komunalnymi.</w:t>
      </w:r>
    </w:p>
    <w:p w:rsidR="00657D18" w:rsidRPr="00203C04" w:rsidRDefault="00657D18" w:rsidP="00203C04">
      <w:pPr>
        <w:pStyle w:val="Akapitzlist"/>
        <w:numPr>
          <w:ilvl w:val="0"/>
          <w:numId w:val="1"/>
        </w:numPr>
        <w:jc w:val="both"/>
        <w:rPr>
          <w:sz w:val="24"/>
        </w:rPr>
      </w:pPr>
      <w:r w:rsidRPr="00203C04">
        <w:rPr>
          <w:sz w:val="24"/>
        </w:rPr>
        <w:lastRenderedPageBreak/>
        <w:t>Omówienie projektu uchwały w sprawie uchwalenia Regulaminu utrzymania czystości i porządku na terenie Gminy Pomiechówek.</w:t>
      </w:r>
    </w:p>
    <w:p w:rsidR="00657D18" w:rsidRDefault="00657D18" w:rsidP="00657D18">
      <w:pPr>
        <w:pStyle w:val="Akapitzlist"/>
        <w:numPr>
          <w:ilvl w:val="0"/>
          <w:numId w:val="1"/>
        </w:numPr>
        <w:jc w:val="both"/>
        <w:rPr>
          <w:sz w:val="24"/>
        </w:rPr>
      </w:pPr>
      <w:r>
        <w:rPr>
          <w:sz w:val="24"/>
        </w:rPr>
        <w:t>Omówienie projektu uchwały w sprawie wprowadzenia Programu opieki nad zwierzętami bezdomnymi oraz zapobiegania bezdomności zwierząt na terenie Gminy Pomiechówek w 2017 r.</w:t>
      </w:r>
    </w:p>
    <w:p w:rsidR="00657D18" w:rsidRDefault="00657D18" w:rsidP="00657D18">
      <w:pPr>
        <w:pStyle w:val="Akapitzlist"/>
        <w:numPr>
          <w:ilvl w:val="0"/>
          <w:numId w:val="1"/>
        </w:numPr>
        <w:jc w:val="both"/>
        <w:rPr>
          <w:sz w:val="24"/>
        </w:rPr>
      </w:pPr>
      <w:r>
        <w:rPr>
          <w:sz w:val="24"/>
        </w:rPr>
        <w:t>Omówienie projektów uchwał w sprawie:</w:t>
      </w:r>
    </w:p>
    <w:p w:rsidR="00657D18" w:rsidRDefault="00657D18" w:rsidP="00657D18">
      <w:pPr>
        <w:pStyle w:val="Akapitzlist"/>
        <w:numPr>
          <w:ilvl w:val="0"/>
          <w:numId w:val="2"/>
        </w:numPr>
        <w:jc w:val="both"/>
        <w:rPr>
          <w:sz w:val="24"/>
        </w:rPr>
      </w:pPr>
      <w:r>
        <w:rPr>
          <w:sz w:val="24"/>
        </w:rPr>
        <w:t>Odstąpienia od obowiązku przetargowego trybu zwarcia umów dzierżawy na czas dłuższy niż trzy lata,</w:t>
      </w:r>
    </w:p>
    <w:p w:rsidR="00657D18" w:rsidRDefault="00657D18" w:rsidP="00657D18">
      <w:pPr>
        <w:pStyle w:val="Akapitzlist"/>
        <w:numPr>
          <w:ilvl w:val="0"/>
          <w:numId w:val="2"/>
        </w:numPr>
        <w:jc w:val="both"/>
        <w:rPr>
          <w:sz w:val="24"/>
        </w:rPr>
      </w:pPr>
      <w:r>
        <w:rPr>
          <w:sz w:val="24"/>
        </w:rPr>
        <w:t>sprzedaży gminnych nieruchomości gruntowych położonych w Nowym Modlinie,</w:t>
      </w:r>
    </w:p>
    <w:p w:rsidR="00657D18" w:rsidRDefault="00657D18" w:rsidP="00657D18">
      <w:pPr>
        <w:pStyle w:val="Akapitzlist"/>
        <w:numPr>
          <w:ilvl w:val="0"/>
          <w:numId w:val="2"/>
        </w:numPr>
        <w:jc w:val="both"/>
        <w:rPr>
          <w:sz w:val="24"/>
        </w:rPr>
      </w:pPr>
      <w:r>
        <w:rPr>
          <w:sz w:val="24"/>
        </w:rPr>
        <w:t>przystąpienia do sporządzenia Studium uwarunkowań i kierunków zagospodarowania przestrzennego gminy Pomiechówek,</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obręb Wola Błędowska,</w:t>
      </w:r>
    </w:p>
    <w:p w:rsidR="00657D18" w:rsidRDefault="00657D18" w:rsidP="00657D18">
      <w:pPr>
        <w:pStyle w:val="Akapitzlist"/>
        <w:numPr>
          <w:ilvl w:val="0"/>
          <w:numId w:val="2"/>
        </w:numPr>
        <w:jc w:val="both"/>
        <w:rPr>
          <w:sz w:val="24"/>
        </w:rPr>
      </w:pPr>
      <w:r>
        <w:rPr>
          <w:sz w:val="24"/>
        </w:rPr>
        <w:t xml:space="preserve">przystąpienia do sporządzenia miejscowego planu zagospodarowania przestrzennego Gminy Pomiechówek, obręb </w:t>
      </w:r>
      <w:proofErr w:type="spellStart"/>
      <w:r>
        <w:rPr>
          <w:sz w:val="24"/>
        </w:rPr>
        <w:t>Pomocnia</w:t>
      </w:r>
      <w:proofErr w:type="spellEnd"/>
      <w:r>
        <w:rPr>
          <w:sz w:val="24"/>
        </w:rPr>
        <w:t>,</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w zakresie działki o nr ewid.18 obręb Błędowo,</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obręb Goławice Pierwsze.</w:t>
      </w:r>
    </w:p>
    <w:p w:rsidR="00657D18" w:rsidRDefault="00657D18" w:rsidP="00657D18">
      <w:pPr>
        <w:pStyle w:val="Akapitzlist"/>
        <w:numPr>
          <w:ilvl w:val="0"/>
          <w:numId w:val="1"/>
        </w:numPr>
        <w:jc w:val="both"/>
        <w:rPr>
          <w:sz w:val="24"/>
        </w:rPr>
      </w:pPr>
      <w:r>
        <w:rPr>
          <w:sz w:val="24"/>
        </w:rPr>
        <w:t>Omówienie projektu uchwały w sprawie powołania komisji konkursowej do przeprowadzenia konkursu na stanowisko Dyrektora SPZOZ w Pomiechówku – ustalenie składu Komisji.</w:t>
      </w:r>
    </w:p>
    <w:p w:rsidR="00657D18" w:rsidRDefault="00657D18" w:rsidP="00657D18">
      <w:pPr>
        <w:pStyle w:val="Akapitzlist"/>
        <w:numPr>
          <w:ilvl w:val="0"/>
          <w:numId w:val="1"/>
        </w:numPr>
        <w:jc w:val="both"/>
        <w:rPr>
          <w:sz w:val="24"/>
        </w:rPr>
      </w:pPr>
      <w:r>
        <w:rPr>
          <w:sz w:val="24"/>
        </w:rPr>
        <w:t>Sprawozdanie z działalności Komisji Rady Gminy za 2016 rok.</w:t>
      </w:r>
    </w:p>
    <w:p w:rsidR="00657D18" w:rsidRDefault="00657D18" w:rsidP="00657D18">
      <w:pPr>
        <w:pStyle w:val="Akapitzlist"/>
        <w:numPr>
          <w:ilvl w:val="0"/>
          <w:numId w:val="1"/>
        </w:numPr>
        <w:jc w:val="both"/>
        <w:rPr>
          <w:sz w:val="24"/>
        </w:rPr>
      </w:pPr>
      <w:r>
        <w:rPr>
          <w:sz w:val="24"/>
        </w:rPr>
        <w:t>Sprawy różne.</w:t>
      </w:r>
    </w:p>
    <w:p w:rsidR="00657D18" w:rsidRDefault="00657D18" w:rsidP="00657D18">
      <w:pPr>
        <w:pStyle w:val="Akapitzlist"/>
        <w:rPr>
          <w:sz w:val="24"/>
        </w:rPr>
      </w:pPr>
    </w:p>
    <w:p w:rsidR="00657D18" w:rsidRDefault="00657D18" w:rsidP="00657D18">
      <w:pPr>
        <w:rPr>
          <w:sz w:val="24"/>
        </w:rPr>
      </w:pPr>
      <w:r>
        <w:rPr>
          <w:sz w:val="24"/>
        </w:rPr>
        <w:t xml:space="preserve"> </w:t>
      </w:r>
    </w:p>
    <w:p w:rsidR="00910356" w:rsidRDefault="00657D18" w:rsidP="00910356">
      <w:pPr>
        <w:rPr>
          <w:b/>
        </w:rPr>
      </w:pPr>
      <w:r>
        <w:rPr>
          <w:b/>
        </w:rPr>
        <w:t>Ad.1</w:t>
      </w:r>
    </w:p>
    <w:p w:rsidR="00657D18" w:rsidRDefault="00657D18" w:rsidP="00910356">
      <w:pPr>
        <w:rPr>
          <w:b/>
        </w:rPr>
      </w:pPr>
      <w:r>
        <w:t xml:space="preserve">Projekt uchwały w sprawie upoważnienia Wójta Gminy Pomiechówek do złożenia wniosku o dofinansowanie projektu pn. „Kompleksowe rozwiązanie problemów </w:t>
      </w:r>
      <w:proofErr w:type="spellStart"/>
      <w:r>
        <w:t>sanitacji</w:t>
      </w:r>
      <w:proofErr w:type="spellEnd"/>
      <w:r>
        <w:t xml:space="preserve"> na terenie Gminy Pomiechówek”, przyjęcia do realizacji określonego w studium wykonalności przedsięwzięcia oraz akceptacji założonych w nim planów taryfowych, wraz z ewentualną wieloletnią prognozą dopłat do taryf – omówiła </w:t>
      </w:r>
      <w:r>
        <w:rPr>
          <w:b/>
        </w:rPr>
        <w:t xml:space="preserve">Monika </w:t>
      </w:r>
      <w:proofErr w:type="spellStart"/>
      <w:r>
        <w:rPr>
          <w:b/>
        </w:rPr>
        <w:t>Piłkowska</w:t>
      </w:r>
      <w:proofErr w:type="spellEnd"/>
      <w:r>
        <w:rPr>
          <w:b/>
        </w:rPr>
        <w:t>-Końska.</w:t>
      </w:r>
    </w:p>
    <w:p w:rsidR="00657D18" w:rsidRDefault="00657D18" w:rsidP="00910356">
      <w:r>
        <w:t>Poinformowała, że 28.02.2017 r. będzie składany wniosek na kompleksowe inwestycje kanalizacyjne i wodne w Gminie Pomiechówek do Programu „Infrastruktura i Środowisko”. Warunkiem tych działań jest upoważnienie Wójta Gminy, wydane przez Radę Gminy, do złożenia takiego wniosku.</w:t>
      </w:r>
    </w:p>
    <w:p w:rsidR="00657D18" w:rsidRDefault="00657D18" w:rsidP="00910356"/>
    <w:p w:rsidR="00657D18" w:rsidRDefault="00657D18" w:rsidP="00910356">
      <w:r>
        <w:t>Pytań, uwag do powyższego tematu – nie wniesiono.</w:t>
      </w:r>
    </w:p>
    <w:p w:rsidR="00657D18" w:rsidRDefault="00657D18" w:rsidP="00910356">
      <w:pPr>
        <w:rPr>
          <w:b/>
        </w:rPr>
      </w:pPr>
      <w:r>
        <w:rPr>
          <w:b/>
        </w:rPr>
        <w:t>Ad.2</w:t>
      </w:r>
    </w:p>
    <w:p w:rsidR="00657D18" w:rsidRDefault="00657D18" w:rsidP="00910356">
      <w:r>
        <w:t xml:space="preserve">Projekt uchwały w sprawie przedłużenia obowiązujących taryf za zbiorowe zaopatrzenie w wodę i zbiorowe odprowadzanie ścieków – przedstawił </w:t>
      </w:r>
      <w:r>
        <w:rPr>
          <w:b/>
        </w:rPr>
        <w:t xml:space="preserve">Piotr Kownacki, </w:t>
      </w:r>
      <w:r>
        <w:t xml:space="preserve">były Kierownik KZB. </w:t>
      </w:r>
    </w:p>
    <w:p w:rsidR="00657D18" w:rsidRDefault="00657D18" w:rsidP="00910356">
      <w:r>
        <w:t xml:space="preserve">Na posiedzeniu obecna była również </w:t>
      </w:r>
      <w:r>
        <w:rPr>
          <w:b/>
        </w:rPr>
        <w:t xml:space="preserve">Kamila </w:t>
      </w:r>
      <w:proofErr w:type="spellStart"/>
      <w:r>
        <w:rPr>
          <w:b/>
        </w:rPr>
        <w:t>Podłucka</w:t>
      </w:r>
      <w:proofErr w:type="spellEnd"/>
      <w:r>
        <w:rPr>
          <w:b/>
        </w:rPr>
        <w:t xml:space="preserve">, </w:t>
      </w:r>
      <w:r>
        <w:t>obecna Kierownik KZB.</w:t>
      </w:r>
    </w:p>
    <w:p w:rsidR="00657D18" w:rsidRDefault="00657D18" w:rsidP="00910356">
      <w:proofErr w:type="spellStart"/>
      <w:r>
        <w:rPr>
          <w:b/>
        </w:rPr>
        <w:lastRenderedPageBreak/>
        <w:t>P.Kownacki</w:t>
      </w:r>
      <w:proofErr w:type="spellEnd"/>
      <w:r>
        <w:rPr>
          <w:b/>
        </w:rPr>
        <w:t xml:space="preserve"> </w:t>
      </w:r>
      <w:r>
        <w:t>na wstępie zaznaczył, że w ostatnim czasie trwają prace nad zmiana ustawy dotyczącej Prawa Wodnego, w której zakłada się wprowadzenie nowych regulacji dotyczących opłat za pobór wody.  Związku z powyższym na dzień dzisiejszy ni jest możliwe w pełni ustalenie stawek taryf za ścieki i za wodę. Ustawodawca proponuje wprowadzenie powstania nowych jednostek, które będą zajmowały się zbieraniem dodatkowych opłat za pobór wód. Zmiany te mogą mieć wpływ na stawki</w:t>
      </w:r>
      <w:r w:rsidR="00596F36">
        <w:t>, aczkolwiek są też sygnały, że nie będzie to miało znaczenia na te stawki i nie będzie potrzeby ich zwiększania. Na dzień dzisiejszy kalkulacja stawek opiera się o te, które były przyjęte w tamtym roku, nie ma potrzeby żeby je zwiększać. Wobec tego jest propozycja, żeby te stawki przedłużyć do 31.08.2017 r. W czerwcu planowane jest wprowadzenie zmian do Prawa Wodnego i wtedy będzie wiadomo, jak sprawa wysokości stawek się przedstawia.</w:t>
      </w:r>
    </w:p>
    <w:p w:rsidR="00596F36" w:rsidRDefault="00596F36" w:rsidP="00910356">
      <w:r>
        <w:t>Pytań do tematu nie zgłoszono.</w:t>
      </w:r>
    </w:p>
    <w:p w:rsidR="00596F36" w:rsidRDefault="00596F36" w:rsidP="00910356"/>
    <w:p w:rsidR="00596F36" w:rsidRDefault="00596F36" w:rsidP="00910356">
      <w:pPr>
        <w:rPr>
          <w:b/>
        </w:rPr>
      </w:pPr>
      <w:r>
        <w:rPr>
          <w:b/>
        </w:rPr>
        <w:t>Ad.3 i 4</w:t>
      </w:r>
    </w:p>
    <w:p w:rsidR="00596F36" w:rsidRDefault="00596F36" w:rsidP="00910356">
      <w:pPr>
        <w:rPr>
          <w:b/>
        </w:rPr>
      </w:pPr>
      <w:r>
        <w:t xml:space="preserve">W punkcie 3, </w:t>
      </w:r>
      <w:r w:rsidRPr="00596F36">
        <w:rPr>
          <w:b/>
        </w:rPr>
        <w:t xml:space="preserve">Skarbnik Gminy Kamila Gronczewska </w:t>
      </w:r>
      <w:r>
        <w:t xml:space="preserve">omówiła zmiany Uchwały Budżetowej na 2017 rok i zmiany Wieloletniej Prognozy Finansowej Gminy Pomiechówek, a także projekt uchwały w sprawie zaciągnięcia kredytu długoterminowego – </w:t>
      </w:r>
      <w:r>
        <w:rPr>
          <w:b/>
        </w:rPr>
        <w:t>punkt 4.</w:t>
      </w:r>
    </w:p>
    <w:p w:rsidR="00596F36" w:rsidRPr="00596F36" w:rsidRDefault="00596F36" w:rsidP="00910356"/>
    <w:p w:rsidR="00657D18" w:rsidRPr="00657D18" w:rsidRDefault="00CB2058" w:rsidP="00910356">
      <w:r>
        <w:t>Zmiany budżetowe dotyczyły:</w:t>
      </w:r>
    </w:p>
    <w:p w:rsidR="00CB2058" w:rsidRDefault="00CB2058" w:rsidP="00CB2058">
      <w:pPr>
        <w:pStyle w:val="Akapitzlist"/>
        <w:numPr>
          <w:ilvl w:val="0"/>
          <w:numId w:val="3"/>
        </w:numPr>
        <w:rPr>
          <w:szCs w:val="22"/>
        </w:rPr>
      </w:pPr>
      <w:r>
        <w:t>Dochody:</w:t>
      </w:r>
    </w:p>
    <w:p w:rsidR="00CB2058" w:rsidRDefault="00CB2058" w:rsidP="00CB2058">
      <w:pPr>
        <w:pStyle w:val="Akapitzlist"/>
        <w:numPr>
          <w:ilvl w:val="1"/>
          <w:numId w:val="3"/>
        </w:numPr>
      </w:pPr>
      <w:r>
        <w:t>Zmniejszenia:</w:t>
      </w:r>
    </w:p>
    <w:p w:rsidR="00CB2058" w:rsidRDefault="00CB2058" w:rsidP="00CB2058">
      <w:pPr>
        <w:ind w:left="360"/>
      </w:pPr>
      <w:r>
        <w:t>a) udział w podatku dochodowym od osób fizycznych w związku z ostatecznym ustaleniem kwot subwencji ogólnych i udziału w PIT na 2017 r. – 3.344,00 zł, kwota po zmniejszeniu: 7.99.758,00 zł,</w:t>
      </w:r>
    </w:p>
    <w:p w:rsidR="00CB2058" w:rsidRDefault="00CB2058" w:rsidP="00CB2058">
      <w:pPr>
        <w:ind w:left="360"/>
      </w:pPr>
      <w:r>
        <w:t>b) dotacja na zadania z zakresu wychowania przedszkolnego (uwzględnienie dzieci 6 letnich w części oświatowej subwencji ogólnej) – 201.144,00 zł, kwota dotacji po zmianie: 354.570,00 zł,</w:t>
      </w:r>
    </w:p>
    <w:p w:rsidR="00CB2058" w:rsidRDefault="00CB2058" w:rsidP="00CB2058">
      <w:pPr>
        <w:ind w:left="360"/>
      </w:pPr>
      <w:r>
        <w:t>c) zmniejszenia dotacji z zakresu pomocy społecznej, w związku z otrzymaniem ostatecznych kwot dotacji na zadania zlecone oraz własne gminy (dział 852-pomoc społeczna, dział 855- Rodzina), w tym:</w:t>
      </w:r>
    </w:p>
    <w:p w:rsidR="00CB2058" w:rsidRDefault="00CB2058" w:rsidP="00CB2058">
      <w:pPr>
        <w:ind w:left="360"/>
      </w:pPr>
      <w:r>
        <w:t>- rozdział  85213- par. 2010 – 1.000,00 zł, kwota dotacji po zmianie: 18.600,00 zł,</w:t>
      </w:r>
    </w:p>
    <w:p w:rsidR="00CB2058" w:rsidRDefault="00CB2058" w:rsidP="00CB2058">
      <w:pPr>
        <w:ind w:left="360"/>
      </w:pPr>
      <w:r>
        <w:t>- rozdział 85214-par.2030- 4.100,00 zł, kwota dotacji po zmianie: 23.000,00 zł,</w:t>
      </w:r>
    </w:p>
    <w:p w:rsidR="00CB2058" w:rsidRDefault="00CB2058" w:rsidP="00CB2058">
      <w:pPr>
        <w:ind w:left="360"/>
      </w:pPr>
      <w:r>
        <w:t>- rozdział 85219, par. 2030 – 600,00 zł, kwota dotacji po zmianie: 98.600,00 zł,</w:t>
      </w:r>
    </w:p>
    <w:p w:rsidR="00CB2058" w:rsidRDefault="00CB2058" w:rsidP="00CB2058">
      <w:pPr>
        <w:ind w:left="360"/>
      </w:pPr>
      <w:r>
        <w:t>- rozdział 85501, par. 2010 – 17.000,00 zł, kwota po zmianie: 5.658.000,00 zł,</w:t>
      </w:r>
    </w:p>
    <w:p w:rsidR="00CB2058" w:rsidRDefault="00CB2058" w:rsidP="00CB2058">
      <w:pPr>
        <w:ind w:left="360"/>
      </w:pPr>
      <w:r>
        <w:t>1.2. Zwiększenia:</w:t>
      </w:r>
    </w:p>
    <w:p w:rsidR="00CB2058" w:rsidRDefault="00CB2058" w:rsidP="00CB2058">
      <w:pPr>
        <w:ind w:left="360"/>
      </w:pPr>
      <w:r>
        <w:t>a) część oświatowa subwencji ogólnej, w związku z ostatecznym ustaleniem kwot subwencji ogólnych i udziału w PIT na 2017 r. – 148.875,00 zł, kwota części oświatowej subwencji ogólnej: 7.729.291,00 zł,</w:t>
      </w:r>
    </w:p>
    <w:p w:rsidR="00CB2058" w:rsidRDefault="00CB2058" w:rsidP="00CB2058">
      <w:pPr>
        <w:ind w:left="360"/>
      </w:pPr>
      <w:r>
        <w:t>b) zwiększenie rozliczeń z tytułu podatku VAT – 195.700,94 zł,</w:t>
      </w:r>
    </w:p>
    <w:p w:rsidR="00CB2058" w:rsidRDefault="00CB2058" w:rsidP="00CB2058">
      <w:pPr>
        <w:ind w:left="360"/>
      </w:pPr>
      <w:r>
        <w:t>c) zwiększenia dotacji z zakresu pomocy społecznej, w związku z otrzymaniem ostatecznych kwot dotacji na zadania zlecone oraz własne gminy (dział 852-pomoc społeczna, dział 855- Rodzina), w tym:</w:t>
      </w:r>
    </w:p>
    <w:p w:rsidR="00CB2058" w:rsidRDefault="00CB2058" w:rsidP="00CB2058">
      <w:pPr>
        <w:ind w:left="360"/>
      </w:pPr>
      <w:r>
        <w:lastRenderedPageBreak/>
        <w:t>- rozdział 8512- par. 2030, - 500,00 zł, kwota dotacji po zmianie: 33.300,00 zł,</w:t>
      </w:r>
    </w:p>
    <w:p w:rsidR="00CB2058" w:rsidRDefault="00CB2058" w:rsidP="00CB2058">
      <w:pPr>
        <w:ind w:left="360"/>
      </w:pPr>
      <w:r>
        <w:t>- rozdział 85216, par. 2030 – 30.500,00 zł, kwota dotacji po zmianie: 214.000,00 zł,</w:t>
      </w:r>
    </w:p>
    <w:p w:rsidR="00CB2058" w:rsidRDefault="00CB2058" w:rsidP="00CB2058">
      <w:pPr>
        <w:ind w:left="360"/>
      </w:pPr>
      <w:r>
        <w:t>Rozdział 85502, par. 2010 – 30.000,00 zł, kwota dotacji po zmianie: 2.876.000,00 zł.</w:t>
      </w:r>
    </w:p>
    <w:p w:rsidR="00CB2058" w:rsidRDefault="00CB2058" w:rsidP="00CB2058">
      <w:pPr>
        <w:pStyle w:val="Akapitzlist"/>
        <w:numPr>
          <w:ilvl w:val="0"/>
          <w:numId w:val="3"/>
        </w:numPr>
      </w:pPr>
      <w:r>
        <w:t>Wydatki.</w:t>
      </w:r>
    </w:p>
    <w:p w:rsidR="00CB2058" w:rsidRDefault="00CB2058" w:rsidP="00CB2058">
      <w:pPr>
        <w:ind w:left="360"/>
      </w:pPr>
      <w:r>
        <w:t>2.1. Zmniejszenia:</w:t>
      </w:r>
    </w:p>
    <w:p w:rsidR="00CB2058" w:rsidRDefault="00CB2058" w:rsidP="00CB2058">
      <w:pPr>
        <w:ind w:left="360"/>
      </w:pPr>
      <w:r>
        <w:t>a) wydatki bieżące:</w:t>
      </w:r>
    </w:p>
    <w:p w:rsidR="00CB2058" w:rsidRDefault="00CB2058" w:rsidP="00CB2058">
      <w:pPr>
        <w:ind w:left="360"/>
        <w:jc w:val="both"/>
      </w:pPr>
      <w:r>
        <w:t>- zmniejszenia dotacji w zakresie pomocy społecznej, w tym dział 852- Pomoc społeczna, dział 855 – Rodzina, w związku ze zmniejszeniami dotacji w rozdziałach: rozdział  85213, 85214, 85219, 85501,</w:t>
      </w:r>
    </w:p>
    <w:p w:rsidR="00CB2058" w:rsidRDefault="00CB2058" w:rsidP="00CB2058">
      <w:pPr>
        <w:ind w:left="360"/>
        <w:jc w:val="both"/>
      </w:pPr>
      <w:r>
        <w:t>b) wydatki majątkowe:</w:t>
      </w:r>
    </w:p>
    <w:p w:rsidR="00CB2058" w:rsidRDefault="00CB2058" w:rsidP="00CB2058">
      <w:pPr>
        <w:ind w:left="360"/>
        <w:jc w:val="both"/>
      </w:pPr>
      <w:r>
        <w:t>- rozdział 60016-par. 6050 – dotyczy inwestycji ujętej w wykazie wydatków majątkowych nieujętych w wieloletniej prognozie finansowej pn. Przebudowa drogi gminnej w m. Stanisławowo i Nowy Modlin – w wysokości: 1.400.000,00 zł.</w:t>
      </w:r>
    </w:p>
    <w:p w:rsidR="00CB2058" w:rsidRDefault="00CB2058" w:rsidP="00CB2058">
      <w:pPr>
        <w:ind w:left="360"/>
        <w:jc w:val="both"/>
      </w:pPr>
      <w:r>
        <w:t>2.2. Zwiększenia:</w:t>
      </w:r>
    </w:p>
    <w:p w:rsidR="00CB2058" w:rsidRDefault="00CB2058" w:rsidP="00CB2058">
      <w:pPr>
        <w:ind w:left="360"/>
        <w:jc w:val="both"/>
      </w:pPr>
      <w:r>
        <w:t>a) wydatki bieżące:</w:t>
      </w:r>
    </w:p>
    <w:p w:rsidR="00CB2058" w:rsidRDefault="00CB2058" w:rsidP="00CB2058">
      <w:pPr>
        <w:ind w:left="360"/>
        <w:jc w:val="both"/>
      </w:pPr>
      <w:r>
        <w:t xml:space="preserve">- rozdział 70005 – gospodarka mieszkaniowa – 224.898,00 zł opłaty za administrowanie, czynsze, dot. opłat za administrowanie obiektami użyteczności publicznej, zadanie zlecone spółce gminnej </w:t>
      </w:r>
      <w:proofErr w:type="spellStart"/>
      <w:r>
        <w:t>P.P.W.”Wkra</w:t>
      </w:r>
      <w:proofErr w:type="spellEnd"/>
      <w:r>
        <w:t>” – 224.898,00 zł,</w:t>
      </w:r>
    </w:p>
    <w:p w:rsidR="00CB2058" w:rsidRDefault="00CB2058" w:rsidP="00CB2058">
      <w:pPr>
        <w:ind w:left="360"/>
        <w:jc w:val="both"/>
      </w:pPr>
      <w:r>
        <w:t>- rozdział 71004 – plany zagospodarowania przestrzennego – 75.000,00 zł,</w:t>
      </w:r>
    </w:p>
    <w:p w:rsidR="00CB2058" w:rsidRDefault="00CB2058" w:rsidP="00CB2058">
      <w:pPr>
        <w:ind w:left="360"/>
        <w:jc w:val="both"/>
      </w:pPr>
      <w:r>
        <w:t>- rozdział 75075 – promocja jednostek samorządu terytorialnego – par. 4220 – 5.000,00 zł,</w:t>
      </w:r>
    </w:p>
    <w:p w:rsidR="00CB2058" w:rsidRDefault="00CB2058" w:rsidP="00CB2058">
      <w:pPr>
        <w:ind w:left="360"/>
        <w:jc w:val="both"/>
      </w:pPr>
      <w:r>
        <w:t>- rozdział 75702 – obsługa papierów wartościowych, kredytów i pożyczek jednostek samorządu terytorialnego – 88.177,00 zł, zwiększenie z tytułu planowanego uruchomienia kredytu długoterminowego w 2017 r.,</w:t>
      </w:r>
    </w:p>
    <w:p w:rsidR="00CB2058" w:rsidRDefault="00CB2058" w:rsidP="00CB2058">
      <w:pPr>
        <w:ind w:left="360"/>
        <w:jc w:val="both"/>
      </w:pPr>
      <w:r>
        <w:t>- rozdział 80101 – szkoły podstawowe -  150.000,00 zł, zwiększenie z tytułu wynagrodzeń osobowych, w związku z wprowadzeniem zmian w systemie oświaty,</w:t>
      </w:r>
    </w:p>
    <w:p w:rsidR="00CB2058" w:rsidRDefault="00CB2058" w:rsidP="00CB2058">
      <w:pPr>
        <w:ind w:left="360"/>
        <w:jc w:val="both"/>
      </w:pPr>
      <w:r>
        <w:t>- zwiększenia dotacji w zakresie pomocy społecznej, w tym dział 852- Pomoc społeczna, dział 855 – Rodzina, w związku ze zwiększeniami dotacji w rozdziałach:  85213, 85216, 85502,</w:t>
      </w:r>
    </w:p>
    <w:p w:rsidR="00CB2058" w:rsidRDefault="00CB2058" w:rsidP="00CB2058">
      <w:pPr>
        <w:ind w:left="360"/>
        <w:jc w:val="both"/>
      </w:pPr>
      <w:r>
        <w:t>- rozdział 90001 – gospodarka ściekowa i ochrona wód, zaplanowane środki na opracowanie programu funkcjonalno-użytkowego dla oczyszczalni ścieków – 31.000,00 zł,</w:t>
      </w:r>
    </w:p>
    <w:p w:rsidR="00CB2058" w:rsidRDefault="00CB2058" w:rsidP="00CB2058">
      <w:pPr>
        <w:ind w:left="360"/>
        <w:jc w:val="both"/>
      </w:pPr>
      <w:r>
        <w:t>- rozdział 90013 – schroniska dla zwierząt – planowane zwiększenie środków na umieszczenie zwierząt w schronisku – 150.000,00 zł,</w:t>
      </w:r>
    </w:p>
    <w:p w:rsidR="00CB2058" w:rsidRDefault="00CB2058" w:rsidP="00CB2058">
      <w:pPr>
        <w:ind w:left="360"/>
        <w:jc w:val="both"/>
      </w:pPr>
      <w:r>
        <w:t xml:space="preserve">- rozdział 90015 – oświetlenie ulic, placów i dróg – 100.000,00 zł – zabezpieczenie środków </w:t>
      </w:r>
      <w:r>
        <w:br/>
        <w:t>na bieżące uzupełnianie i zakup, materiałów elektrycznych,</w:t>
      </w:r>
    </w:p>
    <w:p w:rsidR="00CB2058" w:rsidRDefault="00CB2058" w:rsidP="00CB2058">
      <w:pPr>
        <w:ind w:left="360"/>
        <w:jc w:val="both"/>
      </w:pPr>
      <w:r>
        <w:t>- rozdział 90095 – pozostała działalność (dział 900-gospodarka komunalna i ochrona środowiska) – 15.500,00 zł, zabezpieczenie środków na bieżącą obsługę lodowiska gminnego.</w:t>
      </w:r>
    </w:p>
    <w:p w:rsidR="00CB2058" w:rsidRDefault="00CB2058" w:rsidP="00CB2058">
      <w:pPr>
        <w:ind w:left="360"/>
        <w:jc w:val="both"/>
      </w:pPr>
      <w:r>
        <w:t xml:space="preserve">Ponadto w rozdziale 60016 dokonano zmian między klasyfikacją budżetową na bieżące zadania statutowe, nie majce wpływu na wynik budżetu. </w:t>
      </w:r>
    </w:p>
    <w:p w:rsidR="00CB2058" w:rsidRDefault="00CB2058" w:rsidP="00CB2058">
      <w:pPr>
        <w:ind w:left="360"/>
        <w:jc w:val="both"/>
      </w:pPr>
      <w:r>
        <w:t>b) wydatki majątkowe:</w:t>
      </w:r>
    </w:p>
    <w:p w:rsidR="00CB2058" w:rsidRDefault="00CB2058" w:rsidP="00CB2058">
      <w:pPr>
        <w:ind w:left="360"/>
        <w:jc w:val="both"/>
      </w:pPr>
      <w:r>
        <w:lastRenderedPageBreak/>
        <w:t>- rozdział 60016 – 6050, w tym:</w:t>
      </w:r>
    </w:p>
    <w:p w:rsidR="00CB2058" w:rsidRDefault="00CB2058" w:rsidP="00CB2058">
      <w:pPr>
        <w:ind w:left="360"/>
        <w:jc w:val="both"/>
      </w:pPr>
      <w:r>
        <w:t>-- zwiększenie zadania inwestycyjnego dot. przebudowy dróg gminnych (poz.1 załącznika wydatki na zadania inwestycyjne na 2017 r. nieobjęte wieloletnią prognozą finansową ) – 1.293.017,00 zł,</w:t>
      </w:r>
    </w:p>
    <w:p w:rsidR="00CB2058" w:rsidRDefault="00CB2058" w:rsidP="00CB2058">
      <w:pPr>
        <w:ind w:left="360"/>
        <w:jc w:val="both"/>
      </w:pPr>
      <w:r>
        <w:t xml:space="preserve">-- wprowadzenie nowego zadania inwestycyjnego pn. przebudowa układu komunikacyjnego </w:t>
      </w:r>
      <w:r>
        <w:br/>
        <w:t>ul. Warszawska w m. Pomiechówek – 330.000,00 zł,</w:t>
      </w:r>
    </w:p>
    <w:p w:rsidR="00CB2058" w:rsidRDefault="00CB2058" w:rsidP="00CB2058">
      <w:pPr>
        <w:ind w:left="360"/>
        <w:jc w:val="both"/>
      </w:pPr>
      <w:r>
        <w:t xml:space="preserve">- rozdział 60095 – 6050 – wprowadzenie nowego zadania inwestycyjnego pn. budowa kładki </w:t>
      </w:r>
      <w:r>
        <w:br/>
        <w:t>w m. Kosewko – 500.000,00 zł,</w:t>
      </w:r>
    </w:p>
    <w:p w:rsidR="00CB2058" w:rsidRDefault="00CB2058" w:rsidP="00CB2058">
      <w:pPr>
        <w:ind w:left="360"/>
        <w:jc w:val="both"/>
      </w:pPr>
      <w:r>
        <w:t>- rozdział 70005 – 6050 – wprowadzenie nowego zadania inwestycyjnego pn. Wykonanie projektu budowlanego budynku komunalnego w m. Kosewo – 50.000,00 zł,</w:t>
      </w:r>
    </w:p>
    <w:p w:rsidR="00CB2058" w:rsidRDefault="00CB2058" w:rsidP="00CB2058">
      <w:pPr>
        <w:ind w:left="360"/>
      </w:pPr>
      <w:r>
        <w:t>- rozdział 70005 – 6060, w tym:</w:t>
      </w:r>
    </w:p>
    <w:p w:rsidR="00CB2058" w:rsidRDefault="00CB2058" w:rsidP="00CB2058">
      <w:pPr>
        <w:ind w:left="360"/>
      </w:pPr>
      <w:r>
        <w:t>-- nabycie nieruchomości w obrębie 15 Nowy Modlin, działki nr 316/12, 316/13, 6/104, 6/116, 6/117, 6/118 – łączna wartość 5.502.000,  zł (poz. 6 i 7 załącznika wydatki na zadania inwestycyjne na 2017 r. nieobjęte wieloletnią prognozą finansową),</w:t>
      </w:r>
    </w:p>
    <w:p w:rsidR="00CB2058" w:rsidRDefault="00CB2058" w:rsidP="00CB2058">
      <w:pPr>
        <w:ind w:left="360"/>
      </w:pPr>
      <w:r>
        <w:t xml:space="preserve">- rozdział 92601-6050 – zwiększenie zadania inwestycyjnego pn. Budowa </w:t>
      </w:r>
      <w:proofErr w:type="spellStart"/>
      <w:r>
        <w:t>sal</w:t>
      </w:r>
      <w:proofErr w:type="spellEnd"/>
      <w:r>
        <w:t xml:space="preserve"> gimnastycznych przy Szkole Podstawowej w Goławicach Pierwszych i Starym Orzechowie – 3.300.000,00 zł, wartość zadania po zmianie: 3.500.000,00 zł. </w:t>
      </w:r>
    </w:p>
    <w:p w:rsidR="00CB2058" w:rsidRDefault="00CB2058" w:rsidP="00CB2058">
      <w:pPr>
        <w:ind w:left="360"/>
      </w:pPr>
      <w:r>
        <w:t>3. Zadania ujęte w Wykazie Przedsięwzięć do Wieloletniej Prognozy Finansowej:</w:t>
      </w:r>
    </w:p>
    <w:p w:rsidR="00CB2058" w:rsidRDefault="00CB2058" w:rsidP="00CB2058">
      <w:pPr>
        <w:ind w:left="360"/>
      </w:pPr>
      <w:r>
        <w:t>3.1 wydatki bieżące:</w:t>
      </w:r>
    </w:p>
    <w:p w:rsidR="00CB2058" w:rsidRDefault="00CB2058" w:rsidP="00CB2058">
      <w:pPr>
        <w:ind w:left="360"/>
      </w:pPr>
      <w:r>
        <w:t>- odbiór i zagospodarowanie odpadów pochodzących z nieruchomości położonych na terenie Gminy Pomiechówek – umowa z wykonawcą na 30 miesięcy – limit zobowiązań w poszczególnych latach: rok 2017 – 954.990,00 zł, rok 2018 – 1.145.988,00 zł, rok 2019 – 763.992,00 zł.</w:t>
      </w:r>
    </w:p>
    <w:p w:rsidR="00CB2058" w:rsidRDefault="00CB2058" w:rsidP="00CB2058">
      <w:pPr>
        <w:ind w:left="360"/>
      </w:pPr>
      <w:r>
        <w:t>3.2 wydatki majątkowe:</w:t>
      </w:r>
    </w:p>
    <w:p w:rsidR="00CB2058" w:rsidRDefault="00CB2058" w:rsidP="00CB2058">
      <w:pPr>
        <w:ind w:left="360"/>
        <w:jc w:val="both"/>
      </w:pPr>
      <w:r>
        <w:t xml:space="preserve">- zwiększenie zadania inwestycyjnego dot. przebudowy i adaptacji budynku przychodni zdrowia </w:t>
      </w:r>
      <w:r>
        <w:br/>
        <w:t xml:space="preserve">na potrzeby gminnego ośrodka zdrowia w m. Pomiechówek – 508.414,63 zł, wartość zadania </w:t>
      </w:r>
      <w:r>
        <w:br/>
        <w:t>po zmianie: Limit na 2017 – 1.169.014,63 zł,</w:t>
      </w:r>
    </w:p>
    <w:p w:rsidR="00CB2058" w:rsidRDefault="00CB2058" w:rsidP="00CB2058">
      <w:pPr>
        <w:ind w:left="360"/>
        <w:jc w:val="both"/>
      </w:pPr>
      <w:r>
        <w:t>- wydatki na projekty realizowane z udziałem środków UE, planowane kwoty zabezpieczają planowany udział własny w latach 2017-2018, w tym:</w:t>
      </w:r>
    </w:p>
    <w:p w:rsidR="00CB2058" w:rsidRDefault="00CB2058" w:rsidP="00CB2058">
      <w:pPr>
        <w:ind w:left="360"/>
        <w:jc w:val="both"/>
      </w:pPr>
      <w:r>
        <w:t>-- utworzenie kompleksu leśnego „Dolina Wkry w Pomiechówku” – 1.88.476,00 zł, w tym rok 2017 – 809.365,00 zł,  rok 2018 – 1.077.111,00 zł (rozdział 90095-6059),</w:t>
      </w:r>
    </w:p>
    <w:p w:rsidR="00CB2058" w:rsidRDefault="00CB2058" w:rsidP="00CB2058">
      <w:pPr>
        <w:ind w:left="360"/>
        <w:jc w:val="both"/>
      </w:pPr>
      <w:r>
        <w:t xml:space="preserve">-- termomodernizacja budynków użyteczności publicznej, w tym: Urząd Gminy Pomiechówek, Szkoła Podstawowa w Pomiechówku, Szkoła Podstawowa w Starym Orzechowie, Klub wiejski </w:t>
      </w:r>
      <w:r>
        <w:br/>
        <w:t xml:space="preserve">w Szczypiornie, łączne nakłady finansowe: 2.684.135,44 zł, w tym rok 2017 – 1.905.817,92 zł, </w:t>
      </w:r>
      <w:r>
        <w:br/>
        <w:t>rok 2018 – 778.317,52 zł (rozdział 90095-6059),</w:t>
      </w:r>
    </w:p>
    <w:p w:rsidR="00CB2058" w:rsidRDefault="00CB2058" w:rsidP="00CB2058">
      <w:pPr>
        <w:ind w:left="360"/>
        <w:jc w:val="both"/>
      </w:pPr>
      <w:r>
        <w:t>-- rozwój infrastruktury technicznej na obszarach rewitalizowanych w celu ich aktywizacji społecznej i gospodarczej, łączne nakłady finansowe: 966.095,00 zł, w tym rok 2017 – 373.076,00 zł i rok 2018 – 593.019,00 zł (rozdział 90095-6059),</w:t>
      </w:r>
    </w:p>
    <w:p w:rsidR="00CB2058" w:rsidRDefault="00CB2058" w:rsidP="00CB2058">
      <w:pPr>
        <w:ind w:left="360"/>
        <w:jc w:val="both"/>
      </w:pPr>
      <w:r>
        <w:t>-- budowa infrastruktury sanitarnej na terenie Gminy Pomiechówek, łączne nakłady finansowe: 6.867.522,48 zł, w tym rok 2017 – 1.301.720,21 zł i rok 2018 – 5.565.802,27 zł (rozdział 90001-6059),</w:t>
      </w:r>
    </w:p>
    <w:p w:rsidR="00CB2058" w:rsidRDefault="00CB2058" w:rsidP="00CB2058">
      <w:pPr>
        <w:ind w:left="360"/>
        <w:jc w:val="both"/>
      </w:pPr>
      <w:r>
        <w:lastRenderedPageBreak/>
        <w:t>-- przebudowa Gminnego Ośrodka Kultury w Pomiechówku, łączne nakłady finansowe: 2.824.141,61 zł, w tym rok 2017- 612.189,00 zł, rok 2018-2.211.952,61 zł (92109-6059),</w:t>
      </w:r>
    </w:p>
    <w:p w:rsidR="00CB2058" w:rsidRDefault="00CB2058" w:rsidP="00CB2058">
      <w:pPr>
        <w:ind w:left="360"/>
        <w:jc w:val="both"/>
      </w:pPr>
      <w:r>
        <w:t xml:space="preserve">-- uporządkowanie i przygotowanie terenów inwestycyjnych w celu nadania im nowych funkcji gospodarczych, łączne nakłady finansowe: 7.239.318,85 zł, w tym rok 2017 – 3.857.764,21 zł, </w:t>
      </w:r>
      <w:r>
        <w:br/>
        <w:t>rok 2018 – 3.381.554,4 zł.</w:t>
      </w:r>
    </w:p>
    <w:p w:rsidR="00CB2058" w:rsidRDefault="00CB2058" w:rsidP="00CB2058">
      <w:pPr>
        <w:ind w:left="360"/>
      </w:pPr>
    </w:p>
    <w:p w:rsidR="00910356" w:rsidRPr="00910356" w:rsidRDefault="00910356" w:rsidP="00910356">
      <w:pPr>
        <w:jc w:val="center"/>
        <w:rPr>
          <w:b/>
        </w:rPr>
      </w:pPr>
    </w:p>
    <w:p w:rsidR="00102983" w:rsidRDefault="00102983" w:rsidP="00102983">
      <w:pPr>
        <w:ind w:left="360"/>
        <w:rPr>
          <w:szCs w:val="22"/>
        </w:rPr>
      </w:pPr>
      <w:r>
        <w:t>Zadania ujęte w Wykazie Przedsięwzięć do Wieloletniej Prognozy Finansowej:</w:t>
      </w:r>
    </w:p>
    <w:p w:rsidR="00102983" w:rsidRDefault="00102983" w:rsidP="00102983">
      <w:pPr>
        <w:ind w:left="360"/>
      </w:pPr>
      <w:r>
        <w:t>1. wydatki bieżące:</w:t>
      </w:r>
    </w:p>
    <w:p w:rsidR="00102983" w:rsidRDefault="00102983" w:rsidP="00102983">
      <w:pPr>
        <w:ind w:left="360"/>
      </w:pPr>
      <w:r>
        <w:t>- odbiór i zagospodarowanie odpadów pochodzących z nieruchomości położonych na terenie Gminy Pomiechówek – umowa z wykonawcą na 30 miesięcy – limit zobowiązań w poszczególnych latach: rok 2017 – 954.990,00 zł, rok 2018 – 1.145.988,00 zł, rok 2019 – 763.992,00 zł.</w:t>
      </w:r>
    </w:p>
    <w:p w:rsidR="00931E35" w:rsidRDefault="00931E35" w:rsidP="00931E35">
      <w:pPr>
        <w:ind w:left="360"/>
        <w:jc w:val="both"/>
        <w:rPr>
          <w:szCs w:val="22"/>
        </w:rPr>
      </w:pPr>
      <w:r>
        <w:t>2. Zwiększenia:</w:t>
      </w:r>
    </w:p>
    <w:p w:rsidR="00931E35" w:rsidRDefault="00931E35" w:rsidP="00931E35">
      <w:pPr>
        <w:ind w:left="360"/>
        <w:jc w:val="both"/>
      </w:pPr>
      <w:r>
        <w:t>a) wydatki bieżące:</w:t>
      </w:r>
    </w:p>
    <w:p w:rsidR="00931E35" w:rsidRDefault="00931E35" w:rsidP="00931E35">
      <w:pPr>
        <w:ind w:left="360"/>
        <w:jc w:val="both"/>
      </w:pPr>
      <w:r>
        <w:t xml:space="preserve">- rozdział 70005 – gospodarka mieszkaniowa – 224.898,00 zł opłaty za administrowanie, czynsze, dot. opłat za administrowanie obiektami użyteczności publicznej, zadanie zlecone spółce gminnej </w:t>
      </w:r>
      <w:proofErr w:type="spellStart"/>
      <w:r>
        <w:t>P.P.W.”Wkra</w:t>
      </w:r>
      <w:proofErr w:type="spellEnd"/>
      <w:r>
        <w:t>” – 224.898,00 zł,</w:t>
      </w:r>
    </w:p>
    <w:p w:rsidR="00931E35" w:rsidRDefault="00931E35" w:rsidP="00931E35">
      <w:pPr>
        <w:ind w:left="360"/>
        <w:jc w:val="both"/>
      </w:pPr>
      <w:r>
        <w:t>- rozdział 71004 – plany zagospodarowania przestrzennego – 75.000,00 zł,</w:t>
      </w:r>
    </w:p>
    <w:p w:rsidR="00931E35" w:rsidRDefault="00931E35" w:rsidP="00931E35">
      <w:pPr>
        <w:ind w:left="360"/>
        <w:jc w:val="both"/>
      </w:pPr>
      <w:r>
        <w:t>- rozdział 75075 – promocja jednostek samorządu terytorialnego – par. 4220 – 5.000,00 zł,</w:t>
      </w:r>
    </w:p>
    <w:p w:rsidR="00931E35" w:rsidRDefault="00931E35" w:rsidP="00931E35">
      <w:pPr>
        <w:ind w:left="360"/>
        <w:jc w:val="both"/>
      </w:pPr>
      <w:r>
        <w:t>- rozdział 75702 – obsługa papierów wartościowych, kredytów i pożyczek jednostek samorządu terytorialnego – 88.177,00 zł, zwiększenie z tytułu planowanego uruchomienia kredytu długoterminowego w 2017 r.,</w:t>
      </w:r>
    </w:p>
    <w:p w:rsidR="00931E35" w:rsidRDefault="00931E35" w:rsidP="00931E35">
      <w:pPr>
        <w:ind w:left="360"/>
        <w:jc w:val="both"/>
      </w:pPr>
      <w:r>
        <w:t>- rozdział 80101 – szkoły podstawowe -  150.000,00 zł, zwiększenie z tytułu wynagrodzeń osobowych, w związku z wprowadzeniem zmian w systemie oświaty,</w:t>
      </w:r>
    </w:p>
    <w:p w:rsidR="00931E35" w:rsidRDefault="00931E35" w:rsidP="00931E35">
      <w:pPr>
        <w:ind w:left="360"/>
        <w:jc w:val="both"/>
      </w:pPr>
      <w:r>
        <w:t>- zwiększenia dotacji w zakresie pomocy społecznej, w tym dział 852- Pomoc społeczna, dział 855 – Rodzina, w związku ze zwiększeniami dotacji w rozdziałach:  85213, 85216, 85502,</w:t>
      </w:r>
    </w:p>
    <w:p w:rsidR="00931E35" w:rsidRDefault="00931E35" w:rsidP="00931E35">
      <w:pPr>
        <w:ind w:left="360"/>
        <w:jc w:val="both"/>
      </w:pPr>
      <w:r>
        <w:t>- rozdział 90001 – gospodarka ściekowa i ochrona wód, zaplanowane środki na opracowanie programu funkcjonalno-użytkowego dla oczyszczalni ścieków – 31.000,00 zł,</w:t>
      </w:r>
    </w:p>
    <w:p w:rsidR="00931E35" w:rsidRDefault="00931E35" w:rsidP="00931E35">
      <w:pPr>
        <w:ind w:left="360"/>
        <w:jc w:val="both"/>
      </w:pPr>
      <w:r>
        <w:t>- rozdział 90013 – schroniska dla zwierząt – planowane zwiększenie środków na umieszczenie zwierząt w schronisku – 150.000,00 zł,</w:t>
      </w:r>
    </w:p>
    <w:p w:rsidR="00931E35" w:rsidRDefault="00931E35" w:rsidP="00931E35">
      <w:pPr>
        <w:ind w:left="360"/>
        <w:jc w:val="both"/>
      </w:pPr>
      <w:r>
        <w:t xml:space="preserve">- rozdział 90015 – oświetlenie ulic, placów i dróg – 100.000,00 zł – zabezpieczenie środków </w:t>
      </w:r>
      <w:r>
        <w:br/>
        <w:t>na bieżące uzupełnianie i zakup, materiałów elektrycznych,</w:t>
      </w:r>
    </w:p>
    <w:p w:rsidR="00931E35" w:rsidRDefault="00931E35" w:rsidP="00931E35">
      <w:pPr>
        <w:ind w:left="360"/>
        <w:jc w:val="both"/>
      </w:pPr>
      <w:r>
        <w:t>- rozdział 90095 – pozostała działalność (dział 900-gospodarka komunalna i ochrona środowiska) – 15.500,00 zł, zabezpieczenie środków na bieżącą obsługę lodowiska gminnego.</w:t>
      </w:r>
    </w:p>
    <w:p w:rsidR="00931E35" w:rsidRDefault="00931E35" w:rsidP="00931E35">
      <w:pPr>
        <w:ind w:left="360"/>
        <w:jc w:val="both"/>
      </w:pPr>
      <w:r>
        <w:t>Ponadto w rozdziale 60016 dokonano zmian między klasyfikacją budżetową na bieżące zadania statutowe, nie maj</w:t>
      </w:r>
      <w:r w:rsidR="00785FEC">
        <w:t>ą</w:t>
      </w:r>
      <w:r>
        <w:t xml:space="preserve">ce wpływu na wynik budżetu. </w:t>
      </w:r>
    </w:p>
    <w:p w:rsidR="00785FEC" w:rsidRDefault="00785FEC" w:rsidP="00931E35">
      <w:pPr>
        <w:ind w:left="360"/>
        <w:jc w:val="both"/>
      </w:pPr>
    </w:p>
    <w:p w:rsidR="00785FEC" w:rsidRDefault="00785FEC" w:rsidP="00931E35">
      <w:pPr>
        <w:ind w:left="360"/>
        <w:jc w:val="both"/>
      </w:pPr>
      <w:r>
        <w:lastRenderedPageBreak/>
        <w:t>W związku z wynikiem budżetu, zakładającym deficyt w roku 2017, planuje się zaciągnięcie kredytu długoterminowego. Projekt uchwały w tej sprawie zawiera planowane zaciągnięcie kredytu w roku 2017 i 2018, ponieważ na realizację planowanych projektów z udziałem środków z Unii Europejskiej, ujętych w wykazie przedsięwzięć do WPF, zaplanowano w założeniach WPF przychody z tytułu kredytu na rok 2017 i 2018 w wysokości niezbędnego wkładu finansowego do realizacji tych zadań. W związku z tym, iż realizacja tych zadań jest rozciągnięta na 2 lata, to też w 2018 roku nastąpiłaby potrzeba również zbilansowania budżetu i określona została kwota kredytu, która niezbędna jest do zbilansowania tej uchwały. W związku z tym w projekcie uchwały o zaciągnięciu kredytu znalazły się 2 lata, w których  planuje się  uruchomienie kredytu w transzach. Planuje się zaciągnięcie kredytu w wysokości 33.066.376,36 zł</w:t>
      </w:r>
      <w:r w:rsidR="007D05B6">
        <w:t>, w tym różnicuje się to na zaciągnięcie kredytu w wysokości 27.435.050,36 z oraz spłatę wcześniej zaciągniętych zobowiązań w poszczególnych latach, czyli w roku 2017 i 2018 w ogólnej kwocie 5.631.326,00 zł.</w:t>
      </w:r>
    </w:p>
    <w:p w:rsidR="007D05B6" w:rsidRDefault="007D05B6" w:rsidP="007D05B6">
      <w:pPr>
        <w:ind w:left="360"/>
        <w:jc w:val="both"/>
      </w:pPr>
      <w:r>
        <w:t>Do projektu uchwały w sprawie zaciągnięcia kredytu długoterminowego załączony został przepływ środków pieniężnych, który jest zaplanowany w związku z uruchomieniem kredytu. Przedstawiono też spłatę w poszczególnych latach rat kapitałowych i odsetek od tego kredytu, i tak w 2019 planowana jest spłata I raty w wysokości 4.735.642,54 zł w związku z tym, iż rozliczenie wszystkich zadań inwestycyjnych z udziałem środków z UE nastąpi w roku 2019.</w:t>
      </w:r>
    </w:p>
    <w:p w:rsidR="007D05B6" w:rsidRDefault="007D05B6" w:rsidP="007D05B6">
      <w:pPr>
        <w:ind w:left="360"/>
        <w:jc w:val="both"/>
      </w:pPr>
      <w:r>
        <w:t>Mając na uwadze przepływ środków pieniężnych refundacje, które zostały rozliczone i zwrócone w roku 2019 od razu automatycznie poszłyby na spłatę kredytu w tym roku. Następne transze uruchamiane będą od roku 2023 tak, aby nie obciążały one poszczególnych lat, licząc od roku 2020. W kolejnych latach spłata będzie w wysokości 2.360.894,00 zł, aż do roku 2033 i w roku 2034 nastąpi wyrównanie, które jest trochę wyższe od poprzednich lat i wynosi 2.360.899,82 zł.</w:t>
      </w:r>
    </w:p>
    <w:p w:rsidR="007D05B6" w:rsidRDefault="007D05B6" w:rsidP="007D05B6">
      <w:pPr>
        <w:ind w:left="360"/>
        <w:jc w:val="both"/>
      </w:pPr>
      <w:r>
        <w:t>W przepływie środków pieniężnych w związku z uruc</w:t>
      </w:r>
      <w:r w:rsidR="00203C04">
        <w:t xml:space="preserve">homieniem kredytu </w:t>
      </w:r>
      <w:proofErr w:type="spellStart"/>
      <w:r w:rsidR="00203C04">
        <w:t>wyszczegółowione</w:t>
      </w:r>
      <w:proofErr w:type="spellEnd"/>
      <w:r w:rsidR="00203C04">
        <w:t xml:space="preserve"> są także odsetki od kredytu w poszczególnych latach. W WPF uwzględnione zostały również wyłączenia, które mogą się znaleźć w związku z uruchomieniem kredytu, co oznacza, że zadania realizowane z udziałem środków unijnych na które zaciągany jest kredyt wyłączane są z wysokości limitu, który może Gmina zaciągać, obciążając kwotę zadłużenia. Wyłączenia te dotyczą zarówno rat kredytowych jak i odsetek, które przeznaczone są na realizację zadań inwestycyjnych. PO uruchomieniu i zaplanowaniu tego kredytu w spłatach do roku 2034 Gmina będzie spełniać wskaźnik z art.243 ustawy o finansach publicznych, bo nie ma tu żadnego przekroczenia.</w:t>
      </w:r>
    </w:p>
    <w:p w:rsidR="00203C04" w:rsidRDefault="00203C04" w:rsidP="00203C04">
      <w:pPr>
        <w:ind w:left="360"/>
        <w:jc w:val="both"/>
      </w:pPr>
      <w:r>
        <w:rPr>
          <w:b/>
        </w:rPr>
        <w:t xml:space="preserve">Wójt Dariusz Bielecki </w:t>
      </w:r>
      <w:r>
        <w:t xml:space="preserve">w swym wystąpieniu podkreślił, że najbliższe 2 lata w Gminie Pomiechówek będą dotyczyły realizacji wcześniej zapowiedzianych inwestycji, których skala wynosić będzie około 100 mln zł. Będą to potężne przedsięwzięcia i duże wyzwania. Wójt poinformował, że w ostatnim tygodniu Gmina otrzymała dofinansowanie z Unii Europejskiej na 4 inwestycje: zakup samochodu strażackiego, teren tzw. Doliny kry, związane z budowy kompleksu leśnego, ponad 6 mln zł, termomodernizacja obiektów użyteczności publicznej, kolejne 5 mln zł. W ramach tego </w:t>
      </w:r>
      <w:r w:rsidR="007F5E23">
        <w:t xml:space="preserve">zadania będzie wykonana modernizacja placówek oświatowych – Szkoła w Orzechowie i w Pomiechówku tak, aby placówki te były dostosowane do nowych warunków. Olejny bardzo ważny projekt to dofinansowanie do modernizacji Gminnego Ośrodka Kultury – 3,5 mln zł dotacji. Tutaj m.in. powstanie kino, inwestycja też bardzo pożądana. Te projekty, które zostały wymienione to kwota ponad 15 mln zł. Poza tym – kontynuował Wójt – kolejnym zamierzeniem będzie budowa </w:t>
      </w:r>
      <w:proofErr w:type="spellStart"/>
      <w:r w:rsidR="007F5E23">
        <w:t>sal</w:t>
      </w:r>
      <w:proofErr w:type="spellEnd"/>
      <w:r w:rsidR="007F5E23">
        <w:t xml:space="preserve"> gimnastycznych przy szkole w Orzechowie i w Goławicach. Tu zostaje zabezpieczony wkład własny, ale również liczy się na dotację z Ministerstwa Sportu. W trakcie opracowywania </w:t>
      </w:r>
      <w:r w:rsidR="00622724">
        <w:t xml:space="preserve">są bardzo duże projekty związane z gospodarką wodną i budowa kanalizacji w trzech miejscowościach – Nowy Modlin, Stanisławowo, Czarnowo. Przewidywana jest modernizacja oczyszczalni ścieków oraz bardzo zaawansowane prace na sieci wodociągowej, projekt szacowany na ok. 20 mln zł. Należy też pamiętać o inwestycjach z Specjalnej Strefie Ekonomicznej. Będzie to budowa nowoczesnej infrastruktury, która pozwoli na inwestowanie kolejnym przedsiębiorcom na tym terenie. Jest to bardzo realny rozwój Gminy, który spowoduje że </w:t>
      </w:r>
      <w:r w:rsidR="00622724">
        <w:lastRenderedPageBreak/>
        <w:t xml:space="preserve">bezrobocie nie tylko w Gminie, ale i w okolicy zacznie spadać. Ma to również znaczenie na budżet gminy poprzez wpływy z podatków. Przy tym – podkreślił Wójt – nie zapomina się o inwestycjach już wcześniej zaplanowanych, chodzi m.in. o kładkę w Kosewku. Gmina otrzymała dofinansowanie na zagospodarowanie nabrzeża w miejscowości Kosewko. Jest to dofinansowanie z LGD „Zielone Mosty Narwi”. Jeżeli chodzi o Rewitalizację Gminy, Wójt zaznaczył, że z tym wiążą się w przyszłości konkretne dofinansowania. Bardzo ważna inwestycja w strefie bezpieczeństwa, to budowa kładki na moście w Pomiechówku. Będzie też przebudowa terenów przy </w:t>
      </w:r>
      <w:proofErr w:type="spellStart"/>
      <w:r w:rsidR="00622724">
        <w:t>ul.Mostowej</w:t>
      </w:r>
      <w:proofErr w:type="spellEnd"/>
      <w:r w:rsidR="00622724">
        <w:t>. Planowana jest też modernizacja budynku straży w Pomiechówku, będzie to kolejny etap po przebudowie biblioteki. W planach jest też budowa kręgielni. To co zostało wymienione – podkreślił Wójt – to nie wszystkie inwestycje</w:t>
      </w:r>
      <w:r w:rsidR="00A86656">
        <w:t xml:space="preserve">, bo jest jeszcze bardzo ważna kwestia niskoemisyjności, czyli budowa ścieżek rowerowych. Będą to inwestycje służące poprawie środowiska . Dobrym przykładem w tej kwestii jest inwestycja, która w tym roku będzie kontynuowana, czyli wymiana pieców co. W tamtym roku około 100 pieców udało się wymienić, w tym roku planowana jest wymiana kolejnych 150. Są to nowoczesne urządzenia, mające korzystny wpływ na środowisko. Pozostając w temacie niskoemisyjności, Wójt poinformował, że dzisiaj  podpisał list intencyjny z Ministerstwem Rozwoju Energetyki, z Narodowym Funduszem Ochrony Środowiska odnośnie autobusów elektrycznych. Gmina Pomiechówek jest wśród 41 samorządów w Polsce, w których będzie realizowany ten program. W planach jest przyszłościowe wprowadzenie autobusów elektrycznych na terenie Gminy. Jak widać kwestie środowiskowe są kompleksowo rozpatrywane, podkreślił Wójt i dodał, że na te bardzo duże inwestycje według szacunków planowane jest pozyskanie ponad 60 mln zł dotacji unijnych. Są to inwestycje, które planowane są do zrealizowania w 2017 i 2018 roku. Budżet Gminy, zaznaczył Wójt jest taki, w którym możliwe jest zrealizowanie wydatków bieżących, przy tym przeznacza się kwotę ok. 4 mln zł na komunikację lokalną, na kulturę, sport, turystykę. Są to wydatki podnoszące poziom życia w Pomiechówku, bo </w:t>
      </w:r>
      <w:r w:rsidR="009763A0">
        <w:t xml:space="preserve">zaszczytem jest, że w naszym przedszkolu jest najszersza oferta zajęć dodatkowych, czym przedszkole wyróżnia się spośród innych w okolicy. Kolejny przykład, to dzienny punkt, gdzie możliwa jest opieka nad dziećmi już od 1 roku życia. Zainteresowanie tą opieką jest bardzo duże, na dzień dzisiejszy jest około 25 dzieci, a na następny rok jest już lista około 40 chętnych osób. Inwestycje w sport, to nowoczesna hala sportowa, gdzie odbywają się różne zajęcia sportowe. Jeżeli chodzi o Ośrodek Kultury, Wójt poinformował, że udało się pozyskać dużą kwotę 3,5 mln zł na modernizację tego obiektu. Najbliższe 2 lata to okres realizacji dość skomplikowanych inwestycji, ale również takich, które przyniosą wymierne korzyści dla społeczeństwa. Obiekty takie jak hala sportowa, czy przedszkole w Pomiechówku, to przykłady udawadniające, że takie inwestycje można zrealizować szybko i dobrze. Przedszkole wybudowano w niespełna rok, daje to przykład na to, że te potężne, przyszłe wyzwania też są realne, które Samorząd w Pomiechówku będzie chciał przeprowadzić –podsumował Wójt i dodał jeszcze, że dzisiaj Gmina Pomiechówek wyróżnia się jako Samorząd kreatywnością i efektywnością działania, a dobra sytuacja finansów pozwala na to, że nasz obciążenia będą mniejsze, a przedsięwzięcia te pozwolą rozwijać życie naszych mieszkańców, dlatego proszę o wsparcie tych działań na najbliższej sesji – zwrócił się </w:t>
      </w:r>
      <w:r w:rsidR="007C3614">
        <w:t>Wójt do radnych i na tym zakończył swoje wystąpienie.</w:t>
      </w:r>
    </w:p>
    <w:p w:rsidR="007C3614" w:rsidRDefault="007C3614" w:rsidP="00203C04">
      <w:pPr>
        <w:ind w:left="360"/>
        <w:jc w:val="both"/>
        <w:rPr>
          <w:b/>
        </w:rPr>
      </w:pPr>
      <w:r>
        <w:rPr>
          <w:b/>
        </w:rPr>
        <w:t>Ad.5</w:t>
      </w:r>
    </w:p>
    <w:p w:rsidR="007C3614" w:rsidRDefault="007C3614" w:rsidP="00203C04">
      <w:pPr>
        <w:ind w:left="360"/>
        <w:jc w:val="both"/>
      </w:pPr>
      <w:r>
        <w:rPr>
          <w:b/>
        </w:rPr>
        <w:t xml:space="preserve">Agnieszka Szajna – Kierownik Wydziału Ochrony Środowiska </w:t>
      </w:r>
      <w:r>
        <w:t>omówiła projekt uchwały w sprawie określenia szczegółowego sposobu i zakresu świadczenia usług w zakresie odbierania odpadów komunalnych od właścicieli nieruchomości z terenu Gminy Pomiechówek i zagospodarowania odpadów, w zamian za uiszczoną przez właściciela nieruchomości opłatę za gospodarowanie odpadami komunalnymi.</w:t>
      </w:r>
    </w:p>
    <w:p w:rsidR="007C3614" w:rsidRDefault="007C3614" w:rsidP="00203C04">
      <w:pPr>
        <w:ind w:left="360"/>
        <w:jc w:val="both"/>
      </w:pPr>
      <w:r w:rsidRPr="007C3614">
        <w:t xml:space="preserve">Poinformowała, że zgodnie z ustawą </w:t>
      </w:r>
      <w:r>
        <w:t xml:space="preserve">o utrzymaniu czystości i porządku w gminach, Rada Gminy po zasięgnięciu opinii Państwowego Powiatowego Inspektora Sanitarnego podejmuje uchwałę w sprawie określenia szczegółowego sposobu i zakresu świadczenia usług w zakresie odbierania </w:t>
      </w:r>
      <w:r>
        <w:lastRenderedPageBreak/>
        <w:t>odpadów komunalnych od właścicieli nieruchomości. Określa też częstotliwość odbierania odpadów komunalnych, w tym zielonych – 2 razy z miesiącu, w okresie od marca do listopada i popiołu – 1 raz w miesiącu, w okresie od września do kwietnia.</w:t>
      </w:r>
    </w:p>
    <w:p w:rsidR="007C3614" w:rsidRDefault="007C3614" w:rsidP="00203C04">
      <w:pPr>
        <w:ind w:left="360"/>
        <w:jc w:val="both"/>
        <w:rPr>
          <w:b/>
        </w:rPr>
      </w:pPr>
      <w:r>
        <w:rPr>
          <w:b/>
        </w:rPr>
        <w:t>Ad.6</w:t>
      </w:r>
    </w:p>
    <w:p w:rsidR="007C3614" w:rsidRDefault="007C3614" w:rsidP="00203C04">
      <w:pPr>
        <w:ind w:left="360"/>
        <w:jc w:val="both"/>
      </w:pPr>
      <w:r>
        <w:t xml:space="preserve">Kolejny projekt uchwały dotyczył uchwalenia Regulaminu utrzymania czystości i porządku na terenie Gminy Pomiechówek. </w:t>
      </w:r>
    </w:p>
    <w:p w:rsidR="007C3614" w:rsidRDefault="007C3614" w:rsidP="00203C04">
      <w:pPr>
        <w:ind w:left="360"/>
        <w:jc w:val="both"/>
        <w:rPr>
          <w:b/>
        </w:rPr>
      </w:pPr>
      <w:r>
        <w:t xml:space="preserve">Temat omówiła </w:t>
      </w:r>
      <w:r>
        <w:rPr>
          <w:b/>
        </w:rPr>
        <w:t>Agnieszka Szajna – Kierownik Wydziału Ochrony Środowiska.</w:t>
      </w:r>
    </w:p>
    <w:p w:rsidR="001747C5" w:rsidRPr="001747C5" w:rsidRDefault="001747C5" w:rsidP="001747C5">
      <w:pPr>
        <w:pStyle w:val="NormalnyWeb"/>
        <w:spacing w:before="120" w:beforeAutospacing="0" w:after="120" w:afterAutospacing="0"/>
        <w:jc w:val="both"/>
        <w:rPr>
          <w:sz w:val="22"/>
          <w:szCs w:val="22"/>
        </w:rPr>
      </w:pPr>
      <w:r w:rsidRPr="001747C5">
        <w:rPr>
          <w:sz w:val="22"/>
          <w:szCs w:val="22"/>
        </w:rPr>
        <w:t>Zgodnie z art. 4 ust. 1 ustawy o utrzymaniu czystości i porządku w gminach, po zasięgnięciu opinii Państwowego Powiatowego Inspektora Sanitarnego Rada Gminy uchwala regulamin utrzymania czystości i porządku na terenie gminy, który jest aktem prawa miejscowego. Regulamin określa szczegółowe zasady utrzymania czystości                           i porządku na terenie Gminy Pomiechówek, w tym wymagania dotyczące: uprzątania błota, śniegu, lodu z części nieruchomości służących do użytku publicznego, mycia                          i napraw pojazdów poza myjniami i warsztatami naprawczymi, obowiązków osób utrzymujących zwierzęta domowe oraz utrzymania zwierząt gospodarskich. Reguluje również system gospodarowania odpadami komunalnymi, w szczególności w zakresie selektywnego zbierania i odbierania odpadów komunalnych. W Regulaminie odniesiono się do poszczególnych strumieni wytwarzanych odpadów komunalnych, zgodnie z Krajowym Programem Gospodarki Odpadami. Uchwalając niniejszy regulamin Gmina Pomiechówek tworzy ramy prawne dla systemu zbierania                                      i odbierania wszystkich rodzajów odpadów komunalnych, m.in. przeterminowanych leków i chemikaliów, zużytych baterii i akumulatorów, zużytego sprzętu elektrycznego i elektronicznego, mebli i innych odpadów wielkogabarytowych, odpadów budowlanych i porozbiórkowych oraz zużytych opon i odpadów biodegradowalnych w</w:t>
      </w:r>
      <w:r w:rsidRPr="001747C5">
        <w:rPr>
          <w:color w:val="FF0000"/>
          <w:sz w:val="22"/>
          <w:szCs w:val="22"/>
        </w:rPr>
        <w:t xml:space="preserve"> </w:t>
      </w:r>
      <w:r w:rsidRPr="001747C5">
        <w:rPr>
          <w:sz w:val="22"/>
          <w:szCs w:val="22"/>
        </w:rPr>
        <w:t>tym  zielonych.</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W ten sposób Gmina Pomiechówek zapewnia objęcie zorganizowanym systemem odbierania wszystkich odpadów komunalnych od właścicieli nieruchomości, na których powstają odpady komunalne. Realizuje w ten sposób swoje obowiązki ustawowe, w szczególności takie jak zapewnienie warunków funkcjonowania systemu selektywnego zbierania i odbierania odpadów komunalnych, aby było możliwe:</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 ograniczenie składowania odpadów komunalnych ulegających biodegradacji,</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 wydzielenie odpadów niebezpiecznych z odpadów komunalnych,</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 osiągnięcie poziomów odzysku i recyklingu.</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Projekt Regulaminu został pozytywnie zaopiniowany przez Państwowego Powiatowego Inspektora Sanitarnego.</w:t>
      </w:r>
    </w:p>
    <w:p w:rsidR="001747C5" w:rsidRPr="001747C5" w:rsidRDefault="001747C5" w:rsidP="001747C5">
      <w:pPr>
        <w:spacing w:after="0" w:line="240" w:lineRule="auto"/>
        <w:jc w:val="both"/>
        <w:rPr>
          <w:szCs w:val="22"/>
        </w:rPr>
      </w:pPr>
    </w:p>
    <w:p w:rsidR="00910356" w:rsidRDefault="001747C5" w:rsidP="001747C5">
      <w:pPr>
        <w:jc w:val="both"/>
      </w:pPr>
      <w:r>
        <w:t>Pytań, uwag do powyższych tematów – nie zgłoszono.</w:t>
      </w:r>
    </w:p>
    <w:p w:rsidR="001747C5" w:rsidRDefault="001747C5" w:rsidP="001747C5">
      <w:pPr>
        <w:jc w:val="both"/>
        <w:rPr>
          <w:b/>
        </w:rPr>
      </w:pPr>
      <w:r>
        <w:rPr>
          <w:b/>
        </w:rPr>
        <w:t>Ad.7</w:t>
      </w:r>
    </w:p>
    <w:p w:rsidR="001747C5" w:rsidRDefault="001747C5" w:rsidP="001747C5">
      <w:pPr>
        <w:jc w:val="both"/>
      </w:pPr>
      <w:r>
        <w:rPr>
          <w:b/>
        </w:rPr>
        <w:t xml:space="preserve">Agnieszka Szajna </w:t>
      </w:r>
      <w:r>
        <w:t>omówiła projekt uchwały w sprawie wprowadzenia Programu opieki nad zwierzętami bezdomnymi oraz zapobiegania bezdomności zwierząt na terenie Gminy Pomiechówek w 2017 roku.</w:t>
      </w:r>
    </w:p>
    <w:p w:rsidR="001747C5" w:rsidRDefault="001747C5" w:rsidP="001747C5">
      <w:pPr>
        <w:jc w:val="both"/>
      </w:pPr>
      <w:r>
        <w:t xml:space="preserve">Poinformowała, że zapewnienie opieki bezdomnym zwierzętom oraz ich wyłapywanie należy do zadań własnych gminy. Rada Gminy w drodze uchwały określa corocznie do dnia 31 marca Program opieki nad zwierzętami bezdomnymi oraz zapobiegania bezdomności zwierząt. Program ten powinien obejmować zapewnienie opieki bezdomnym zwierzętom, miejsca w schronisku dla zwierząt, opiekę nad wolnożyjącymi kotami, w tym ich dokarmianie, odławianie bezdomnych zwierząt, obligatoryjną  sterylizację albo kastrację zwierząt w schroniskach dla zwierząt, poszukiwanie właścicieli dla bezdomnych zwierząt, usypianie ślepych miotów, wskazanie gospodarstwa rolnego w celu zapewnienia miejsca dla zwierząt gospodarskich i zapewnienie całodobowej opieki weterynaryjnej w przypadkach </w:t>
      </w:r>
      <w:r>
        <w:lastRenderedPageBreak/>
        <w:t xml:space="preserve">zdarzeń drogowych z udziałem zwierząt. W 2017 roku Gmina Pomiechówek zawarła umowy na utrzymanie bezdomnych zwierząt ze schroniskiem w Józefowie. Na wyłapywanie bezdomnych </w:t>
      </w:r>
      <w:r w:rsidR="00946EFC">
        <w:t xml:space="preserve">psów z firmą Blizzard, reprezentowaną przez Bartosza </w:t>
      </w:r>
      <w:proofErr w:type="spellStart"/>
      <w:r w:rsidR="00946EFC">
        <w:t>Gadziomskiego</w:t>
      </w:r>
      <w:proofErr w:type="spellEnd"/>
      <w:r w:rsidR="00946EFC">
        <w:t xml:space="preserve">. Z gospodarstwem rolnym zapewniającym miejsca dla bezdomnych zwierząt gospodarskich – Izabeli Szmurło i z zakładami leczniczymi dla zwierząt – przychodnia na </w:t>
      </w:r>
      <w:proofErr w:type="spellStart"/>
      <w:r w:rsidR="00946EFC">
        <w:t>ul.Wojska</w:t>
      </w:r>
      <w:proofErr w:type="spellEnd"/>
      <w:r w:rsidR="00946EFC">
        <w:t xml:space="preserve"> Polskiego w Pomiechówku, Centrum Zdrowia Zwierząt – p. Traczyk oraz przychodnia weterynaryjna w Błędowie – Małgorzata Szmurło. W 2016 roku do schroniska odłowione zostało 16 psów. Koszt realizacji zadania wyniósł ponad 56 tys. zł. Podpisano umowy adopcyjne na 31 psów i 12 kotów. W tym roku już podpisano takie umowy na 11 psów i 5 kotów.</w:t>
      </w:r>
    </w:p>
    <w:p w:rsidR="00946EFC" w:rsidRDefault="00946EFC" w:rsidP="001747C5">
      <w:pPr>
        <w:jc w:val="both"/>
      </w:pPr>
    </w:p>
    <w:p w:rsidR="00946EFC" w:rsidRDefault="00946EFC" w:rsidP="001747C5">
      <w:pPr>
        <w:jc w:val="both"/>
      </w:pPr>
      <w:r>
        <w:t>Pytań do przedstawionego tematu nie było.</w:t>
      </w:r>
    </w:p>
    <w:p w:rsidR="00946EFC" w:rsidRDefault="00946EFC" w:rsidP="001747C5">
      <w:pPr>
        <w:jc w:val="both"/>
      </w:pPr>
    </w:p>
    <w:p w:rsidR="00946EFC" w:rsidRDefault="00946EFC" w:rsidP="001747C5">
      <w:pPr>
        <w:jc w:val="both"/>
        <w:rPr>
          <w:b/>
        </w:rPr>
      </w:pPr>
      <w:r>
        <w:rPr>
          <w:b/>
        </w:rPr>
        <w:t>Ad.8</w:t>
      </w:r>
    </w:p>
    <w:p w:rsidR="00946EFC" w:rsidRDefault="00946EFC" w:rsidP="001747C5">
      <w:pPr>
        <w:jc w:val="both"/>
      </w:pPr>
      <w:r>
        <w:rPr>
          <w:b/>
        </w:rPr>
        <w:t xml:space="preserve">Wanda Karabin – Kierownik Wydziału Gospodarki Nieruchomościami </w:t>
      </w:r>
      <w:r>
        <w:t xml:space="preserve">rozpoczęła od omawiania projektów uchwał dotyczących planowania przestrzennego. Na wstępie przypomniała, że Rada Gminy w 2010 roku podjęła uchwałę, która określała politykę ogólną zagospodarowania przestrzennego, czyli studium uwarunkowań i kierunków. Zgodnie z tą przyjętą polityką konsekwentnie realizowano te zadania w zakresie planowania. Do tej pory uchwalono plan zagospodarowania przestrzennego dla miejscowości </w:t>
      </w:r>
      <w:proofErr w:type="spellStart"/>
      <w:r>
        <w:t>Śniadówko</w:t>
      </w:r>
      <w:proofErr w:type="spellEnd"/>
      <w:r>
        <w:t>, Stanisławowo, Nowy Modlin, znaczną część wsi Błędowo, Nowe Orzechowo, Stare Orzechowo, część Kikół i część Czarn</w:t>
      </w:r>
      <w:r w:rsidR="0042169E">
        <w:t xml:space="preserve">owa. Na dzień dzisiejszy opracowywany jest plan przestrzenny dla Szczypiorna, Kosewy i Kosewka. Posiadanie planu przestrzennego jest sytuacją idealną, ważne jest to dla właścicieli gruntu, dla inwestora, dla samorządu. Posiadanie planu nieaktualnego jest sytuacją mniej komfortową, bo rodzi wiele konfliktów, sporów, nie są wprowadzane tam obowiązujące przepisy. Realizując wcześniejsze postanowienie przedłożono propozycję opracowania kolejnych planów, czyli dla miejscowości Wola Błędowska, </w:t>
      </w:r>
      <w:proofErr w:type="spellStart"/>
      <w:r w:rsidR="0042169E">
        <w:t>Pomocnia</w:t>
      </w:r>
      <w:proofErr w:type="spellEnd"/>
      <w:r w:rsidR="0042169E">
        <w:t xml:space="preserve">, część wsi Błędowo i wieś Goławice Pierwsze. </w:t>
      </w:r>
    </w:p>
    <w:p w:rsidR="0042169E" w:rsidRDefault="0042169E" w:rsidP="001747C5">
      <w:pPr>
        <w:jc w:val="both"/>
      </w:pPr>
      <w:r>
        <w:t>Ponieważ plany przestrzenne muszą być zgodne z ogólną polityką zwaną studium, gdzie możliwości planowania się wyczerpały. W związku z tym istnieje konieczność uchwalenia nowego studium i przedłożono projekt uchwały w sprawie studium, czyli zaktualizowanie polityki przestrzennej gminy, zgodnie z nowymi przepisami.</w:t>
      </w:r>
    </w:p>
    <w:p w:rsidR="0042169E" w:rsidRDefault="0042169E" w:rsidP="001747C5">
      <w:pPr>
        <w:jc w:val="both"/>
      </w:pPr>
      <w:r>
        <w:t xml:space="preserve">Kolejne uchwały, które omówiła </w:t>
      </w:r>
      <w:r>
        <w:rPr>
          <w:b/>
        </w:rPr>
        <w:t xml:space="preserve">Wanda Karabin, </w:t>
      </w:r>
      <w:r>
        <w:t>dotyczyły:</w:t>
      </w:r>
    </w:p>
    <w:p w:rsidR="0042169E" w:rsidRDefault="0042169E" w:rsidP="0042169E">
      <w:pPr>
        <w:pStyle w:val="Akapitzlist"/>
        <w:numPr>
          <w:ilvl w:val="0"/>
          <w:numId w:val="4"/>
        </w:numPr>
        <w:jc w:val="both"/>
      </w:pPr>
      <w:r>
        <w:t>Odstąpienia od obowiązku przetargowego trybu zawarcia umów dzierżawy na czas dłuższy niż trzy lata. Projekt tej uchwały dotyczy dzierżawy gruntów pod garażami nauczycielskimi przy blokach. Właściciele 7 garaży mają podpisane umowy, które w tym roku się kończą. W związku z tym zachodzi konieczność przedłużenia tych umów na dzierżawę grunt pod garażami na okres do 10 lat.</w:t>
      </w:r>
    </w:p>
    <w:p w:rsidR="0042169E" w:rsidRDefault="0042169E" w:rsidP="0042169E">
      <w:pPr>
        <w:pStyle w:val="Akapitzlist"/>
        <w:numPr>
          <w:ilvl w:val="0"/>
          <w:numId w:val="4"/>
        </w:numPr>
        <w:jc w:val="both"/>
      </w:pPr>
      <w:r>
        <w:t>Sprzedaży nieruchomości gminnych w Nowym Modlinie. Jest to w granicach Strefy Ekonomicznej. Są to cztery nieruchomości o łącznej powierzchni ponad 3,5 ha.</w:t>
      </w:r>
    </w:p>
    <w:p w:rsidR="0042169E" w:rsidRDefault="0042169E" w:rsidP="0042169E">
      <w:pPr>
        <w:jc w:val="both"/>
      </w:pPr>
    </w:p>
    <w:p w:rsidR="0042169E" w:rsidRDefault="0042169E" w:rsidP="0042169E">
      <w:pPr>
        <w:jc w:val="both"/>
        <w:rPr>
          <w:b/>
        </w:rPr>
      </w:pPr>
      <w:r>
        <w:rPr>
          <w:b/>
        </w:rPr>
        <w:t>Ad.9</w:t>
      </w:r>
    </w:p>
    <w:p w:rsidR="0042169E" w:rsidRDefault="003C7BED" w:rsidP="0042169E">
      <w:pPr>
        <w:jc w:val="both"/>
      </w:pPr>
      <w:r>
        <w:t>Projekt uchwały w sprawie powołania komisji konkursowej do przeprowadzenia konkursu na stanowisko Dyrektora SPZOZ w Pomiechówku został omówiony na jednym z wcześniejszych posiedzeń komisji Rady Gminy. Pozostała kwestia ustalenia składu powyższej komisji.</w:t>
      </w:r>
    </w:p>
    <w:p w:rsidR="003C7BED" w:rsidRDefault="003C7BED" w:rsidP="0042169E">
      <w:pPr>
        <w:jc w:val="both"/>
      </w:pPr>
      <w:r>
        <w:lastRenderedPageBreak/>
        <w:t>W związku z tym Przewodniczący Rady poinformował, że temat został przedyskutowany z radnymi i zaproponowano, aby w skład komisji weszli Przewodniczący poszczególnych Komisji Rady Gminy oraz przedstawiciel Rady Społecznej SPZOZ.</w:t>
      </w:r>
    </w:p>
    <w:p w:rsidR="003C7BED" w:rsidRDefault="003C7BED" w:rsidP="0042169E">
      <w:pPr>
        <w:jc w:val="both"/>
      </w:pPr>
      <w:r>
        <w:t>Zaproponowano:</w:t>
      </w:r>
    </w:p>
    <w:p w:rsidR="003C7BED" w:rsidRDefault="003C7BED" w:rsidP="0042169E">
      <w:pPr>
        <w:jc w:val="both"/>
      </w:pPr>
      <w:r>
        <w:t xml:space="preserve">Przewodniczącą Komisji Rewizyjnej – Grażynę </w:t>
      </w:r>
      <w:proofErr w:type="spellStart"/>
      <w:r>
        <w:t>Kiliś</w:t>
      </w:r>
      <w:proofErr w:type="spellEnd"/>
    </w:p>
    <w:p w:rsidR="003C7BED" w:rsidRDefault="003C7BED" w:rsidP="0042169E">
      <w:pPr>
        <w:jc w:val="both"/>
      </w:pPr>
      <w:r>
        <w:t>Przewodniczącą Komisji Oświaty – Małgorzatę Lewczuk</w:t>
      </w:r>
    </w:p>
    <w:p w:rsidR="003C7BED" w:rsidRDefault="003C7BED" w:rsidP="0042169E">
      <w:pPr>
        <w:jc w:val="both"/>
      </w:pPr>
      <w:r>
        <w:t>z-</w:t>
      </w:r>
      <w:proofErr w:type="spellStart"/>
      <w:r>
        <w:t>cę</w:t>
      </w:r>
      <w:proofErr w:type="spellEnd"/>
      <w:r>
        <w:t xml:space="preserve"> Przewodniczącej Komisji Gospodarczej – Dariusza Radwańskiego, z uwagi na dłuższą nieobecność przewodniczącej </w:t>
      </w:r>
      <w:proofErr w:type="spellStart"/>
      <w:r>
        <w:t>T.Cieślińskiej</w:t>
      </w:r>
      <w:proofErr w:type="spellEnd"/>
      <w:r>
        <w:t>.</w:t>
      </w:r>
    </w:p>
    <w:p w:rsidR="003C7BED" w:rsidRDefault="003C7BED" w:rsidP="0042169E">
      <w:pPr>
        <w:jc w:val="both"/>
      </w:pPr>
      <w:r>
        <w:t>oraz Andrzeja Góreckiego w miejsce Urszuli Nowakowskiej Przewodniczącej Komisji Ochrony Środowiska, która odmówiła udziału w komisji.</w:t>
      </w:r>
    </w:p>
    <w:p w:rsidR="003C7BED" w:rsidRDefault="003C7BED" w:rsidP="0042169E">
      <w:pPr>
        <w:jc w:val="both"/>
      </w:pPr>
      <w:r>
        <w:t xml:space="preserve">Ze składu Rady Społecznej zaproponowano Andrzeja </w:t>
      </w:r>
      <w:proofErr w:type="spellStart"/>
      <w:r>
        <w:t>Malasiewicza</w:t>
      </w:r>
      <w:proofErr w:type="spellEnd"/>
      <w:r>
        <w:t>.</w:t>
      </w:r>
    </w:p>
    <w:p w:rsidR="003C7BED" w:rsidRDefault="003C7BED" w:rsidP="0042169E">
      <w:pPr>
        <w:jc w:val="both"/>
      </w:pPr>
      <w:r>
        <w:t>Wszystkie zgłoszone osoby wyrazili zgodę na udział w komisji konkursowej.</w:t>
      </w:r>
    </w:p>
    <w:p w:rsidR="003C7BED" w:rsidRDefault="003C7BED" w:rsidP="0042169E">
      <w:pPr>
        <w:jc w:val="both"/>
      </w:pPr>
      <w:r>
        <w:t>Powyższy skład przegłosowano i zaopiniowano pozytywnie 8 głosami „za”, przy 5 glosach „wstrzymujących”/</w:t>
      </w:r>
    </w:p>
    <w:p w:rsidR="003C7BED" w:rsidRDefault="00F81339" w:rsidP="0042169E">
      <w:pPr>
        <w:jc w:val="both"/>
        <w:rPr>
          <w:b/>
        </w:rPr>
      </w:pPr>
      <w:r>
        <w:rPr>
          <w:b/>
        </w:rPr>
        <w:t>Ad. 10</w:t>
      </w:r>
    </w:p>
    <w:p w:rsidR="00F81339" w:rsidRDefault="00F81339" w:rsidP="0042169E">
      <w:pPr>
        <w:jc w:val="both"/>
      </w:pPr>
      <w:r>
        <w:t>Przewodniczący poszczególnych Komisji Rady Gminy przedstawili sprawozdanie z działalności swoich komisji za 2016 rok.</w:t>
      </w:r>
    </w:p>
    <w:p w:rsidR="00F81339" w:rsidRDefault="00F81339" w:rsidP="0042169E">
      <w:pPr>
        <w:jc w:val="both"/>
        <w:rPr>
          <w:b/>
        </w:rPr>
      </w:pPr>
      <w:r>
        <w:t xml:space="preserve">Jako pierwsza sprawozdanie przedstawił </w:t>
      </w:r>
      <w:r>
        <w:rPr>
          <w:b/>
        </w:rPr>
        <w:t xml:space="preserve">Dariusz Radwański z-ca Przewodniczącej Komisji Gospodarczej. </w:t>
      </w:r>
      <w:r>
        <w:t xml:space="preserve">Po nim </w:t>
      </w:r>
      <w:r>
        <w:rPr>
          <w:b/>
        </w:rPr>
        <w:t xml:space="preserve">Grażyna </w:t>
      </w:r>
      <w:proofErr w:type="spellStart"/>
      <w:r>
        <w:rPr>
          <w:b/>
        </w:rPr>
        <w:t>Kiliś</w:t>
      </w:r>
      <w:proofErr w:type="spellEnd"/>
      <w:r>
        <w:rPr>
          <w:b/>
        </w:rPr>
        <w:t xml:space="preserve"> – Przewodnicząca Komisji Rewizyjnej. </w:t>
      </w:r>
      <w:r>
        <w:t xml:space="preserve">Następnie </w:t>
      </w:r>
      <w:r>
        <w:rPr>
          <w:b/>
        </w:rPr>
        <w:t>Urszula Nowakowska – Przewodnicząca Komisji Ochrony Środowiska</w:t>
      </w:r>
      <w:r>
        <w:t xml:space="preserve">  i </w:t>
      </w:r>
      <w:r>
        <w:rPr>
          <w:b/>
        </w:rPr>
        <w:t>Małgorzata Lewczuk Przewodnicząca Komisji Oświaty.</w:t>
      </w:r>
    </w:p>
    <w:p w:rsidR="00F81339" w:rsidRDefault="00F81339" w:rsidP="0042169E">
      <w:pPr>
        <w:jc w:val="both"/>
      </w:pPr>
    </w:p>
    <w:p w:rsidR="00F81339" w:rsidRDefault="00F81339" w:rsidP="0042169E">
      <w:pPr>
        <w:jc w:val="both"/>
      </w:pPr>
    </w:p>
    <w:p w:rsidR="00F81339" w:rsidRDefault="00F81339" w:rsidP="0042169E">
      <w:pPr>
        <w:jc w:val="both"/>
        <w:rPr>
          <w:b/>
        </w:rPr>
      </w:pPr>
      <w:r>
        <w:rPr>
          <w:b/>
        </w:rPr>
        <w:t>Ad.11</w:t>
      </w:r>
    </w:p>
    <w:p w:rsidR="00F81339" w:rsidRDefault="00F81339" w:rsidP="0042169E">
      <w:pPr>
        <w:jc w:val="both"/>
        <w:rPr>
          <w:b/>
        </w:rPr>
      </w:pPr>
      <w:r>
        <w:rPr>
          <w:b/>
        </w:rPr>
        <w:t>W sprawach różnych,</w:t>
      </w:r>
    </w:p>
    <w:p w:rsidR="00F81339" w:rsidRDefault="00F81339" w:rsidP="0042169E">
      <w:pPr>
        <w:jc w:val="both"/>
      </w:pPr>
      <w:r>
        <w:rPr>
          <w:b/>
        </w:rPr>
        <w:t xml:space="preserve">Radna Wioletta Śliwińska </w:t>
      </w:r>
      <w:r>
        <w:t xml:space="preserve">zgłosiła problem podtopień i roztopów z pól, w wyniku czego zalewane są posesje we wsi Śniadówku, m.in. u </w:t>
      </w:r>
      <w:proofErr w:type="spellStart"/>
      <w:r>
        <w:t>p.Elżbiety</w:t>
      </w:r>
      <w:proofErr w:type="spellEnd"/>
      <w:r>
        <w:t xml:space="preserve"> </w:t>
      </w:r>
      <w:proofErr w:type="spellStart"/>
      <w:r>
        <w:t>Sidor</w:t>
      </w:r>
      <w:proofErr w:type="spellEnd"/>
      <w:r>
        <w:t>.</w:t>
      </w:r>
    </w:p>
    <w:p w:rsidR="00F81339" w:rsidRDefault="00F81339" w:rsidP="0042169E">
      <w:pPr>
        <w:jc w:val="both"/>
      </w:pPr>
      <w:r>
        <w:rPr>
          <w:b/>
        </w:rPr>
        <w:t xml:space="preserve">Radny Benedykt Pawlak </w:t>
      </w:r>
      <w:r>
        <w:t>wystąpił w kwestii poprawienia ogrodzenia Sosnowej Doliny. Był tam drewniany płot, który w tej chwili jest w opłakanym stanie, deski spróchniały, część z nich w ogóle już nie ma. W związku z tym, że zaczyna się sezon i wiele osób będzie tam przyjeżdżać i parkować swoje samochody, radny wnosił o naprawienie tego ogrodzenie lub wykonanie nowego.</w:t>
      </w:r>
    </w:p>
    <w:p w:rsidR="00F81339" w:rsidRDefault="00F81339" w:rsidP="0042169E">
      <w:pPr>
        <w:jc w:val="both"/>
      </w:pPr>
      <w:r>
        <w:t>Na tym o godz.16:20 zakończono posiedzenie Komisji.</w:t>
      </w:r>
    </w:p>
    <w:p w:rsidR="00F81339" w:rsidRDefault="00F81339" w:rsidP="0042169E">
      <w:pPr>
        <w:jc w:val="both"/>
      </w:pPr>
      <w:r>
        <w:t xml:space="preserve">Protokołowała: </w:t>
      </w:r>
    </w:p>
    <w:p w:rsidR="00F81339" w:rsidRDefault="00D51123" w:rsidP="00F81339">
      <w:pPr>
        <w:jc w:val="right"/>
      </w:pPr>
      <w:r>
        <w:t xml:space="preserve"> </w:t>
      </w:r>
      <w:r w:rsidR="00F81339">
        <w:t>Prz</w:t>
      </w:r>
      <w:r w:rsidR="00B77783">
        <w:t>ewodni</w:t>
      </w:r>
      <w:r w:rsidR="00F57E39">
        <w:t>czącej Komisji Oświaty</w:t>
      </w:r>
      <w:r w:rsidR="00F81339">
        <w:t>:</w:t>
      </w:r>
    </w:p>
    <w:p w:rsidR="00D51123" w:rsidRDefault="00D51123" w:rsidP="00D51123">
      <w:pPr>
        <w:jc w:val="center"/>
      </w:pPr>
      <w:r>
        <w:t xml:space="preserve">                                                                           </w:t>
      </w:r>
      <w:r w:rsidR="00F57E39">
        <w:t xml:space="preserve">                   Małgorzata Lewczuk</w:t>
      </w:r>
      <w:bookmarkStart w:id="0" w:name="_GoBack"/>
      <w:bookmarkEnd w:id="0"/>
    </w:p>
    <w:p w:rsidR="00F81339" w:rsidRDefault="00F81339" w:rsidP="00F81339">
      <w:pPr>
        <w:jc w:val="right"/>
      </w:pPr>
    </w:p>
    <w:p w:rsidR="00F81339" w:rsidRPr="00F81339" w:rsidRDefault="00F81339" w:rsidP="0042169E">
      <w:pPr>
        <w:jc w:val="both"/>
      </w:pPr>
    </w:p>
    <w:sectPr w:rsidR="00F81339" w:rsidRPr="00F813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243" w:rsidRDefault="00AF6243" w:rsidP="00657D18">
      <w:pPr>
        <w:spacing w:after="0" w:line="240" w:lineRule="auto"/>
      </w:pPr>
      <w:r>
        <w:separator/>
      </w:r>
    </w:p>
  </w:endnote>
  <w:endnote w:type="continuationSeparator" w:id="0">
    <w:p w:rsidR="00AF6243" w:rsidRDefault="00AF6243" w:rsidP="0065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833777"/>
      <w:docPartObj>
        <w:docPartGallery w:val="Page Numbers (Bottom of Page)"/>
        <w:docPartUnique/>
      </w:docPartObj>
    </w:sdtPr>
    <w:sdtEndPr/>
    <w:sdtContent>
      <w:p w:rsidR="00657D18" w:rsidRDefault="00657D18">
        <w:pPr>
          <w:pStyle w:val="Stopka"/>
          <w:jc w:val="right"/>
        </w:pPr>
        <w:r>
          <w:fldChar w:fldCharType="begin"/>
        </w:r>
        <w:r>
          <w:instrText>PAGE   \* MERGEFORMAT</w:instrText>
        </w:r>
        <w:r>
          <w:fldChar w:fldCharType="separate"/>
        </w:r>
        <w:r w:rsidR="00F57E39">
          <w:rPr>
            <w:noProof/>
          </w:rPr>
          <w:t>10</w:t>
        </w:r>
        <w:r>
          <w:fldChar w:fldCharType="end"/>
        </w:r>
      </w:p>
    </w:sdtContent>
  </w:sdt>
  <w:p w:rsidR="00657D18" w:rsidRDefault="00657D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243" w:rsidRDefault="00AF6243" w:rsidP="00657D18">
      <w:pPr>
        <w:spacing w:after="0" w:line="240" w:lineRule="auto"/>
      </w:pPr>
      <w:r>
        <w:separator/>
      </w:r>
    </w:p>
  </w:footnote>
  <w:footnote w:type="continuationSeparator" w:id="0">
    <w:p w:rsidR="00AF6243" w:rsidRDefault="00AF6243" w:rsidP="00657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E4662"/>
    <w:multiLevelType w:val="hybridMultilevel"/>
    <w:tmpl w:val="106C4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8BE1F97"/>
    <w:multiLevelType w:val="hybridMultilevel"/>
    <w:tmpl w:val="4950F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375E94"/>
    <w:multiLevelType w:val="multilevel"/>
    <w:tmpl w:val="F04075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7F286345"/>
    <w:multiLevelType w:val="hybridMultilevel"/>
    <w:tmpl w:val="89DC3946"/>
    <w:lvl w:ilvl="0" w:tplc="14FE9A6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6"/>
    <w:rsid w:val="00102983"/>
    <w:rsid w:val="00126812"/>
    <w:rsid w:val="001747C5"/>
    <w:rsid w:val="001A2A76"/>
    <w:rsid w:val="00203C04"/>
    <w:rsid w:val="002B3AC3"/>
    <w:rsid w:val="003C3407"/>
    <w:rsid w:val="003C7BED"/>
    <w:rsid w:val="0042169E"/>
    <w:rsid w:val="004B1713"/>
    <w:rsid w:val="00596F36"/>
    <w:rsid w:val="00622724"/>
    <w:rsid w:val="00645CF2"/>
    <w:rsid w:val="00657D18"/>
    <w:rsid w:val="00691533"/>
    <w:rsid w:val="00785FEC"/>
    <w:rsid w:val="007C3614"/>
    <w:rsid w:val="007D05B6"/>
    <w:rsid w:val="007F5E23"/>
    <w:rsid w:val="008739CF"/>
    <w:rsid w:val="00910356"/>
    <w:rsid w:val="00931E35"/>
    <w:rsid w:val="00946EFC"/>
    <w:rsid w:val="009763A0"/>
    <w:rsid w:val="00A37F38"/>
    <w:rsid w:val="00A86656"/>
    <w:rsid w:val="00AF6243"/>
    <w:rsid w:val="00B16E68"/>
    <w:rsid w:val="00B77783"/>
    <w:rsid w:val="00BD7C11"/>
    <w:rsid w:val="00C77691"/>
    <w:rsid w:val="00CB2058"/>
    <w:rsid w:val="00D51123"/>
    <w:rsid w:val="00F57E39"/>
    <w:rsid w:val="00F64239"/>
    <w:rsid w:val="00F81339"/>
    <w:rsid w:val="00FC65E0"/>
    <w:rsid w:val="00FD6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1F20-F3F7-40D6-B6BE-0C67A5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7D18"/>
    <w:pPr>
      <w:spacing w:line="256" w:lineRule="auto"/>
      <w:ind w:left="720"/>
      <w:contextualSpacing/>
    </w:pPr>
  </w:style>
  <w:style w:type="paragraph" w:styleId="Nagwek">
    <w:name w:val="header"/>
    <w:basedOn w:val="Normalny"/>
    <w:link w:val="NagwekZnak"/>
    <w:uiPriority w:val="99"/>
    <w:unhideWhenUsed/>
    <w:rsid w:val="00657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D18"/>
    <w:rPr>
      <w:rFonts w:ascii="Times New Roman" w:hAnsi="Times New Roman" w:cs="Times New Roman"/>
      <w:szCs w:val="24"/>
      <w:lang w:eastAsia="pl-PL"/>
    </w:rPr>
  </w:style>
  <w:style w:type="paragraph" w:styleId="Stopka">
    <w:name w:val="footer"/>
    <w:basedOn w:val="Normalny"/>
    <w:link w:val="StopkaZnak"/>
    <w:uiPriority w:val="99"/>
    <w:unhideWhenUsed/>
    <w:rsid w:val="00657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D18"/>
    <w:rPr>
      <w:rFonts w:ascii="Times New Roman" w:hAnsi="Times New Roman" w:cs="Times New Roman"/>
      <w:szCs w:val="24"/>
      <w:lang w:eastAsia="pl-PL"/>
    </w:rPr>
  </w:style>
  <w:style w:type="paragraph" w:styleId="NormalnyWeb">
    <w:name w:val="Normal (Web)"/>
    <w:basedOn w:val="Normalny"/>
    <w:uiPriority w:val="99"/>
    <w:semiHidden/>
    <w:unhideWhenUsed/>
    <w:rsid w:val="001747C5"/>
    <w:pPr>
      <w:spacing w:before="100" w:beforeAutospacing="1" w:after="100" w:afterAutospacing="1" w:line="240" w:lineRule="auto"/>
    </w:pPr>
    <w:rPr>
      <w:sz w:val="24"/>
    </w:rPr>
  </w:style>
  <w:style w:type="paragraph" w:styleId="Tekstdymka">
    <w:name w:val="Balloon Text"/>
    <w:basedOn w:val="Normalny"/>
    <w:link w:val="TekstdymkaZnak"/>
    <w:uiPriority w:val="99"/>
    <w:semiHidden/>
    <w:unhideWhenUsed/>
    <w:rsid w:val="00F813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339"/>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574">
      <w:bodyDiv w:val="1"/>
      <w:marLeft w:val="0"/>
      <w:marRight w:val="0"/>
      <w:marTop w:val="0"/>
      <w:marBottom w:val="0"/>
      <w:divBdr>
        <w:top w:val="none" w:sz="0" w:space="0" w:color="auto"/>
        <w:left w:val="none" w:sz="0" w:space="0" w:color="auto"/>
        <w:bottom w:val="none" w:sz="0" w:space="0" w:color="auto"/>
        <w:right w:val="none" w:sz="0" w:space="0" w:color="auto"/>
      </w:divBdr>
    </w:div>
    <w:div w:id="690836430">
      <w:bodyDiv w:val="1"/>
      <w:marLeft w:val="0"/>
      <w:marRight w:val="0"/>
      <w:marTop w:val="0"/>
      <w:marBottom w:val="0"/>
      <w:divBdr>
        <w:top w:val="none" w:sz="0" w:space="0" w:color="auto"/>
        <w:left w:val="none" w:sz="0" w:space="0" w:color="auto"/>
        <w:bottom w:val="none" w:sz="0" w:space="0" w:color="auto"/>
        <w:right w:val="none" w:sz="0" w:space="0" w:color="auto"/>
      </w:divBdr>
    </w:div>
    <w:div w:id="1874493005">
      <w:bodyDiv w:val="1"/>
      <w:marLeft w:val="0"/>
      <w:marRight w:val="0"/>
      <w:marTop w:val="0"/>
      <w:marBottom w:val="0"/>
      <w:divBdr>
        <w:top w:val="none" w:sz="0" w:space="0" w:color="auto"/>
        <w:left w:val="none" w:sz="0" w:space="0" w:color="auto"/>
        <w:bottom w:val="none" w:sz="0" w:space="0" w:color="auto"/>
        <w:right w:val="none" w:sz="0" w:space="0" w:color="auto"/>
      </w:divBdr>
    </w:div>
    <w:div w:id="1959145377">
      <w:bodyDiv w:val="1"/>
      <w:marLeft w:val="0"/>
      <w:marRight w:val="0"/>
      <w:marTop w:val="0"/>
      <w:marBottom w:val="0"/>
      <w:divBdr>
        <w:top w:val="none" w:sz="0" w:space="0" w:color="auto"/>
        <w:left w:val="none" w:sz="0" w:space="0" w:color="auto"/>
        <w:bottom w:val="none" w:sz="0" w:space="0" w:color="auto"/>
        <w:right w:val="none" w:sz="0" w:space="0" w:color="auto"/>
      </w:divBdr>
    </w:div>
    <w:div w:id="21138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4570</Words>
  <Characters>27425</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24</cp:revision>
  <cp:lastPrinted>2017-03-01T14:28:00Z</cp:lastPrinted>
  <dcterms:created xsi:type="dcterms:W3CDTF">2017-02-23T12:08:00Z</dcterms:created>
  <dcterms:modified xsi:type="dcterms:W3CDTF">2017-07-17T07:20:00Z</dcterms:modified>
</cp:coreProperties>
</file>