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042130" w:rsidRDefault="00042130" w:rsidP="00042130">
      <w:pPr>
        <w:jc w:val="center"/>
        <w:rPr>
          <w:b/>
        </w:rPr>
      </w:pPr>
      <w:r w:rsidRPr="00042130">
        <w:rPr>
          <w:b/>
        </w:rPr>
        <w:t>Protokół nr</w:t>
      </w:r>
      <w:r w:rsidR="00E34645">
        <w:rPr>
          <w:b/>
        </w:rPr>
        <w:t xml:space="preserve"> </w:t>
      </w:r>
      <w:r w:rsidR="00F0568C">
        <w:rPr>
          <w:b/>
        </w:rPr>
        <w:t>46/2017 Komisji Rewizyjnej</w:t>
      </w:r>
    </w:p>
    <w:p w:rsidR="00042130" w:rsidRPr="00042130" w:rsidRDefault="00042130" w:rsidP="00042130">
      <w:pPr>
        <w:jc w:val="center"/>
        <w:rPr>
          <w:b/>
        </w:rPr>
      </w:pPr>
      <w:r w:rsidRPr="00042130">
        <w:rPr>
          <w:b/>
        </w:rPr>
        <w:t>Ze wspólnego posiedzenia wszystkich Komisji Rady Gminy w dniu 13 grudnia 2017 r, które odbyło się w sali konferencyjnej Centrum Integracji Społecznej od godz.14:00 do 15:00.</w:t>
      </w:r>
    </w:p>
    <w:p w:rsidR="00042130" w:rsidRDefault="00042130"/>
    <w:p w:rsidR="00042130" w:rsidRDefault="00042130"/>
    <w:p w:rsidR="00042130" w:rsidRDefault="00042130">
      <w:r>
        <w:t xml:space="preserve">W posiedzeniu, któremu przewodniczył </w:t>
      </w:r>
      <w:r>
        <w:rPr>
          <w:b/>
        </w:rPr>
        <w:t xml:space="preserve">Jan Drzazgowski Przewodniczący Rady Gminy, </w:t>
      </w:r>
      <w:r>
        <w:t>udział wzięli:</w:t>
      </w:r>
    </w:p>
    <w:p w:rsidR="00042130" w:rsidRDefault="00042130">
      <w:r>
        <w:t>- członkowie Komisji Gospodarczej (nieobecny radny Andrzej Górecki)</w:t>
      </w:r>
    </w:p>
    <w:p w:rsidR="00042130" w:rsidRDefault="00042130">
      <w:r>
        <w:t>- członkowie Komisji Ochrony Środowiska, w pełnym składzie,</w:t>
      </w:r>
    </w:p>
    <w:p w:rsidR="00042130" w:rsidRDefault="00042130" w:rsidP="00E34645">
      <w:pPr>
        <w:jc w:val="both"/>
      </w:pPr>
      <w:r>
        <w:t>- członkowie Komisji Oświaty (nieobecny radny Marcin Gągolewski),</w:t>
      </w:r>
    </w:p>
    <w:p w:rsidR="00042130" w:rsidRDefault="00042130" w:rsidP="00E34645">
      <w:pPr>
        <w:jc w:val="both"/>
      </w:pPr>
      <w:r>
        <w:t>- członkowie Komisji Rewizyjnej, w pełnym składzie</w:t>
      </w:r>
    </w:p>
    <w:p w:rsidR="00042130" w:rsidRDefault="00042130" w:rsidP="00E34645">
      <w:pPr>
        <w:jc w:val="both"/>
      </w:pPr>
      <w:r>
        <w:t>Oraz</w:t>
      </w:r>
    </w:p>
    <w:p w:rsidR="00042130" w:rsidRDefault="00042130" w:rsidP="00E34645">
      <w:pPr>
        <w:jc w:val="both"/>
      </w:pPr>
      <w:r>
        <w:t>Mariusz Łempicki z-ca Wójta</w:t>
      </w:r>
    </w:p>
    <w:p w:rsidR="00042130" w:rsidRDefault="00042130" w:rsidP="00E34645">
      <w:pPr>
        <w:jc w:val="both"/>
      </w:pPr>
      <w:r>
        <w:t>Monika Piłkowska-Końska p.o. Skarbnika Gminy</w:t>
      </w:r>
    </w:p>
    <w:p w:rsidR="00042130" w:rsidRDefault="00042130" w:rsidP="00E34645">
      <w:pPr>
        <w:jc w:val="both"/>
      </w:pPr>
      <w:r>
        <w:t>Wanda Mucha Kierownik OPS</w:t>
      </w:r>
    </w:p>
    <w:p w:rsidR="00042130" w:rsidRDefault="00042130" w:rsidP="00E34645">
      <w:pPr>
        <w:jc w:val="both"/>
      </w:pPr>
      <w:r>
        <w:t>Wanda Karabin Kierownik WGN</w:t>
      </w:r>
    </w:p>
    <w:p w:rsidR="00042130" w:rsidRDefault="00042130" w:rsidP="00E34645">
      <w:pPr>
        <w:jc w:val="both"/>
      </w:pPr>
    </w:p>
    <w:p w:rsidR="00042130" w:rsidRDefault="00042130" w:rsidP="00E34645">
      <w:pPr>
        <w:jc w:val="both"/>
      </w:pPr>
      <w:r>
        <w:t>Zgodnie z listą obecności załączoną do protokołu.</w:t>
      </w:r>
    </w:p>
    <w:p w:rsidR="00042130" w:rsidRDefault="00042130" w:rsidP="00E34645">
      <w:pPr>
        <w:jc w:val="both"/>
      </w:pPr>
    </w:p>
    <w:p w:rsidR="00042130" w:rsidRDefault="00042130" w:rsidP="00E34645">
      <w:pPr>
        <w:jc w:val="both"/>
      </w:pPr>
      <w:r>
        <w:t>Obradowano według następującego porządku: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proponowanych zmian w Uchwale Budżetowej na 2017 r. i zmiany Wieloletniej Prognozy Finansowej Gminy Pomiechówek.</w:t>
      </w:r>
    </w:p>
    <w:p w:rsidR="005A0FF2" w:rsidRPr="006A6FF0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projektów uchwał w sprawie:</w:t>
      </w:r>
    </w:p>
    <w:p w:rsidR="005A0FF2" w:rsidRPr="006A6FF0" w:rsidRDefault="005A0FF2" w:rsidP="00E3464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6A6FF0">
        <w:rPr>
          <w:sz w:val="24"/>
        </w:rPr>
        <w:t>Uchwalenia Gminnego Programu Profilaktyki i Rozwiązywania Problemów Alkoholowych na 2018 rok</w:t>
      </w:r>
    </w:p>
    <w:p w:rsidR="005A0FF2" w:rsidRPr="005A0FF2" w:rsidRDefault="005A0FF2" w:rsidP="00E34645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6A6FF0">
        <w:rPr>
          <w:sz w:val="24"/>
        </w:rPr>
        <w:t>Uchwalenia Gminnego Programu Przeciwdziałania Narkomanii na 2018 rok.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Omówienie projektu uchwały w sprawie zmiany Studium uwarunkowań i kierunków zagospodarowania przestrzennego gminy Pomiechówek.</w:t>
      </w:r>
    </w:p>
    <w:p w:rsidR="005A0FF2" w:rsidRPr="005A0FF2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Propozycja  ramowego planu pracy Rady Gminy na 2018 rok.</w:t>
      </w:r>
    </w:p>
    <w:p w:rsidR="005A0FF2" w:rsidRPr="006A6FF0" w:rsidRDefault="005A0FF2" w:rsidP="00E34645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6A6FF0">
        <w:rPr>
          <w:sz w:val="24"/>
        </w:rPr>
        <w:t>Sprawy różne.</w:t>
      </w:r>
    </w:p>
    <w:p w:rsidR="00042130" w:rsidRDefault="00042130" w:rsidP="00E34645">
      <w:pPr>
        <w:jc w:val="both"/>
      </w:pPr>
    </w:p>
    <w:p w:rsidR="005A0FF2" w:rsidRDefault="005A0FF2" w:rsidP="00E34645">
      <w:pPr>
        <w:jc w:val="both"/>
        <w:rPr>
          <w:b/>
        </w:rPr>
      </w:pPr>
      <w:r>
        <w:rPr>
          <w:b/>
        </w:rPr>
        <w:t>Ad.1</w:t>
      </w:r>
    </w:p>
    <w:p w:rsidR="005A0FF2" w:rsidRDefault="005A0FF2" w:rsidP="00E34645">
      <w:pPr>
        <w:jc w:val="both"/>
      </w:pPr>
      <w:r>
        <w:rPr>
          <w:b/>
        </w:rPr>
        <w:t xml:space="preserve">Monika Piłkowska – Końska </w:t>
      </w:r>
      <w:r>
        <w:t xml:space="preserve">przedstawiła proponowane zmiany do Uchwały Budżetowej na 2017 r., jednocześnie uprzedziła, że mogą być jeszcze dodatkowe zmiany do sesji, ponieważ cały czas </w:t>
      </w:r>
      <w:r w:rsidR="004E12C1">
        <w:t xml:space="preserve">przychodzą decyzje z Urzędu Wojewódzkiego i budżet ten musi być na bieżąco dostosowywany z uwagi na kończący się rok. </w:t>
      </w:r>
    </w:p>
    <w:p w:rsidR="004E12C1" w:rsidRDefault="004E12C1" w:rsidP="00E34645">
      <w:pPr>
        <w:jc w:val="both"/>
      </w:pPr>
      <w:r>
        <w:t>Istotne kwestie wprowadzonych zmian  to:</w:t>
      </w:r>
    </w:p>
    <w:p w:rsidR="004E12C1" w:rsidRDefault="004E12C1" w:rsidP="00E34645">
      <w:pPr>
        <w:jc w:val="both"/>
      </w:pPr>
      <w:r>
        <w:lastRenderedPageBreak/>
        <w:t>- dostosowanie budżetu po rozliczeniu inwestycji i tam, gdzie zostają pieniądze będą one zdjęte, żeby zamknąć wykonanie. Po rozliczeniu inwestycji pozostały środki po wykonaniu projektu budowy kładki w Kosewku, z projektu budynku komunalnego, z dokumentacji projektowej wodociągu w Nowym Modlinie i świetlicy wiejskiej w ramach funduszu sołeckiego w Wólce Kikolskiej.</w:t>
      </w:r>
      <w:r w:rsidR="003D6669">
        <w:t xml:space="preserve"> Będą zmiany bieżące w budżecie Urzędu Gminy i OPS.</w:t>
      </w:r>
    </w:p>
    <w:p w:rsidR="003D6669" w:rsidRDefault="003D6669" w:rsidP="00E34645">
      <w:pPr>
        <w:jc w:val="both"/>
      </w:pPr>
      <w:r>
        <w:t xml:space="preserve">Ponadto </w:t>
      </w:r>
      <w:r>
        <w:rPr>
          <w:b/>
        </w:rPr>
        <w:t xml:space="preserve">p.Monika Piłkowska-Końska </w:t>
      </w:r>
      <w:r>
        <w:t>poinformowała, że część wydatków na remont Szkoły Podstawowej w Pomiechówku będzie wydatkami niewygasającymi, ponieważ warunki pogodowe nie pozwoliły na zakończenie inwestycji w tym roku. Pieniądze te zostaną w budżecie tego roku i zostaną wypłacone po zakończeniu inwestycji.</w:t>
      </w:r>
    </w:p>
    <w:p w:rsidR="003D6669" w:rsidRDefault="003D6669" w:rsidP="00E34645">
      <w:pPr>
        <w:jc w:val="both"/>
      </w:pPr>
      <w:r>
        <w:t>Poza tym ani dochody, ani wydatki nie zwiększą się, będą to rutynowe przesunięcia, które się robi w ciągu roku.</w:t>
      </w:r>
    </w:p>
    <w:p w:rsidR="003D6669" w:rsidRDefault="003D6669" w:rsidP="00E34645">
      <w:pPr>
        <w:jc w:val="both"/>
      </w:pPr>
    </w:p>
    <w:p w:rsidR="003D6669" w:rsidRDefault="003D6669" w:rsidP="00E34645">
      <w:pPr>
        <w:jc w:val="both"/>
        <w:rPr>
          <w:u w:val="single"/>
        </w:rPr>
      </w:pPr>
      <w:r>
        <w:rPr>
          <w:u w:val="single"/>
        </w:rPr>
        <w:t>Pytania:</w:t>
      </w:r>
    </w:p>
    <w:p w:rsidR="003D6669" w:rsidRDefault="003D6669" w:rsidP="00E34645">
      <w:pPr>
        <w:jc w:val="both"/>
      </w:pPr>
      <w:r>
        <w:rPr>
          <w:b/>
        </w:rPr>
        <w:t xml:space="preserve">Radny Artur Bonas </w:t>
      </w:r>
      <w:r>
        <w:t>zapytał na ile zaawansowane są prace przy budynku Szkoły Podstawowej w Pomiechówku.</w:t>
      </w:r>
    </w:p>
    <w:p w:rsidR="003D6669" w:rsidRDefault="003D6669" w:rsidP="00E34645">
      <w:pPr>
        <w:jc w:val="both"/>
      </w:pPr>
      <w:r>
        <w:rPr>
          <w:b/>
        </w:rPr>
        <w:t xml:space="preserve">z-ca Wójta Mariusz Łempicki </w:t>
      </w:r>
      <w:r>
        <w:t xml:space="preserve">wyjaśnił, że już przy rozpoczęciu tej inwestycji wstępnie zakładano, że może ona się przesunąć na następny rok, zwłaszcza że to zadanie w kwestii dofinansowania jest rozłożone na 2 lata. Na dzień dzisiejszy ocenia się prace zaawansowane na 70%. </w:t>
      </w:r>
    </w:p>
    <w:p w:rsidR="003D6669" w:rsidRDefault="003D6669" w:rsidP="00E34645">
      <w:pPr>
        <w:jc w:val="both"/>
      </w:pPr>
      <w:r>
        <w:rPr>
          <w:b/>
        </w:rPr>
        <w:t xml:space="preserve">Radna Urszula Nowakowska </w:t>
      </w:r>
      <w:r>
        <w:t xml:space="preserve">pochwaliła efekt już wykonanych prac. Szkoła ładnie wkomponowała się </w:t>
      </w:r>
      <w:r w:rsidR="00E272D9">
        <w:t>do nowego budynku przedszkola. Oprócz estetyki nastąpiło też ocieplenie budynku.</w:t>
      </w:r>
    </w:p>
    <w:p w:rsidR="00E272D9" w:rsidRDefault="00E272D9" w:rsidP="00E34645">
      <w:pPr>
        <w:jc w:val="both"/>
      </w:pPr>
    </w:p>
    <w:p w:rsidR="00E272D9" w:rsidRDefault="000B06DD" w:rsidP="00E34645">
      <w:pPr>
        <w:jc w:val="both"/>
        <w:rPr>
          <w:b/>
        </w:rPr>
      </w:pPr>
      <w:r>
        <w:rPr>
          <w:b/>
        </w:rPr>
        <w:t>Ad.2</w:t>
      </w:r>
    </w:p>
    <w:p w:rsidR="000B06DD" w:rsidRDefault="000B06DD" w:rsidP="00E34645">
      <w:pPr>
        <w:jc w:val="both"/>
      </w:pPr>
      <w:r>
        <w:rPr>
          <w:b/>
        </w:rPr>
        <w:t xml:space="preserve">Wanda Mucha Kierownik OPS </w:t>
      </w:r>
      <w:r>
        <w:t>omówiła projekty uchwał w sprawie:</w:t>
      </w:r>
    </w:p>
    <w:p w:rsidR="000B06DD" w:rsidRDefault="000B06DD" w:rsidP="00E34645">
      <w:pPr>
        <w:jc w:val="both"/>
      </w:pPr>
      <w:r>
        <w:t>- Gminnego Programu Profilaktyki i Rozwiązywania Problemów Alkoholowych na 2018 rok,</w:t>
      </w:r>
    </w:p>
    <w:p w:rsidR="000B06DD" w:rsidRDefault="000B06DD" w:rsidP="00E34645">
      <w:pPr>
        <w:jc w:val="both"/>
      </w:pPr>
      <w:r>
        <w:t>- Gminnego Programu Przeciwdziałania Narkomanii na 2018 rok.</w:t>
      </w:r>
    </w:p>
    <w:p w:rsidR="000B06DD" w:rsidRDefault="000B06DD" w:rsidP="00E34645">
      <w:pPr>
        <w:jc w:val="both"/>
      </w:pPr>
      <w:r>
        <w:t>Poinformowała, że jak co roku przy podejmowaniu Uchwały Budżetowej, Rada Gminy podejmuje w/w uchwały. Programy te zostały opracowane w stosunku do środków jakie są zaplanowane w budżecie na 2018 rok. W następnym roku są ujęte wszystkie zadania, które muszą się znaleźć w programie profilaktyki, natomiast na początek roku nie będzie środków na profilaktykę. Wszystkie pieniądze, które wpływają z zezwoleń na sprzedaż alkoholu idą na dzienne ośrodki wsparcia w Nowym Modlinie, Kosewie i Szczypiornie. Jest to kwota 99.830,00 zł. Profilaktyka będzie potem zrealizowana.</w:t>
      </w:r>
    </w:p>
    <w:p w:rsidR="000B06DD" w:rsidRDefault="000B06DD" w:rsidP="00E34645">
      <w:pPr>
        <w:jc w:val="both"/>
      </w:pPr>
      <w:r>
        <w:t>Jeżeli chodzi o program narkomanii, na ten cen przeznacza się kwotę 6 000,00 zł. Jest to na terapię dla rodzin z tym problemem.</w:t>
      </w:r>
    </w:p>
    <w:p w:rsidR="000B06DD" w:rsidRDefault="000B06DD" w:rsidP="00E34645">
      <w:pPr>
        <w:jc w:val="both"/>
      </w:pPr>
      <w:r>
        <w:rPr>
          <w:b/>
        </w:rPr>
        <w:t xml:space="preserve">Radna Urszula Nowakowska </w:t>
      </w:r>
      <w:r>
        <w:t>zapytała o narkomanię, czy problem ten wzrósł w tym roku.</w:t>
      </w:r>
    </w:p>
    <w:p w:rsidR="000B06DD" w:rsidRDefault="000B06DD" w:rsidP="00E34645">
      <w:pPr>
        <w:jc w:val="both"/>
      </w:pPr>
      <w:r>
        <w:rPr>
          <w:b/>
        </w:rPr>
        <w:t xml:space="preserve">Wanda Mucha </w:t>
      </w:r>
      <w:r>
        <w:t>odpowiedziała, że OPS nie odnotował, aby w tym roku były jakieś osoby, które skorzystały z pomocy z tego powodu. Sprawozdanie psychologa z danych za ten rok będzie dopiero robione po zakończeniu tego roku i wtedy będzie wiadomo coś w tej sprawie. Nie było też żadnych takich informacji z Policji. Problem narkomanii jakiś jest, ale jest on często ukrywany, osoby te zgłaszają się do innych poradni niż tutaj w Pomiechówku.</w:t>
      </w:r>
    </w:p>
    <w:p w:rsidR="00554A5E" w:rsidRDefault="00554A5E" w:rsidP="00E34645">
      <w:pPr>
        <w:jc w:val="both"/>
      </w:pPr>
    </w:p>
    <w:p w:rsidR="00554A5E" w:rsidRDefault="00554A5E">
      <w:pPr>
        <w:rPr>
          <w:b/>
        </w:rPr>
      </w:pPr>
      <w:r>
        <w:rPr>
          <w:b/>
        </w:rPr>
        <w:lastRenderedPageBreak/>
        <w:t>Ad.3</w:t>
      </w:r>
    </w:p>
    <w:p w:rsidR="00554A5E" w:rsidRDefault="00554A5E" w:rsidP="00E34645">
      <w:pPr>
        <w:jc w:val="both"/>
      </w:pPr>
      <w:r>
        <w:rPr>
          <w:b/>
        </w:rPr>
        <w:t xml:space="preserve">Wanda Karabin Kierownik Wydziału Gospodarki Nieruchomościami </w:t>
      </w:r>
      <w:r>
        <w:t>omówiła projekt uchwały w sprawie zmiany Studium uwarunkowań i kierunków zagospodarowania przestrzennego gminy Pomiechówek.</w:t>
      </w:r>
    </w:p>
    <w:p w:rsidR="00554A5E" w:rsidRDefault="00554A5E" w:rsidP="00E34645">
      <w:pPr>
        <w:jc w:val="both"/>
      </w:pPr>
      <w:r>
        <w:t>Poinformowała, że w lutym tego roku podjęto decyzję o dokonaniu analizy aktualności polityki przestrzennej gminy, która nazywa się studium uwarunkowań i kierunków zagospodarowania przestrzennego gminy. Decyzja ta była podjęta w formie stosownej uchwały Rady Gminy i stanowiła podstawę do wykonani8a analizy i bilansu terenów gminy. Urbaniści dokonali takiej analizy i ocenili czy istnieje konieczność wyznaczenia nowych terenów budowlanych  w wyniku czego okazało się, że na niektórych obszarach są dość duże rezerwy terenów budowlanych. W związku z powyższym przepisy prawne nie zezwalają na wyznaczenie nowych do czasu dopóki te nie zostaną zainwestowane. Z tej analizy wynikło jedynie, że można tereny budowlane wyznaczyć tylko na obszarze północno-zachodniej części gminy, czyli w miejscowościach Błędowo, Błędówko, Pomocnia i Wola Błędowska. W związku z tym taka aktualizacja studium w tym zakresie może być wykonana za zgodą Rady Gminy, która podejmie stosowną uchwałę.</w:t>
      </w:r>
    </w:p>
    <w:p w:rsidR="00554A5E" w:rsidRDefault="00554A5E" w:rsidP="00E34645">
      <w:pPr>
        <w:jc w:val="both"/>
      </w:pPr>
      <w:r>
        <w:rPr>
          <w:b/>
        </w:rPr>
        <w:t xml:space="preserve">Radna Teresa Cieślińska </w:t>
      </w:r>
      <w:r>
        <w:t>zapytała o Wymysły, dlaczego nie można wyznaczyć terenów budowlanych, przecież jest dużo wolnych terenów.</w:t>
      </w:r>
    </w:p>
    <w:p w:rsidR="00554A5E" w:rsidRDefault="00554A5E" w:rsidP="00E34645">
      <w:pPr>
        <w:jc w:val="both"/>
      </w:pPr>
      <w:r>
        <w:rPr>
          <w:b/>
        </w:rPr>
        <w:t xml:space="preserve">Wanda Karabin </w:t>
      </w:r>
      <w:r>
        <w:t>wyjaśniła, że z analizy wyszło, że w Wymysłach w studium są tereny budowlane wyznaczone wzdłuż dróg.</w:t>
      </w:r>
    </w:p>
    <w:p w:rsidR="00554A5E" w:rsidRDefault="00554A5E" w:rsidP="00E34645">
      <w:pPr>
        <w:jc w:val="both"/>
      </w:pPr>
      <w:r>
        <w:rPr>
          <w:b/>
        </w:rPr>
        <w:t xml:space="preserve">Radna Wioletta Śliwińska </w:t>
      </w:r>
      <w:r>
        <w:t xml:space="preserve"> zapytała, czy działki usługowo-budowlane mogą być wykorzystane jako </w:t>
      </w:r>
      <w:r w:rsidR="00832270">
        <w:t>same budowlane.</w:t>
      </w:r>
    </w:p>
    <w:p w:rsidR="00832270" w:rsidRDefault="00832270" w:rsidP="00E34645">
      <w:pPr>
        <w:jc w:val="both"/>
      </w:pPr>
      <w:r>
        <w:rPr>
          <w:b/>
        </w:rPr>
        <w:t xml:space="preserve">Wanda Karabin </w:t>
      </w:r>
      <w:r>
        <w:t>wyjaśniła, że studium nie rozróżnia tak bardzo terenów usługowo-mieszkalnych. Te obszary są mieszane. Jeżeli jest budownictwo mieszkaniowe jest z dopuszczeniem drobnych usług i odwrotnie.</w:t>
      </w:r>
    </w:p>
    <w:p w:rsidR="00832270" w:rsidRDefault="00832270" w:rsidP="00E34645">
      <w:pPr>
        <w:jc w:val="both"/>
        <w:rPr>
          <w:b/>
        </w:rPr>
      </w:pPr>
      <w:r>
        <w:rPr>
          <w:b/>
        </w:rPr>
        <w:t>Ad.4</w:t>
      </w:r>
    </w:p>
    <w:p w:rsidR="00832270" w:rsidRDefault="00832270" w:rsidP="00E34645">
      <w:pPr>
        <w:jc w:val="both"/>
      </w:pPr>
      <w:r>
        <w:t>Radni przyjęli do zapoznania propozycję  planu pracy Rady Gminy Pomiechówek na 2018 rok.</w:t>
      </w:r>
    </w:p>
    <w:p w:rsidR="00832270" w:rsidRDefault="00832270" w:rsidP="00E34645">
      <w:pPr>
        <w:jc w:val="both"/>
      </w:pPr>
    </w:p>
    <w:p w:rsidR="00832270" w:rsidRDefault="00832270" w:rsidP="00E34645">
      <w:pPr>
        <w:jc w:val="both"/>
        <w:rPr>
          <w:b/>
        </w:rPr>
      </w:pPr>
      <w:r>
        <w:rPr>
          <w:b/>
        </w:rPr>
        <w:t>Ad.5</w:t>
      </w:r>
    </w:p>
    <w:p w:rsidR="00832270" w:rsidRDefault="00832270" w:rsidP="00E34645">
      <w:pPr>
        <w:jc w:val="both"/>
      </w:pPr>
      <w:r>
        <w:rPr>
          <w:b/>
        </w:rPr>
        <w:t xml:space="preserve">W sprawach różnych </w:t>
      </w:r>
      <w:r>
        <w:t xml:space="preserve">na początek </w:t>
      </w:r>
      <w:r>
        <w:rPr>
          <w:b/>
        </w:rPr>
        <w:t xml:space="preserve">Przewodniczący Rady Jan Drzazgowski </w:t>
      </w:r>
      <w:r>
        <w:t>odczytał pismo wicemarszałka Sejmu RP Pana Stanisława Tyszki w sprawie zmian w Kodeksie wyborczym.</w:t>
      </w:r>
    </w:p>
    <w:p w:rsidR="00832270" w:rsidRDefault="00832270" w:rsidP="00E34645">
      <w:pPr>
        <w:jc w:val="both"/>
      </w:pPr>
      <w:r>
        <w:t>Pismo – w załączeniu.</w:t>
      </w:r>
    </w:p>
    <w:p w:rsidR="00832270" w:rsidRDefault="00832270" w:rsidP="00E34645">
      <w:pPr>
        <w:jc w:val="both"/>
      </w:pPr>
    </w:p>
    <w:p w:rsidR="00832270" w:rsidRDefault="00832270" w:rsidP="00E34645">
      <w:pPr>
        <w:jc w:val="both"/>
      </w:pPr>
      <w:r>
        <w:rPr>
          <w:b/>
        </w:rPr>
        <w:t xml:space="preserve">Radna Urszula Nowakowska </w:t>
      </w:r>
      <w:r>
        <w:t>zapytała o jakie zmniejszenia chodzi w funduszu sołeckim Wólki Kikolskiej, czy będzie to duża kwota.</w:t>
      </w:r>
    </w:p>
    <w:p w:rsidR="00832270" w:rsidRDefault="00832270" w:rsidP="00E34645">
      <w:pPr>
        <w:jc w:val="both"/>
      </w:pPr>
      <w:r>
        <w:rPr>
          <w:b/>
        </w:rPr>
        <w:t xml:space="preserve">z-ca Wójta Mariusz Łempicki </w:t>
      </w:r>
      <w:r>
        <w:t xml:space="preserve"> wyjaśnił, że fundusz jest wykorzystany tylko zostały oszczędności, bo były tam dokładane pieniądze na projekt świetlicy.</w:t>
      </w:r>
    </w:p>
    <w:p w:rsidR="00832270" w:rsidRDefault="00832270" w:rsidP="00E34645">
      <w:pPr>
        <w:jc w:val="both"/>
      </w:pPr>
      <w:r>
        <w:rPr>
          <w:b/>
        </w:rPr>
        <w:t xml:space="preserve">Radna Urszula Nowakowska </w:t>
      </w:r>
      <w:r>
        <w:t>poruszyła temat poniszczonych dróg w Nowym Modlinie podczas wykonywania inwestycji w strefie ekonomicznej.  Droga prowadząca do cmentarza jest tak zniszczona, że trudno po niej przejechać. Radna zapytała czy to zostanie przejrzane i przynajmniej jedna droga doprowa</w:t>
      </w:r>
      <w:r w:rsidR="00622FAC">
        <w:t>d</w:t>
      </w:r>
      <w:r>
        <w:t>zona do porządku tak, żeby można było nią przejeżdżać</w:t>
      </w:r>
      <w:r w:rsidR="00622FAC">
        <w:t>.</w:t>
      </w:r>
    </w:p>
    <w:p w:rsidR="00622FAC" w:rsidRDefault="00622FAC" w:rsidP="00E34645">
      <w:pPr>
        <w:jc w:val="both"/>
      </w:pPr>
      <w:r>
        <w:rPr>
          <w:b/>
        </w:rPr>
        <w:lastRenderedPageBreak/>
        <w:t xml:space="preserve">z-ca Wójta Mariusz Łempicki </w:t>
      </w:r>
      <w:r>
        <w:t>poinformował, że obecnie jest prowadzona koordynacja z wykonawcą i na pewno ten temat będzie zgłoszony.</w:t>
      </w:r>
    </w:p>
    <w:p w:rsidR="00622FAC" w:rsidRDefault="00622FAC" w:rsidP="00E34645">
      <w:pPr>
        <w:jc w:val="both"/>
      </w:pPr>
      <w:r>
        <w:rPr>
          <w:b/>
        </w:rPr>
        <w:t xml:space="preserve">Radna Iwona Sagatyńska </w:t>
      </w:r>
      <w:r>
        <w:t>poruszyła temat prowadzonej inwestycji na działce nr 207 ( Czerwona Prochownia) w Stanisławowie. Zapytała, czy inwestor wywiązał się ze zobowiązań, które przedstawił na zebraniu wiejskim w Stanisławowie. Oświadczył wtedy, że wstrzyma się z prowadzeniem prac do czasu uzyskania zezwoleń z Gminy i Starostwa i uporządkuje teren działki. Natomiast jak poinformowała radna, w dalszym ciągu znak zakazu wjazdu jest nieprzestrzegany i nadal wjeżdżają tam ciężarówki.</w:t>
      </w:r>
    </w:p>
    <w:p w:rsidR="00622FAC" w:rsidRDefault="00622FAC" w:rsidP="00E34645">
      <w:pPr>
        <w:jc w:val="both"/>
      </w:pPr>
      <w:r>
        <w:t>Ponadto Radna przypomniała o odpowiedzi na wniosek dot. zgłaszania planu polowań organizowanych na terenie gminy.</w:t>
      </w:r>
    </w:p>
    <w:p w:rsidR="00622FAC" w:rsidRDefault="00622FAC" w:rsidP="00E34645">
      <w:pPr>
        <w:jc w:val="both"/>
      </w:pPr>
      <w:r>
        <w:rPr>
          <w:b/>
        </w:rPr>
        <w:t xml:space="preserve">Radna Wioletta Śliwińska </w:t>
      </w:r>
      <w:r w:rsidR="00E34645">
        <w:t>wystąpiła w sprawie poprawienia stanu dróg gminnych w miejscowości Pomocnia ( do państwa Mejewskich) w Błędowie ( pętla autobusowa i droga w kierunku Państwa Nowaków).</w:t>
      </w:r>
    </w:p>
    <w:p w:rsidR="00E34645" w:rsidRDefault="00E34645" w:rsidP="00E34645">
      <w:pPr>
        <w:jc w:val="both"/>
      </w:pPr>
      <w:r>
        <w:rPr>
          <w:b/>
        </w:rPr>
        <w:t xml:space="preserve">z-ca Wójta Mariusz Łempicki </w:t>
      </w:r>
      <w:r>
        <w:t>powiedział: „staramy się reagować na te uwagi, ale trzeba  mieć na uwadze warunki pogodowe. Ciągle pada i trzeba zwracać uwagę, aby pieniądze były rzetelnie wydatkowane na te prace”.</w:t>
      </w:r>
    </w:p>
    <w:p w:rsidR="00E34645" w:rsidRDefault="00E34645" w:rsidP="00E34645">
      <w:pPr>
        <w:jc w:val="both"/>
      </w:pPr>
      <w:r>
        <w:rPr>
          <w:b/>
        </w:rPr>
        <w:t xml:space="preserve">Radny Benedykt Pawlak </w:t>
      </w:r>
      <w:r>
        <w:t>wystąpił z wnioskiem o wyrównanie nawiezionej hałdy ziemi i uporządkowanie terenu znajdującego się przed osiedlem przy ulicy Wojska Polskiego w Pomiechówku.</w:t>
      </w:r>
    </w:p>
    <w:p w:rsidR="00E34645" w:rsidRDefault="00E34645" w:rsidP="00E34645">
      <w:pPr>
        <w:jc w:val="both"/>
      </w:pPr>
      <w:r>
        <w:rPr>
          <w:b/>
        </w:rPr>
        <w:t xml:space="preserve">Radna Teresa Cieślińska </w:t>
      </w:r>
      <w:r>
        <w:t>poinformowała, że od jakiegoś czasu samochody firmy „Byś” znowu coś przywożą na teren po byłej cegielni w Cegielni Kosewo. Wniosła o sprawdzenie tego, ponieważ mieszkańcy obawiają się o skażenie wody, gdyż w pobliżu znajduje się ujęcie z którego korzysta wiele miejscowości Gminy.</w:t>
      </w:r>
    </w:p>
    <w:p w:rsidR="00E34645" w:rsidRDefault="00E34645"/>
    <w:p w:rsidR="00E34645" w:rsidRDefault="00E34645">
      <w:r>
        <w:t>Na tym posiedzenie zakończono.</w:t>
      </w:r>
    </w:p>
    <w:p w:rsidR="00E34645" w:rsidRDefault="00E34645"/>
    <w:p w:rsidR="00E34645" w:rsidRDefault="00E34645">
      <w:r>
        <w:t>Protokołowała:</w:t>
      </w:r>
    </w:p>
    <w:p w:rsidR="00E34645" w:rsidRPr="00E34645" w:rsidRDefault="00E34645"/>
    <w:p w:rsidR="000B06DD" w:rsidRDefault="007E6E31" w:rsidP="007E6E31">
      <w:pPr>
        <w:jc w:val="right"/>
      </w:pPr>
      <w:r>
        <w:t>Przewodnicząc</w:t>
      </w:r>
      <w:r w:rsidR="00F0568C">
        <w:t>a Komisji Rewizyjnej</w:t>
      </w:r>
      <w:r>
        <w:t>:</w:t>
      </w:r>
    </w:p>
    <w:p w:rsidR="007E6E31" w:rsidRPr="007E6E31" w:rsidRDefault="00F0568C" w:rsidP="007E6E31">
      <w:pPr>
        <w:jc w:val="right"/>
        <w:rPr>
          <w:i/>
        </w:rPr>
      </w:pPr>
      <w:r>
        <w:rPr>
          <w:i/>
        </w:rPr>
        <w:t>Grażyna Kiliś</w:t>
      </w:r>
      <w:bookmarkStart w:id="0" w:name="_GoBack"/>
      <w:bookmarkEnd w:id="0"/>
    </w:p>
    <w:p w:rsidR="007E6E31" w:rsidRDefault="007E6E31"/>
    <w:p w:rsidR="000B06DD" w:rsidRPr="000B06DD" w:rsidRDefault="000B06DD"/>
    <w:sectPr w:rsidR="000B06DD" w:rsidRPr="000B06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07" w:rsidRDefault="00860107" w:rsidP="005A0FF2">
      <w:pPr>
        <w:spacing w:after="0" w:line="240" w:lineRule="auto"/>
      </w:pPr>
      <w:r>
        <w:separator/>
      </w:r>
    </w:p>
  </w:endnote>
  <w:endnote w:type="continuationSeparator" w:id="0">
    <w:p w:rsidR="00860107" w:rsidRDefault="00860107" w:rsidP="005A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2360763"/>
      <w:docPartObj>
        <w:docPartGallery w:val="Page Numbers (Bottom of Page)"/>
        <w:docPartUnique/>
      </w:docPartObj>
    </w:sdtPr>
    <w:sdtEndPr/>
    <w:sdtContent>
      <w:p w:rsidR="005A0FF2" w:rsidRDefault="005A0F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68C">
          <w:rPr>
            <w:noProof/>
          </w:rPr>
          <w:t>2</w:t>
        </w:r>
        <w:r>
          <w:fldChar w:fldCharType="end"/>
        </w:r>
      </w:p>
    </w:sdtContent>
  </w:sdt>
  <w:p w:rsidR="005A0FF2" w:rsidRDefault="005A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07" w:rsidRDefault="00860107" w:rsidP="005A0FF2">
      <w:pPr>
        <w:spacing w:after="0" w:line="240" w:lineRule="auto"/>
      </w:pPr>
      <w:r>
        <w:separator/>
      </w:r>
    </w:p>
  </w:footnote>
  <w:footnote w:type="continuationSeparator" w:id="0">
    <w:p w:rsidR="00860107" w:rsidRDefault="00860107" w:rsidP="005A0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3AFD"/>
    <w:multiLevelType w:val="hybridMultilevel"/>
    <w:tmpl w:val="E3B6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21FCE"/>
    <w:multiLevelType w:val="hybridMultilevel"/>
    <w:tmpl w:val="14DA7834"/>
    <w:lvl w:ilvl="0" w:tplc="8A403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30"/>
    <w:rsid w:val="00042130"/>
    <w:rsid w:val="000B06DD"/>
    <w:rsid w:val="003D6669"/>
    <w:rsid w:val="004B1713"/>
    <w:rsid w:val="004E12C1"/>
    <w:rsid w:val="00554A5E"/>
    <w:rsid w:val="005A0FF2"/>
    <w:rsid w:val="005E796A"/>
    <w:rsid w:val="00622FAC"/>
    <w:rsid w:val="007E6E31"/>
    <w:rsid w:val="00832270"/>
    <w:rsid w:val="00860107"/>
    <w:rsid w:val="00A622D8"/>
    <w:rsid w:val="00B2390F"/>
    <w:rsid w:val="00BD26CA"/>
    <w:rsid w:val="00D73E5A"/>
    <w:rsid w:val="00E272D9"/>
    <w:rsid w:val="00E34645"/>
    <w:rsid w:val="00ED22A3"/>
    <w:rsid w:val="00F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7C096-943E-45B5-9CBF-8768009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0F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FF2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FF2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09CD-60C8-4389-A45F-0BD3EADF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1262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8</cp:revision>
  <cp:lastPrinted>2017-12-20T14:04:00Z</cp:lastPrinted>
  <dcterms:created xsi:type="dcterms:W3CDTF">2017-12-18T13:05:00Z</dcterms:created>
  <dcterms:modified xsi:type="dcterms:W3CDTF">2018-05-25T08:15:00Z</dcterms:modified>
</cp:coreProperties>
</file>