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CC0E62" w:rsidP="00CC0E62">
      <w:pPr>
        <w:jc w:val="center"/>
        <w:rPr>
          <w:b/>
          <w:sz w:val="24"/>
        </w:rPr>
      </w:pPr>
      <w:r>
        <w:rPr>
          <w:b/>
          <w:sz w:val="24"/>
        </w:rPr>
        <w:t>Protokół nr</w:t>
      </w:r>
      <w:r w:rsidR="009C0ADE">
        <w:rPr>
          <w:b/>
          <w:sz w:val="24"/>
        </w:rPr>
        <w:t xml:space="preserve"> </w:t>
      </w:r>
      <w:r w:rsidR="004711E3">
        <w:rPr>
          <w:b/>
          <w:sz w:val="24"/>
        </w:rPr>
        <w:t>10/2019 Komisji Gospodarczej</w:t>
      </w:r>
    </w:p>
    <w:p w:rsidR="00CC0E62" w:rsidRDefault="00CC0E62" w:rsidP="00CC0E62">
      <w:pPr>
        <w:jc w:val="center"/>
        <w:rPr>
          <w:b/>
          <w:sz w:val="24"/>
        </w:rPr>
      </w:pPr>
      <w:r>
        <w:rPr>
          <w:b/>
          <w:sz w:val="24"/>
        </w:rPr>
        <w:t>ze wspólnego posiedzenia Komisji Rady Gminy, która odbyła się w dniu 17 czerwca 2019 r. w sali konferencyjnej CIS.</w:t>
      </w:r>
    </w:p>
    <w:p w:rsidR="00CC0E62" w:rsidRDefault="00CC0E62" w:rsidP="00CC0E62">
      <w:pPr>
        <w:jc w:val="center"/>
        <w:rPr>
          <w:b/>
          <w:sz w:val="24"/>
        </w:rPr>
      </w:pPr>
    </w:p>
    <w:p w:rsidR="00CC0E62" w:rsidRDefault="00CC0E62">
      <w:pPr>
        <w:rPr>
          <w:sz w:val="24"/>
        </w:rPr>
      </w:pPr>
      <w:r>
        <w:rPr>
          <w:b/>
          <w:sz w:val="24"/>
        </w:rPr>
        <w:t xml:space="preserve"> </w:t>
      </w:r>
      <w:r>
        <w:rPr>
          <w:sz w:val="24"/>
        </w:rPr>
        <w:t xml:space="preserve">W posiedzeniu, któremu przewodniczył </w:t>
      </w:r>
      <w:r>
        <w:rPr>
          <w:b/>
          <w:sz w:val="24"/>
        </w:rPr>
        <w:t xml:space="preserve">Jan Drzazgowski Przewodniczący Rady Gminy </w:t>
      </w:r>
      <w:r>
        <w:rPr>
          <w:sz w:val="24"/>
        </w:rPr>
        <w:t>udział wzięli:</w:t>
      </w:r>
    </w:p>
    <w:p w:rsidR="00CC0E62" w:rsidRDefault="00CC0E62">
      <w:pPr>
        <w:rPr>
          <w:sz w:val="24"/>
        </w:rPr>
      </w:pPr>
      <w:r>
        <w:rPr>
          <w:sz w:val="24"/>
        </w:rPr>
        <w:t>- członkowie Komisji Gospodarczej, w pełnym składzie,</w:t>
      </w:r>
    </w:p>
    <w:p w:rsidR="00CC0E62" w:rsidRDefault="00CC0E62">
      <w:pPr>
        <w:rPr>
          <w:sz w:val="24"/>
        </w:rPr>
      </w:pPr>
      <w:r>
        <w:rPr>
          <w:sz w:val="24"/>
        </w:rPr>
        <w:t>- członkowie Komisji Rewizyjnej (nieobecna radna orota Młyńska-Marcinowska)</w:t>
      </w:r>
    </w:p>
    <w:p w:rsidR="00CC0E62" w:rsidRDefault="00CC0E62">
      <w:pPr>
        <w:rPr>
          <w:sz w:val="24"/>
        </w:rPr>
      </w:pPr>
      <w:r>
        <w:rPr>
          <w:sz w:val="24"/>
        </w:rPr>
        <w:t>- członkowie Komisji Ochrony Środowiska, w pełnym składzie,</w:t>
      </w:r>
    </w:p>
    <w:p w:rsidR="00CC0E62" w:rsidRDefault="00CC0E62">
      <w:pPr>
        <w:rPr>
          <w:sz w:val="24"/>
        </w:rPr>
      </w:pPr>
      <w:r>
        <w:rPr>
          <w:sz w:val="24"/>
        </w:rPr>
        <w:t>- członkowie Komisji Oświaty, w pełnym składzie</w:t>
      </w:r>
    </w:p>
    <w:p w:rsidR="00CC0E62" w:rsidRDefault="00CC0E62">
      <w:pPr>
        <w:rPr>
          <w:sz w:val="24"/>
        </w:rPr>
      </w:pPr>
      <w:r>
        <w:rPr>
          <w:sz w:val="24"/>
        </w:rPr>
        <w:t>Oraz</w:t>
      </w:r>
    </w:p>
    <w:p w:rsidR="00CC0E62" w:rsidRDefault="00CC0E62">
      <w:pPr>
        <w:rPr>
          <w:sz w:val="24"/>
        </w:rPr>
      </w:pPr>
      <w:r>
        <w:rPr>
          <w:sz w:val="24"/>
        </w:rPr>
        <w:t>Dariusz Bielecki Wójt Gminy</w:t>
      </w:r>
    </w:p>
    <w:p w:rsidR="00CC0E62" w:rsidRDefault="00CC0E62">
      <w:pPr>
        <w:rPr>
          <w:sz w:val="24"/>
        </w:rPr>
      </w:pPr>
      <w:r>
        <w:rPr>
          <w:sz w:val="24"/>
        </w:rPr>
        <w:t>Mariusz Łempicki z-ca Wójta</w:t>
      </w:r>
    </w:p>
    <w:p w:rsidR="00CC0E62" w:rsidRDefault="00CC0E62">
      <w:pPr>
        <w:rPr>
          <w:sz w:val="24"/>
        </w:rPr>
      </w:pPr>
      <w:r>
        <w:rPr>
          <w:sz w:val="24"/>
        </w:rPr>
        <w:t>Kamila Gronczewska Skarbnik Gminy</w:t>
      </w:r>
    </w:p>
    <w:p w:rsidR="00CC0E62" w:rsidRDefault="00CC0E62">
      <w:pPr>
        <w:rPr>
          <w:sz w:val="24"/>
        </w:rPr>
      </w:pPr>
      <w:r>
        <w:rPr>
          <w:sz w:val="24"/>
        </w:rPr>
        <w:t>Bożena Śliwińska Sekretarz Gminy</w:t>
      </w:r>
    </w:p>
    <w:p w:rsidR="00CC0E62" w:rsidRDefault="00CC0E62">
      <w:pPr>
        <w:rPr>
          <w:b/>
          <w:sz w:val="24"/>
        </w:rPr>
      </w:pPr>
      <w:r>
        <w:rPr>
          <w:sz w:val="24"/>
        </w:rPr>
        <w:t xml:space="preserve">i inni, zgodnie z  </w:t>
      </w:r>
      <w:r>
        <w:rPr>
          <w:b/>
          <w:sz w:val="24"/>
        </w:rPr>
        <w:t>listą obecności załączoną do protokołu.</w:t>
      </w:r>
    </w:p>
    <w:p w:rsidR="00CC0E62" w:rsidRDefault="00CC0E62">
      <w:pPr>
        <w:rPr>
          <w:b/>
          <w:sz w:val="24"/>
        </w:rPr>
      </w:pPr>
    </w:p>
    <w:p w:rsidR="00CC0E62" w:rsidRDefault="00CC0E62">
      <w:pPr>
        <w:rPr>
          <w:b/>
          <w:sz w:val="24"/>
        </w:rPr>
      </w:pPr>
      <w:r>
        <w:rPr>
          <w:b/>
          <w:sz w:val="24"/>
        </w:rPr>
        <w:t>Tematy posiedzenia:</w:t>
      </w:r>
    </w:p>
    <w:p w:rsidR="0078326B" w:rsidRPr="0078326B" w:rsidRDefault="003C4EA9" w:rsidP="0078326B">
      <w:pPr>
        <w:pStyle w:val="Akapitzlist"/>
        <w:numPr>
          <w:ilvl w:val="0"/>
          <w:numId w:val="1"/>
        </w:numPr>
        <w:jc w:val="both"/>
        <w:rPr>
          <w:sz w:val="24"/>
        </w:rPr>
      </w:pPr>
      <w:r w:rsidRPr="003C4EA9">
        <w:rPr>
          <w:sz w:val="24"/>
        </w:rPr>
        <w:t>Omówienie raportu o stanie gminy Pomiechówek za 2018 rok.</w:t>
      </w:r>
    </w:p>
    <w:p w:rsidR="0078326B" w:rsidRPr="0078326B" w:rsidRDefault="0078326B" w:rsidP="0078326B">
      <w:pPr>
        <w:pStyle w:val="Akapitzlist"/>
        <w:numPr>
          <w:ilvl w:val="0"/>
          <w:numId w:val="1"/>
        </w:numPr>
        <w:jc w:val="both"/>
        <w:rPr>
          <w:sz w:val="24"/>
        </w:rPr>
      </w:pPr>
      <w:r w:rsidRPr="0078326B">
        <w:rPr>
          <w:sz w:val="24"/>
        </w:rPr>
        <w:t>Omówienie projektu uchwały w sprawie wyrażenia zgody na podwyższenie kapitału zakładowego Spółki Pomiechowskie Przedsiębiorstwo Wielobranżowe „Wkra” Spółka z o.o. z siedzibą w Pomiechówku, objęcie przez Gminę Pomiechówek udziałów w podwyższonym kapitale zakładowym oraz pokrycie objętych udziałów wkładem pieniężnym.</w:t>
      </w:r>
    </w:p>
    <w:p w:rsidR="0078326B" w:rsidRPr="0078326B" w:rsidRDefault="0078326B" w:rsidP="0078326B">
      <w:pPr>
        <w:pStyle w:val="Akapitzlist"/>
        <w:numPr>
          <w:ilvl w:val="0"/>
          <w:numId w:val="1"/>
        </w:numPr>
        <w:jc w:val="both"/>
        <w:rPr>
          <w:sz w:val="24"/>
        </w:rPr>
      </w:pPr>
      <w:r w:rsidRPr="0078326B">
        <w:rPr>
          <w:sz w:val="24"/>
        </w:rPr>
        <w:t>Omówienie projektu uchwały w sprawie zmian w Uchwale Budżetowej na 2019 r. i zmiany Wieloletniej Prognozy Finansowej Gminy Pomiechówek.</w:t>
      </w:r>
    </w:p>
    <w:p w:rsidR="0078326B" w:rsidRPr="0078326B" w:rsidRDefault="0078326B" w:rsidP="0078326B">
      <w:pPr>
        <w:pStyle w:val="Akapitzlist"/>
        <w:numPr>
          <w:ilvl w:val="0"/>
          <w:numId w:val="1"/>
        </w:numPr>
        <w:jc w:val="both"/>
        <w:rPr>
          <w:sz w:val="24"/>
        </w:rPr>
      </w:pPr>
      <w:r w:rsidRPr="0078326B">
        <w:rPr>
          <w:sz w:val="24"/>
        </w:rPr>
        <w:t>Omówienie projektu uchwały w sprawie przyjęcia przez Gminę Pomiechówek zadania zarządzania drogą powiatową.</w:t>
      </w:r>
    </w:p>
    <w:p w:rsidR="0078326B" w:rsidRPr="0078326B" w:rsidRDefault="0078326B" w:rsidP="0078326B">
      <w:pPr>
        <w:pStyle w:val="Akapitzlist"/>
        <w:numPr>
          <w:ilvl w:val="0"/>
          <w:numId w:val="1"/>
        </w:numPr>
        <w:jc w:val="both"/>
        <w:rPr>
          <w:sz w:val="24"/>
        </w:rPr>
      </w:pPr>
      <w:r w:rsidRPr="0078326B">
        <w:rPr>
          <w:sz w:val="24"/>
        </w:rPr>
        <w:t>Omówienie projektu uchwały w sprawie powołania Zespołu ds. zaopiniowania kandydatów na ławników do sądów powszechnych.</w:t>
      </w:r>
    </w:p>
    <w:p w:rsidR="003C4EA9" w:rsidRPr="0078326B" w:rsidRDefault="0078326B" w:rsidP="003C4EA9">
      <w:pPr>
        <w:pStyle w:val="Akapitzlist"/>
        <w:numPr>
          <w:ilvl w:val="0"/>
          <w:numId w:val="1"/>
        </w:numPr>
        <w:jc w:val="both"/>
        <w:rPr>
          <w:sz w:val="24"/>
        </w:rPr>
      </w:pPr>
      <w:r>
        <w:rPr>
          <w:sz w:val="24"/>
        </w:rPr>
        <w:t>Sprawy różne.</w:t>
      </w:r>
    </w:p>
    <w:p w:rsidR="00CC0E62" w:rsidRDefault="003C4EA9">
      <w:pPr>
        <w:rPr>
          <w:b/>
          <w:sz w:val="24"/>
        </w:rPr>
      </w:pPr>
      <w:r>
        <w:rPr>
          <w:b/>
          <w:sz w:val="24"/>
        </w:rPr>
        <w:t>Ad.1</w:t>
      </w:r>
    </w:p>
    <w:p w:rsidR="003C4EA9" w:rsidRDefault="003C4EA9">
      <w:pPr>
        <w:rPr>
          <w:sz w:val="24"/>
        </w:rPr>
      </w:pPr>
      <w:r>
        <w:rPr>
          <w:b/>
          <w:sz w:val="24"/>
        </w:rPr>
        <w:t xml:space="preserve">Sekretarz Gminy Bożena Śliwińska </w:t>
      </w:r>
      <w:r>
        <w:rPr>
          <w:sz w:val="24"/>
        </w:rPr>
        <w:t>przedstawiła raport o stanie gminy za 2018 rok.</w:t>
      </w:r>
    </w:p>
    <w:p w:rsidR="00AF4036" w:rsidRDefault="003C4EA9" w:rsidP="009C0ADE">
      <w:pPr>
        <w:jc w:val="both"/>
        <w:rPr>
          <w:sz w:val="24"/>
        </w:rPr>
      </w:pPr>
      <w:r>
        <w:rPr>
          <w:sz w:val="24"/>
        </w:rPr>
        <w:t>Po</w:t>
      </w:r>
      <w:r w:rsidR="00AF4036">
        <w:rPr>
          <w:sz w:val="24"/>
        </w:rPr>
        <w:t xml:space="preserve">informowała, że zgodnie z nowelizacją ustawy o samorządzie gminnym ustawodawca wprowadził nową instytucję raportu o stanie gminy, który ma stanowić podsumowanie pracy wójta w poprzednim roku kalendarzowym. Ustawą z dnia 11 stycznia 2018 r. o zmianie niektórych ustaw w celu zwiększenia udziału obywateli w procesie wybierania, </w:t>
      </w:r>
      <w:r w:rsidR="00AF4036">
        <w:rPr>
          <w:sz w:val="24"/>
        </w:rPr>
        <w:lastRenderedPageBreak/>
        <w:t>funkcjonowania i kontrolowania niektórych organów publicznych znowelizowane zostały w głównej mierze przepisy samorządowych ustaw ustrojowych  ustawy o samorządzie gminnym oraz kodeksu wyborczego. Wśród zmian obejmujących ustawę o samorządzie  gminnym, oprócz tych wymagających dostosowania aktualnie obowiązujących statutów, wprowadzono nową instytucję raportu o stanie gminy. Została ona uregulowana w nowym przepisie art.28aa ustawy o samorządzie gminnym. Raport obejmuje podsumowanie działalności wójta w roku poprzednim, w szczególności realizację polityk, programów i strategii, uchwał rady gminy i budżetu obywatelskiego i jest przedstawiany przez wójta radzie gminy co roku do dnia 31 maja. Raport został złożony w biurze rady pod koniec maja. Został on powielony i przekazany wszystkim radnym do zapoznania. Dokument ten pozwala uzyskać wgląd w sytuację społeczną i gospodarczą gminy, zostały w nim omówione i przedstawione szczegółowe zadania, które były realizowane przez wójta w ubiegłym roku. Przy opracowaniu raportu zaangażowani byli pracownicy Urzędu Gminy, kierownicy jednostek organizacyjnych gminy.</w:t>
      </w:r>
      <w:r w:rsidR="00180CE7">
        <w:rPr>
          <w:sz w:val="24"/>
        </w:rPr>
        <w:t xml:space="preserve"> Ustawodawca zdecydował przy tym połączyć procedurę rozpatrywania raportu z procedurą udzielenia wójtowi absolutorium, z tym  że raport jest rozpatrywany w pierwszej kolejności, a nad jego treścią przeprowadza się debatę. Tym samym niezbędne jest dochowanie terminu 30 czerwca przewidzianego przepisami ustawy o finansach publicznych. Udział w debacie wziąć będą mogli nie tylko radni, którzy będą mogli zabierać głos bez ograniczeń czasowych, ale również mieszkańcy. Mieszkaniec, który chciałby zabrać głos w takiej debacie zobowiązany będzie do złożenia przewodniczącemu rady pisemnego zgłoszenia, popartego podpisami co najmniej 20 osób. Zgłoszenie takie składać można najpóźniej w dniu poprzedzającym dzień, na który zwołana została sesja, podczas której ma być przedstawiany raport. Mieszkańcy są dopuszczeni do głosu według kolejności otrzymania przez przewodniczącego rady zgłoszenia. Liczba mieszkańców mogących zabrać głos w debacie wynosi maksymalnie 15. Ostatnim etapem procedury rozpatrywania przez radę raportu o stanie gminy jest przeprowadzenie głosowania nad udzieleniem wójtowi wotum zaufania.</w:t>
      </w:r>
    </w:p>
    <w:p w:rsidR="00180CE7" w:rsidRDefault="00180CE7" w:rsidP="009C0ADE">
      <w:pPr>
        <w:jc w:val="both"/>
        <w:rPr>
          <w:sz w:val="24"/>
        </w:rPr>
      </w:pPr>
      <w:r>
        <w:rPr>
          <w:sz w:val="24"/>
        </w:rPr>
        <w:t>Pytań do przedstawionego tematu nie było.</w:t>
      </w:r>
    </w:p>
    <w:p w:rsidR="00180CE7" w:rsidRDefault="00180CE7" w:rsidP="009C0ADE">
      <w:pPr>
        <w:jc w:val="both"/>
        <w:rPr>
          <w:sz w:val="24"/>
        </w:rPr>
      </w:pPr>
    </w:p>
    <w:p w:rsidR="00180CE7" w:rsidRDefault="00180CE7" w:rsidP="009C0ADE">
      <w:pPr>
        <w:jc w:val="both"/>
        <w:rPr>
          <w:b/>
          <w:sz w:val="24"/>
        </w:rPr>
      </w:pPr>
      <w:r>
        <w:rPr>
          <w:b/>
          <w:sz w:val="24"/>
        </w:rPr>
        <w:t>Ad. 2,3 i 4</w:t>
      </w:r>
    </w:p>
    <w:p w:rsidR="0078326B" w:rsidRPr="0078326B" w:rsidRDefault="00180CE7" w:rsidP="009C0ADE">
      <w:pPr>
        <w:jc w:val="both"/>
        <w:rPr>
          <w:sz w:val="24"/>
        </w:rPr>
      </w:pPr>
      <w:r>
        <w:rPr>
          <w:b/>
          <w:sz w:val="24"/>
        </w:rPr>
        <w:t xml:space="preserve">Skarbnik Gminy Kamila Gronczewska </w:t>
      </w:r>
      <w:r w:rsidR="0078326B">
        <w:rPr>
          <w:sz w:val="24"/>
        </w:rPr>
        <w:t>omówiła projekty uchwał w sprawie:</w:t>
      </w:r>
    </w:p>
    <w:p w:rsidR="0078326B" w:rsidRPr="0078326B" w:rsidRDefault="0078326B" w:rsidP="009C0ADE">
      <w:pPr>
        <w:jc w:val="both"/>
        <w:rPr>
          <w:sz w:val="24"/>
        </w:rPr>
      </w:pPr>
      <w:r w:rsidRPr="0078326B">
        <w:rPr>
          <w:sz w:val="24"/>
        </w:rPr>
        <w:t>-  projektu uchwały w sprawie wyrażenia zgody na podwyższenie kapitału zakładowego Spółki Pomiechowskie Przedsiębiorstwo Wielobranżowe „Wkra” Spółka z o.o. z siedzibą w Pomiechówku, objęcie przez Gminę Pomiechówek udziałów w podwyższonym kapitale zakładowym oraz pokrycie objętych udziałów wkładem pieniężnym.</w:t>
      </w:r>
    </w:p>
    <w:p w:rsidR="0078326B" w:rsidRPr="0078326B" w:rsidRDefault="0078326B" w:rsidP="009C0ADE">
      <w:pPr>
        <w:jc w:val="both"/>
        <w:rPr>
          <w:sz w:val="24"/>
        </w:rPr>
      </w:pPr>
      <w:r w:rsidRPr="0078326B">
        <w:rPr>
          <w:sz w:val="24"/>
        </w:rPr>
        <w:t>-  projektu uchwały w sprawie zmian w Uchwale Budżetowej na 2019 r. i zmiany Wieloletniej Prognozy Finansowej Gminy Pomiechówek.</w:t>
      </w:r>
    </w:p>
    <w:p w:rsidR="0078326B" w:rsidRDefault="0078326B" w:rsidP="009C0ADE">
      <w:pPr>
        <w:jc w:val="both"/>
        <w:rPr>
          <w:sz w:val="24"/>
        </w:rPr>
      </w:pPr>
      <w:r w:rsidRPr="0078326B">
        <w:rPr>
          <w:sz w:val="24"/>
        </w:rPr>
        <w:t>-  projektu uchwały w sprawie przyjęcia przez Gminę Pomiechówek zadania zarządzania drogą powiatową.</w:t>
      </w:r>
    </w:p>
    <w:p w:rsidR="0078326B" w:rsidRDefault="0078326B" w:rsidP="009C0ADE">
      <w:pPr>
        <w:jc w:val="both"/>
        <w:rPr>
          <w:sz w:val="24"/>
        </w:rPr>
      </w:pPr>
      <w:r>
        <w:rPr>
          <w:sz w:val="24"/>
        </w:rPr>
        <w:t>Powyższe uchwał wiążą się ze zmianami w budżecie, wobec powyższego na początek pani Skarbnik omówiła zmiany w budżecie na 2019 r.</w:t>
      </w:r>
    </w:p>
    <w:p w:rsidR="0078326B" w:rsidRDefault="0078326B" w:rsidP="009C0ADE">
      <w:pPr>
        <w:jc w:val="both"/>
        <w:rPr>
          <w:sz w:val="24"/>
        </w:rPr>
      </w:pPr>
      <w:r>
        <w:rPr>
          <w:sz w:val="24"/>
        </w:rPr>
        <w:lastRenderedPageBreak/>
        <w:t>Poinformowała, że zmiany te zostały przygotowane w ten sposób, aby wynik finansowy nie uległ zmianie.  Kwoty po stronie dochodowej i wydatkowej opierają się równolegle w tych samych wysokościach.</w:t>
      </w:r>
    </w:p>
    <w:p w:rsidR="0078326B" w:rsidRDefault="0078326B" w:rsidP="009C0ADE">
      <w:pPr>
        <w:jc w:val="both"/>
        <w:rPr>
          <w:sz w:val="24"/>
        </w:rPr>
      </w:pPr>
      <w:r>
        <w:rPr>
          <w:sz w:val="24"/>
        </w:rPr>
        <w:t>Po stronie dochodowej wprowadzone zostały zmiany przy dochodach, gdzie wykonanie przekroczyło plan. W dochodach gminy wprowadzone zostały środki na realizację konkretnych inwestycji. Przy zadaniach drogowych wprowadzono:</w:t>
      </w:r>
    </w:p>
    <w:p w:rsidR="0078326B" w:rsidRDefault="0078326B" w:rsidP="009C0ADE">
      <w:pPr>
        <w:jc w:val="both"/>
        <w:rPr>
          <w:sz w:val="24"/>
        </w:rPr>
      </w:pPr>
      <w:r>
        <w:rPr>
          <w:sz w:val="24"/>
        </w:rPr>
        <w:t>- pomoc finansową z Powiatu Nowodworskiego w wysokości 800.000,00 zł oraz dotację celową od Zarządu Województwa Mazowieckiego w kwocie 4.000.000,00 zł</w:t>
      </w:r>
      <w:r w:rsidR="008E0300">
        <w:rPr>
          <w:sz w:val="24"/>
        </w:rPr>
        <w:t>. Te środki zostaną przeznaczone na realizację zadania, które dotyczy powiązania dróg oraz infrastruktury technicznej terenów inwestycyjnych gminy Pomiechówek z istniejącą siecią. W ramach tego jednego zadania Gmina będzie realizowała trzy zadania, które składają się na całość i są to:</w:t>
      </w:r>
    </w:p>
    <w:p w:rsidR="00F8770F" w:rsidRDefault="00F8770F" w:rsidP="009C0ADE">
      <w:pPr>
        <w:pStyle w:val="Akapitzlist"/>
        <w:numPr>
          <w:ilvl w:val="0"/>
          <w:numId w:val="5"/>
        </w:numPr>
        <w:jc w:val="both"/>
        <w:rPr>
          <w:szCs w:val="22"/>
        </w:rPr>
      </w:pPr>
      <w:r>
        <w:t>Przebudowa drogi krajowej nr 62 na odc. Od km 195+236 do km 195+747 o łącznej długości 511 mb – 983.648,00 zł (60011-6050)</w:t>
      </w:r>
    </w:p>
    <w:p w:rsidR="00F8770F" w:rsidRDefault="00F8770F" w:rsidP="009C0ADE">
      <w:pPr>
        <w:pStyle w:val="Akapitzlist"/>
        <w:numPr>
          <w:ilvl w:val="0"/>
          <w:numId w:val="5"/>
        </w:numPr>
        <w:jc w:val="both"/>
      </w:pPr>
      <w:r>
        <w:t xml:space="preserve">Przebudowa skrzyżowania drogi gminnej z drogą powiatową na skrzyżowaniu typu rondo </w:t>
      </w:r>
      <w:r>
        <w:br/>
        <w:t>oraz wykonanie odcinka chodnika na długości 600 m w m. Nowy Modlin – 816.000,00 zł, (60014-6050)</w:t>
      </w:r>
    </w:p>
    <w:p w:rsidR="008E0300" w:rsidRPr="00F8770F" w:rsidRDefault="00F8770F" w:rsidP="009C0ADE">
      <w:pPr>
        <w:pStyle w:val="Akapitzlist"/>
        <w:numPr>
          <w:ilvl w:val="0"/>
          <w:numId w:val="5"/>
        </w:numPr>
        <w:jc w:val="both"/>
      </w:pPr>
      <w:r>
        <w:t xml:space="preserve">Przebudowa drogi gminnej na odc. Stanisławowo –Nowy Modlin wraz ze skrzyżowaniem </w:t>
      </w:r>
      <w:r>
        <w:br/>
        <w:t>z drogą krajową – 3.106.305,00 zł (60011,60016,6050)</w:t>
      </w:r>
    </w:p>
    <w:p w:rsidR="00F8770F" w:rsidRPr="0078326B" w:rsidRDefault="00F8770F" w:rsidP="009C0ADE">
      <w:pPr>
        <w:jc w:val="both"/>
        <w:rPr>
          <w:sz w:val="24"/>
        </w:rPr>
      </w:pPr>
    </w:p>
    <w:p w:rsidR="0078326B" w:rsidRDefault="00F8770F" w:rsidP="009C0ADE">
      <w:pPr>
        <w:jc w:val="both"/>
        <w:rPr>
          <w:sz w:val="24"/>
        </w:rPr>
      </w:pPr>
      <w:r>
        <w:rPr>
          <w:sz w:val="24"/>
        </w:rPr>
        <w:t xml:space="preserve">Przebudowa skrzyżowania drogi gminnej z drogą powiatową jest też zadaniem powiatowym, na które został przygotowany projekt uchwały w sprawie wyrażenia zgody na zarządzanie tą drogą. Kwota zadania wynosi 816.000,00 zł, w tym 800.000,00 zł pomoc finansowa z Powiatu. Drugie zadanie, które składa się na realizację tego całościowego przedsięwzięcia to przebudowa drogi gminnej na odcinku Stanisławowo – Nowy Modlin wraz ze skrzyżowaniem z drogą krajową. </w:t>
      </w:r>
    </w:p>
    <w:p w:rsidR="00F8770F" w:rsidRDefault="00F8770F" w:rsidP="009C0ADE">
      <w:pPr>
        <w:jc w:val="both"/>
        <w:rPr>
          <w:sz w:val="24"/>
        </w:rPr>
      </w:pPr>
      <w:r>
        <w:rPr>
          <w:sz w:val="24"/>
        </w:rPr>
        <w:t>Następne środki po stronie dochodów są przeznaczone na doposażenie Sali informatycznej w Szkole Podstawowej w Pomiechówku wraz z zakupem pomocy dydaktycznych czyli komputerów na kwotę 70.000,00 zł.</w:t>
      </w:r>
    </w:p>
    <w:p w:rsidR="00F8770F" w:rsidRDefault="00F8770F" w:rsidP="009C0ADE">
      <w:pPr>
        <w:jc w:val="both"/>
        <w:rPr>
          <w:sz w:val="24"/>
        </w:rPr>
      </w:pPr>
      <w:r>
        <w:rPr>
          <w:sz w:val="24"/>
        </w:rPr>
        <w:t xml:space="preserve">Dofinansowanie zadania realizowanego w Szkole Ponadgimnazjalnej dotyczące doskonalenia i dokształcania nauczycieli. </w:t>
      </w:r>
      <w:r w:rsidR="00813815">
        <w:rPr>
          <w:sz w:val="24"/>
        </w:rPr>
        <w:t xml:space="preserve">Jest to zadanie realizowane z udziałem środków z budżetu UE. Na poprzedniej sesji była </w:t>
      </w:r>
      <w:r w:rsidR="00C02DF5">
        <w:rPr>
          <w:sz w:val="24"/>
        </w:rPr>
        <w:t xml:space="preserve">podejmowana uchwała w sprawie wyrażenia zgody na realizację tego zadania, które będzie kontynuowane również w przyszłym roku. Środki z dotacji na ten rok to kwota 173.335,63 zł. Ponadto w budżecie po stronie </w:t>
      </w:r>
    </w:p>
    <w:p w:rsidR="00C02DF5" w:rsidRDefault="00C02DF5" w:rsidP="009C0ADE">
      <w:pPr>
        <w:jc w:val="both"/>
        <w:rPr>
          <w:sz w:val="24"/>
        </w:rPr>
      </w:pPr>
      <w:r>
        <w:rPr>
          <w:sz w:val="24"/>
        </w:rPr>
        <w:t xml:space="preserve">Dochodowej znalazły się środki na dofinansowanie zadań, które są zaplanowane do realizacji w ramach funduszu sołeckiego w poszczególnych miejscowościach i dotyczą zagospodarowania </w:t>
      </w:r>
      <w:r w:rsidR="003E4812">
        <w:rPr>
          <w:sz w:val="24"/>
        </w:rPr>
        <w:t>i wyposażenia placów zabaw – 50.000, 00 zł,  5 sołectw po 10.000,00 zł.</w:t>
      </w:r>
    </w:p>
    <w:p w:rsidR="003E4812" w:rsidRDefault="003E4812" w:rsidP="009C0ADE">
      <w:pPr>
        <w:jc w:val="both"/>
        <w:rPr>
          <w:sz w:val="24"/>
        </w:rPr>
      </w:pPr>
      <w:r>
        <w:rPr>
          <w:sz w:val="24"/>
        </w:rPr>
        <w:t>Dotacja dotycząca budowy ogólnodostępnego boiska w sołectwie Śniadówko – 100.230,00 zł.</w:t>
      </w:r>
    </w:p>
    <w:p w:rsidR="003E4812" w:rsidRDefault="003E4812" w:rsidP="009C0ADE">
      <w:pPr>
        <w:jc w:val="both"/>
        <w:rPr>
          <w:sz w:val="24"/>
        </w:rPr>
      </w:pPr>
      <w:r>
        <w:rPr>
          <w:sz w:val="24"/>
        </w:rPr>
        <w:t xml:space="preserve">Ponadto po stronie dochodowej zabezpieczone zostały środki na gospodarkę odpadami komunalnymi. Są to środki związane ze zwiększeniem opłaty z tytułu gospodarowania odpadami komunalnymi, która będzie pobierana w zwiększonej wysokości – 827.033,76 zł. </w:t>
      </w:r>
    </w:p>
    <w:p w:rsidR="003E4812" w:rsidRDefault="003E4812" w:rsidP="009C0ADE">
      <w:pPr>
        <w:jc w:val="both"/>
        <w:rPr>
          <w:sz w:val="24"/>
        </w:rPr>
      </w:pPr>
      <w:r>
        <w:rPr>
          <w:sz w:val="24"/>
        </w:rPr>
        <w:lastRenderedPageBreak/>
        <w:t xml:space="preserve">Po stronie wydatkowej te środki zostały przeznaczone na gospodarkę odpadami komunalnymi na wydatki związane z wynagrodzeniem dla odbiorcy tych odpadów oraz na koszty administracyjne. </w:t>
      </w:r>
    </w:p>
    <w:p w:rsidR="003E4812" w:rsidRDefault="003E4812" w:rsidP="009C0ADE">
      <w:pPr>
        <w:jc w:val="both"/>
        <w:rPr>
          <w:sz w:val="24"/>
        </w:rPr>
      </w:pPr>
      <w:r>
        <w:rPr>
          <w:sz w:val="24"/>
        </w:rPr>
        <w:t>Po stronie dochodowej wprowadzone zostały również środki na dochody związane z punktem opieki dziennej w związku ze zwiększoną opłatą, która będzie obowiązywała od 1 września 2019 r.</w:t>
      </w:r>
    </w:p>
    <w:p w:rsidR="003E4812" w:rsidRDefault="003E4812" w:rsidP="009C0ADE">
      <w:pPr>
        <w:jc w:val="both"/>
        <w:rPr>
          <w:sz w:val="24"/>
        </w:rPr>
      </w:pPr>
    </w:p>
    <w:p w:rsidR="003E4812" w:rsidRDefault="003E4812" w:rsidP="009C0ADE">
      <w:pPr>
        <w:jc w:val="both"/>
        <w:rPr>
          <w:sz w:val="24"/>
        </w:rPr>
      </w:pPr>
      <w:r>
        <w:rPr>
          <w:sz w:val="24"/>
        </w:rPr>
        <w:t>Po stronie wydatkowej wprowadzono</w:t>
      </w:r>
    </w:p>
    <w:p w:rsidR="003E4812" w:rsidRDefault="003E4812" w:rsidP="009C0ADE">
      <w:pPr>
        <w:jc w:val="both"/>
        <w:rPr>
          <w:sz w:val="24"/>
        </w:rPr>
      </w:pPr>
      <w:r>
        <w:rPr>
          <w:sz w:val="24"/>
        </w:rPr>
        <w:t>- zadanie inwestycyjne drogowe</w:t>
      </w:r>
    </w:p>
    <w:p w:rsidR="003E4812" w:rsidRDefault="003E4812" w:rsidP="009C0ADE">
      <w:pPr>
        <w:jc w:val="both"/>
        <w:rPr>
          <w:sz w:val="24"/>
        </w:rPr>
      </w:pPr>
      <w:r>
        <w:rPr>
          <w:sz w:val="24"/>
        </w:rPr>
        <w:t>- w wydatkach bieżących zwiększenie na zakup progów zwalniających – 8.000,00 zł</w:t>
      </w:r>
    </w:p>
    <w:p w:rsidR="003E4812" w:rsidRDefault="003E4812" w:rsidP="009C0ADE">
      <w:pPr>
        <w:jc w:val="both"/>
        <w:rPr>
          <w:sz w:val="24"/>
        </w:rPr>
      </w:pPr>
      <w:r>
        <w:rPr>
          <w:sz w:val="24"/>
        </w:rPr>
        <w:t>- w gospodarce gruntami zabezpieczono środki na:</w:t>
      </w:r>
    </w:p>
    <w:p w:rsidR="003E4812" w:rsidRDefault="003E4812" w:rsidP="009C0ADE">
      <w:pPr>
        <w:jc w:val="both"/>
        <w:rPr>
          <w:sz w:val="24"/>
        </w:rPr>
      </w:pPr>
      <w:r>
        <w:rPr>
          <w:sz w:val="24"/>
        </w:rPr>
        <w:t>Zakup i montaż rolet w budynku przy ul. Nasielskiej 3 – 75.000,00 zł,</w:t>
      </w:r>
    </w:p>
    <w:p w:rsidR="003E4812" w:rsidRDefault="003E4812" w:rsidP="009C0ADE">
      <w:pPr>
        <w:jc w:val="both"/>
        <w:rPr>
          <w:sz w:val="24"/>
        </w:rPr>
      </w:pPr>
      <w:r>
        <w:rPr>
          <w:sz w:val="24"/>
        </w:rPr>
        <w:t xml:space="preserve">Środki z przeznaczeniem na zakup części nieruchomości oraz budynku na osiedlu wojskowym przy ul. Wojska Polskiego </w:t>
      </w:r>
      <w:r w:rsidR="00B905D9">
        <w:rPr>
          <w:sz w:val="24"/>
        </w:rPr>
        <w:t>82. W tej sprawie też była podejmowana uchwała o wyrażeniu zgody na wykupienie tej nieruchomości od Agencji Mienia Wojskowego – 14.566,00 zł</w:t>
      </w:r>
    </w:p>
    <w:p w:rsidR="00B905D9" w:rsidRDefault="00B905D9" w:rsidP="009C0ADE">
      <w:pPr>
        <w:jc w:val="both"/>
        <w:rPr>
          <w:sz w:val="24"/>
        </w:rPr>
      </w:pPr>
      <w:r>
        <w:rPr>
          <w:sz w:val="24"/>
        </w:rPr>
        <w:t>- zwiększenie środków na realizację zadań statutowych, w tym na wynagrodzenia bezosobowe – 20.000,00 zł,</w:t>
      </w:r>
    </w:p>
    <w:p w:rsidR="00B905D9" w:rsidRDefault="00B905D9" w:rsidP="009C0ADE">
      <w:pPr>
        <w:jc w:val="both"/>
        <w:rPr>
          <w:sz w:val="24"/>
        </w:rPr>
      </w:pPr>
      <w:r>
        <w:rPr>
          <w:sz w:val="24"/>
        </w:rPr>
        <w:t>- na zakup materiałów i wyposażenia – 30.000,00 zł</w:t>
      </w:r>
    </w:p>
    <w:p w:rsidR="00B905D9" w:rsidRDefault="00B905D9" w:rsidP="009C0ADE">
      <w:pPr>
        <w:jc w:val="both"/>
        <w:rPr>
          <w:sz w:val="24"/>
        </w:rPr>
      </w:pPr>
      <w:r>
        <w:rPr>
          <w:sz w:val="24"/>
        </w:rPr>
        <w:t>- zakup samochodu dla ekipy gospodarczej – 40.000,00 zł,</w:t>
      </w:r>
    </w:p>
    <w:p w:rsidR="00B905D9" w:rsidRDefault="00B905D9" w:rsidP="009C0ADE">
      <w:pPr>
        <w:jc w:val="both"/>
        <w:rPr>
          <w:sz w:val="24"/>
        </w:rPr>
      </w:pPr>
      <w:r>
        <w:rPr>
          <w:sz w:val="24"/>
        </w:rPr>
        <w:t>- środki z przeznaczeniem na objęcie dodatkowych udziałów w Spółce gminnej. W tej sprawie też jest przygotowany projekt uchwały, która zwiększa kwotę udziału w spółce o 250.000,00 zł, czyli 250 udziałów po 1.000,00 zł</w:t>
      </w:r>
      <w:r w:rsidR="004148FE">
        <w:rPr>
          <w:sz w:val="24"/>
        </w:rPr>
        <w:t>. Środki te po stronie spółki zostaną wydatkowane na zadania inwestycyjne związane m.in. z infrastrukturą wodociągową na terenie gminy oraz infrastrukturą na którą gmina Pomiechówek czy spółka „Wkra” posiada umowy dzierżawy, użyczenia itp., które są oddane w administrowanie spółce.</w:t>
      </w:r>
    </w:p>
    <w:p w:rsidR="004148FE" w:rsidRDefault="004148FE" w:rsidP="009C0ADE">
      <w:pPr>
        <w:jc w:val="both"/>
        <w:rPr>
          <w:sz w:val="24"/>
        </w:rPr>
      </w:pPr>
      <w:r>
        <w:rPr>
          <w:sz w:val="24"/>
        </w:rPr>
        <w:t>Następne zmiany dotyczą oświaty, z przeznaczeniem na doposażenie sali informatycznej w Szkole Podstawowej w Pomiechówku oraz na bieżące remonty, które zostaną przeprowadzone w okresie letnim w tej szkole i  w Szkole w Goławicach.</w:t>
      </w:r>
    </w:p>
    <w:p w:rsidR="004148FE" w:rsidRDefault="004148FE" w:rsidP="009C0ADE">
      <w:pPr>
        <w:jc w:val="both"/>
        <w:rPr>
          <w:sz w:val="24"/>
        </w:rPr>
      </w:pPr>
      <w:r>
        <w:rPr>
          <w:sz w:val="24"/>
        </w:rPr>
        <w:t xml:space="preserve">Ponadto zabezpieczono środki związane ze zwiększonym odpisem na przyzakładowy fundusz świadczeń socjalnych w szkołach. </w:t>
      </w:r>
    </w:p>
    <w:p w:rsidR="004148FE" w:rsidRDefault="004148FE" w:rsidP="009C0ADE">
      <w:pPr>
        <w:jc w:val="both"/>
        <w:rPr>
          <w:sz w:val="24"/>
        </w:rPr>
      </w:pPr>
      <w:r>
        <w:rPr>
          <w:sz w:val="24"/>
        </w:rPr>
        <w:t>Wprowadza się zadanie dotyczące dokształcania i doskonalenia nauczycieli, realizowane w ramach budżetu UE.</w:t>
      </w:r>
    </w:p>
    <w:p w:rsidR="004148FE" w:rsidRDefault="004148FE" w:rsidP="009C0ADE">
      <w:pPr>
        <w:jc w:val="both"/>
        <w:rPr>
          <w:sz w:val="24"/>
        </w:rPr>
      </w:pPr>
      <w:r>
        <w:rPr>
          <w:sz w:val="24"/>
        </w:rPr>
        <w:t>Przygotowane zostały także zmiany po stronie wydatkowej dotyczące pomocy w postaci dotacji celowej dla szpitala – 70.000,00 zł na remont oddziału.</w:t>
      </w:r>
    </w:p>
    <w:p w:rsidR="004148FE" w:rsidRDefault="004148FE" w:rsidP="009C0ADE">
      <w:pPr>
        <w:jc w:val="both"/>
        <w:rPr>
          <w:sz w:val="24"/>
        </w:rPr>
      </w:pPr>
      <w:r>
        <w:rPr>
          <w:sz w:val="24"/>
        </w:rPr>
        <w:t>Przygotowana została propozycja dofinansowania Stowarzyszenia grupy rodzin z dziećmi niepełnosprawnymi – 10.000,00 zł</w:t>
      </w:r>
    </w:p>
    <w:p w:rsidR="004148FE" w:rsidRDefault="004148FE" w:rsidP="009C0ADE">
      <w:pPr>
        <w:jc w:val="both"/>
        <w:rPr>
          <w:sz w:val="24"/>
        </w:rPr>
      </w:pPr>
      <w:r>
        <w:rPr>
          <w:sz w:val="24"/>
        </w:rPr>
        <w:lastRenderedPageBreak/>
        <w:t>- zwiększa się środki na pomoc materialną dla uczniów o charakterze socjalnym – stypendia 18.000,00 zł,</w:t>
      </w:r>
    </w:p>
    <w:p w:rsidR="004148FE" w:rsidRDefault="004148FE" w:rsidP="009C0ADE">
      <w:pPr>
        <w:jc w:val="both"/>
        <w:rPr>
          <w:sz w:val="24"/>
        </w:rPr>
      </w:pPr>
      <w:r>
        <w:rPr>
          <w:sz w:val="24"/>
        </w:rPr>
        <w:t>- zwiększenie po stronie wydatkowej w rozdziale dzienni opiekunowie, zgodnie z zapotrzebowaniem środków do końca br. – 40.000,00 zł</w:t>
      </w:r>
    </w:p>
    <w:p w:rsidR="004148FE" w:rsidRDefault="004148FE" w:rsidP="009C0ADE">
      <w:pPr>
        <w:jc w:val="both"/>
        <w:rPr>
          <w:sz w:val="24"/>
        </w:rPr>
      </w:pPr>
      <w:r>
        <w:rPr>
          <w:sz w:val="24"/>
        </w:rPr>
        <w:t>- w gospodarce komunalnej zabezpieczono środki w związku ze zwiększoną opłatą z tytułu gospodarki odpadami komunalnymi – 827.033,76 zł</w:t>
      </w:r>
    </w:p>
    <w:p w:rsidR="004148FE" w:rsidRDefault="004148FE" w:rsidP="009C0ADE">
      <w:pPr>
        <w:jc w:val="both"/>
        <w:rPr>
          <w:sz w:val="24"/>
        </w:rPr>
      </w:pPr>
      <w:r>
        <w:rPr>
          <w:sz w:val="24"/>
        </w:rPr>
        <w:t>- po stronie wydatkowej wprowadzone zostało zadanie, które planowane jest do realizacji i dotyczy redukcji emisji zanieczyszczenia powietrza w gminie Pomiechówek</w:t>
      </w:r>
      <w:r w:rsidR="000A6141">
        <w:rPr>
          <w:sz w:val="24"/>
        </w:rPr>
        <w:t>, I etap dot. dokumentacji ( zakup pieców ekologicznych dla mieszkańców) – 74.000,00 zł.  W rozliczeniu dotacji te środki będą zrefundowane.</w:t>
      </w:r>
    </w:p>
    <w:p w:rsidR="000A6141" w:rsidRDefault="000A6141" w:rsidP="009C0ADE">
      <w:pPr>
        <w:jc w:val="both"/>
        <w:rPr>
          <w:sz w:val="24"/>
        </w:rPr>
      </w:pPr>
      <w:r>
        <w:rPr>
          <w:sz w:val="24"/>
        </w:rPr>
        <w:t>- zabezpieczono również środki w związku ze zmianami, które zostały złożone przez sołectwa i dotyczą funduszu sołeckiego,</w:t>
      </w:r>
    </w:p>
    <w:p w:rsidR="000A6141" w:rsidRDefault="000A6141" w:rsidP="009C0ADE">
      <w:pPr>
        <w:jc w:val="both"/>
        <w:rPr>
          <w:sz w:val="24"/>
        </w:rPr>
      </w:pPr>
      <w:r>
        <w:rPr>
          <w:sz w:val="24"/>
        </w:rPr>
        <w:t>- wprowadzono środki na zwiększenie zadań statutowych tych, które wynikają z bieżących potrzeb i zabezpieczają wykonanie do końca roku.</w:t>
      </w:r>
    </w:p>
    <w:p w:rsidR="000A6141" w:rsidRDefault="000A6141" w:rsidP="009C0ADE">
      <w:pPr>
        <w:jc w:val="both"/>
        <w:rPr>
          <w:sz w:val="24"/>
        </w:rPr>
      </w:pPr>
      <w:r>
        <w:rPr>
          <w:sz w:val="24"/>
        </w:rPr>
        <w:t>- zwiększenie dotacji na Gminny Ośrodek Kultury – 172.000,00 zł  po dokonanej analizie zapotrzebowania środków  na ten rok. Ta analiza nadal trwa i jeszcze w tym roku będzie zwiększenie środków na ten cel.</w:t>
      </w:r>
    </w:p>
    <w:p w:rsidR="000A6141" w:rsidRDefault="000A6141" w:rsidP="009C0ADE">
      <w:pPr>
        <w:jc w:val="both"/>
        <w:rPr>
          <w:sz w:val="24"/>
        </w:rPr>
      </w:pPr>
      <w:r>
        <w:rPr>
          <w:sz w:val="24"/>
        </w:rPr>
        <w:t>Są to wszystkie proponowane zmiany budżetu na 2019 rok.</w:t>
      </w:r>
    </w:p>
    <w:p w:rsidR="000A6141" w:rsidRDefault="000A6141" w:rsidP="009C0ADE">
      <w:pPr>
        <w:jc w:val="both"/>
        <w:rPr>
          <w:sz w:val="24"/>
        </w:rPr>
      </w:pPr>
      <w:r>
        <w:rPr>
          <w:b/>
          <w:sz w:val="24"/>
        </w:rPr>
        <w:t xml:space="preserve">Radna Teresa Cieślińska </w:t>
      </w:r>
      <w:r>
        <w:rPr>
          <w:sz w:val="24"/>
        </w:rPr>
        <w:t>zapytała o spółkę. Przypomniała, że była kiedyś mowa o tym, że do spółki nie będzie się dokładać żadnych pieniędzy.</w:t>
      </w:r>
    </w:p>
    <w:p w:rsidR="000A6141" w:rsidRDefault="000A6141" w:rsidP="009C0ADE">
      <w:pPr>
        <w:jc w:val="both"/>
        <w:rPr>
          <w:sz w:val="24"/>
        </w:rPr>
      </w:pPr>
      <w:r>
        <w:rPr>
          <w:b/>
          <w:sz w:val="24"/>
        </w:rPr>
        <w:t xml:space="preserve">Skarbnik Kamila Gronczewska </w:t>
      </w:r>
      <w:r>
        <w:rPr>
          <w:sz w:val="24"/>
        </w:rPr>
        <w:t>wyjaśniła, że nie jest to dokładanie tylko zwiększenie kapitału zakładowego, czyli podwyższenie aktywów. Gmina ma obowiązek podwyższania kapitału zakładowego, nawet w umowie to zostało zawarte.</w:t>
      </w:r>
    </w:p>
    <w:p w:rsidR="000A6141" w:rsidRDefault="000A6141" w:rsidP="009C0ADE">
      <w:pPr>
        <w:jc w:val="both"/>
        <w:rPr>
          <w:sz w:val="24"/>
        </w:rPr>
      </w:pPr>
      <w:r>
        <w:rPr>
          <w:b/>
          <w:sz w:val="24"/>
        </w:rPr>
        <w:t xml:space="preserve">Radna Teresa Cieślińska </w:t>
      </w:r>
      <w:r>
        <w:rPr>
          <w:sz w:val="24"/>
        </w:rPr>
        <w:t>zapytała o termin przekształcenia tych dwóch spółek w jedną.</w:t>
      </w:r>
    </w:p>
    <w:p w:rsidR="000A6141" w:rsidRDefault="000A6141" w:rsidP="009C0ADE">
      <w:pPr>
        <w:jc w:val="both"/>
        <w:rPr>
          <w:sz w:val="24"/>
        </w:rPr>
      </w:pPr>
      <w:r>
        <w:rPr>
          <w:b/>
          <w:sz w:val="24"/>
        </w:rPr>
        <w:t xml:space="preserve">Skarbnik </w:t>
      </w:r>
      <w:r>
        <w:rPr>
          <w:sz w:val="24"/>
        </w:rPr>
        <w:t>poinformowała, że są one już zgłoszone do KRS. Scalenie spółek w jedną będzie w najbliższym czasie. Oczekuje się tylko na informację z KRS.</w:t>
      </w:r>
    </w:p>
    <w:p w:rsidR="000A6141" w:rsidRDefault="000A6141" w:rsidP="009C0ADE">
      <w:pPr>
        <w:jc w:val="both"/>
        <w:rPr>
          <w:sz w:val="24"/>
        </w:rPr>
      </w:pPr>
      <w:r>
        <w:rPr>
          <w:b/>
          <w:sz w:val="24"/>
        </w:rPr>
        <w:t xml:space="preserve">Wójt Dariusz Bielecki </w:t>
      </w:r>
      <w:r>
        <w:rPr>
          <w:sz w:val="24"/>
        </w:rPr>
        <w:t>dopowiedział, że nie wyobraża sobie żeby infrastruktura sieci wodno-kanalizacyjnej wpływała na cenę wody. Działania na sieci wodociągowej są kosztowne, a niska stawka za wodę pokrywa tylko kwestie bieżące, jeżeli chodzi o wodę. Wszystkie zadania inwestycyjne udaje się od kilku lat zrealizować ze środków gminnych i  unijnych. Wliczenie kosztów tych zadań do stawki za wodę dało by taki efekt, że woda kosztowała by dużo więcej.</w:t>
      </w:r>
      <w:r w:rsidR="004F6AE4">
        <w:rPr>
          <w:sz w:val="24"/>
        </w:rPr>
        <w:t xml:space="preserve"> A tak robienie obecnie szeregu działań na sieci wodociągowej nie wpłynie na podwyższenie stawki, bo został zwiększony kapitał zakładowy, co znaczy, że wartość gminnej spółki zostaje podniesiona. Jest to powód do zadowolenia, że zwiększy się potencjał spółki. W ramach tego zostaną wykonane inwestycje, które zwiększą majątek gminy. Lepszym wyjściem jest doinwestowanie spółki niż wliczanie kosztów inwestycji w cenę wody, w szczególności że plan dotyczący ceny wody jest dwu czy trzy letni i tych zasad trzeba się trzymać – uważał wójt.</w:t>
      </w:r>
    </w:p>
    <w:p w:rsidR="004F6AE4" w:rsidRDefault="004F6AE4" w:rsidP="009C0ADE">
      <w:pPr>
        <w:jc w:val="both"/>
        <w:rPr>
          <w:sz w:val="24"/>
        </w:rPr>
      </w:pPr>
      <w:r>
        <w:rPr>
          <w:b/>
          <w:sz w:val="24"/>
        </w:rPr>
        <w:t xml:space="preserve">Radny Andrzej Górecki </w:t>
      </w:r>
      <w:r>
        <w:rPr>
          <w:sz w:val="24"/>
        </w:rPr>
        <w:t>zapytał o samochód dla ekipy gospodarczej. Jaki on będzie.</w:t>
      </w:r>
    </w:p>
    <w:p w:rsidR="004F6AE4" w:rsidRDefault="004F6AE4" w:rsidP="009C0ADE">
      <w:pPr>
        <w:jc w:val="both"/>
        <w:rPr>
          <w:sz w:val="24"/>
        </w:rPr>
      </w:pPr>
      <w:r>
        <w:rPr>
          <w:b/>
          <w:sz w:val="24"/>
        </w:rPr>
        <w:lastRenderedPageBreak/>
        <w:t xml:space="preserve">Wójt Dariusz Bielecki </w:t>
      </w:r>
      <w:r>
        <w:rPr>
          <w:sz w:val="24"/>
        </w:rPr>
        <w:t>odpowiedział, że taki sam jak był, tylko że nowszy, bo tamten jest już wyeksploatowany.</w:t>
      </w:r>
    </w:p>
    <w:p w:rsidR="004F6AE4" w:rsidRDefault="004F6AE4" w:rsidP="009C0ADE">
      <w:pPr>
        <w:jc w:val="both"/>
        <w:rPr>
          <w:sz w:val="24"/>
        </w:rPr>
      </w:pPr>
      <w:r>
        <w:rPr>
          <w:b/>
          <w:sz w:val="24"/>
        </w:rPr>
        <w:t xml:space="preserve">Radny Dariusz Radwański </w:t>
      </w:r>
      <w:r>
        <w:rPr>
          <w:sz w:val="24"/>
        </w:rPr>
        <w:t>zapytał o budowę drogi w Stanisławowie.</w:t>
      </w:r>
    </w:p>
    <w:p w:rsidR="004F6AE4" w:rsidRDefault="004F6AE4" w:rsidP="009C0ADE">
      <w:pPr>
        <w:jc w:val="both"/>
        <w:rPr>
          <w:sz w:val="24"/>
        </w:rPr>
      </w:pPr>
      <w:r>
        <w:rPr>
          <w:b/>
          <w:sz w:val="24"/>
        </w:rPr>
        <w:t xml:space="preserve">Wójt Dariusz Bielecki </w:t>
      </w:r>
      <w:r>
        <w:rPr>
          <w:sz w:val="24"/>
        </w:rPr>
        <w:t>wyjaśnił, że jest to zadanie inwestycyjne polegające na budowie drogi na odcinku Stanisławowo (GS) do Nowego Modlina (PGR). Oprócz dojazdu do firm do Specjalnej Strefy Ekonomicznej są dodatkowe bardzo ważne korzyści społeczne w postaci krótszego dojazdu mieszkańców wsi Wymysły, Cegielni – Kosewo, Kosewo i Nowego Modlina do centrum Pomiechówka. Droga ta będzie łącznikiem z tymi miejscowościami, poprawi bezpieczeństwo, zlikwiduje kolizje na niebezpiecznym skrzyżowaniu w Stanisławowie. W ramach tego zostanie zrobione rondo w Nowym Modlinie oraz ciąg pieszo-rowerowy.</w:t>
      </w:r>
    </w:p>
    <w:p w:rsidR="004F6AE4" w:rsidRDefault="004F6AE4" w:rsidP="009C0ADE">
      <w:pPr>
        <w:jc w:val="both"/>
        <w:rPr>
          <w:sz w:val="24"/>
        </w:rPr>
      </w:pPr>
      <w:r>
        <w:rPr>
          <w:b/>
          <w:sz w:val="24"/>
        </w:rPr>
        <w:t xml:space="preserve">Radna Iwona Sagatyńska </w:t>
      </w:r>
      <w:r>
        <w:rPr>
          <w:sz w:val="24"/>
        </w:rPr>
        <w:t>zapytała o środki na boisko w Śniadówku.\</w:t>
      </w:r>
    </w:p>
    <w:p w:rsidR="004F6AE4" w:rsidRDefault="004F6AE4" w:rsidP="009C0ADE">
      <w:pPr>
        <w:jc w:val="both"/>
        <w:rPr>
          <w:sz w:val="24"/>
        </w:rPr>
      </w:pPr>
      <w:r>
        <w:rPr>
          <w:b/>
          <w:sz w:val="24"/>
        </w:rPr>
        <w:t xml:space="preserve">Wójt Dariusz Bielecki </w:t>
      </w:r>
      <w:r w:rsidR="001D717C">
        <w:rPr>
          <w:sz w:val="24"/>
        </w:rPr>
        <w:t>wyjaśnił, że jest to kolejny wniosek złożony przez Wójta Gminy Dariusza Bieleckiego o dofinansowanie boiska w Śniadówku. Jest dokumentacja projektowa na teren rekreacyjno-sportowy na nowej działce, zakupionej przez Gminę. Jeżeli będzie dofinansowanie to w miejscowości Śniadówko powstanie boisko wielofunkcyjne. Kwota 100.000,00 zł jest zabezpieczeniem wkładu własnego.</w:t>
      </w:r>
    </w:p>
    <w:p w:rsidR="001D717C" w:rsidRDefault="001D717C" w:rsidP="009C0ADE">
      <w:pPr>
        <w:jc w:val="both"/>
        <w:rPr>
          <w:sz w:val="24"/>
        </w:rPr>
      </w:pPr>
      <w:r>
        <w:rPr>
          <w:b/>
          <w:sz w:val="24"/>
        </w:rPr>
        <w:t xml:space="preserve">Radna Iwona Sagtyńska </w:t>
      </w:r>
      <w:r>
        <w:rPr>
          <w:sz w:val="24"/>
        </w:rPr>
        <w:t>zapytała, czy w ramach tego projektu istnieje możliwość ujęcia boiska w Stanisławowie.</w:t>
      </w:r>
    </w:p>
    <w:p w:rsidR="001D717C" w:rsidRDefault="001D717C" w:rsidP="009C0ADE">
      <w:pPr>
        <w:jc w:val="both"/>
        <w:rPr>
          <w:sz w:val="24"/>
        </w:rPr>
      </w:pPr>
      <w:r>
        <w:rPr>
          <w:b/>
          <w:sz w:val="24"/>
        </w:rPr>
        <w:t>Wójt Dariusz Bielecki</w:t>
      </w:r>
      <w:r w:rsidR="00CC4166">
        <w:rPr>
          <w:b/>
          <w:sz w:val="24"/>
        </w:rPr>
        <w:t xml:space="preserve"> </w:t>
      </w:r>
      <w:r w:rsidR="00CC4166">
        <w:rPr>
          <w:sz w:val="24"/>
        </w:rPr>
        <w:t>potwierdził, że taka możliwość istnieje tylko nie da się w jednym roku zrobić wszystkiego. Szczypiorno i Stanisławowo to dwie bardzo ważne lokalizacje, gdzie powinny powstać takie boiska. W Szczypiornie trzeba przebudować jeszcze linię średniego napięcia, w tym roku będzie wykonana dokumentacja, jest też wstępne porozumienie z PGE o wspólnym działaniu. Po przebudowie tej linii planowane jest boisko w Szczypiornie i w Stanisławowie również na terenie dzierżawionym przez Wspólnotę Gruntowa wsi. Tu musi zostać zaktualizowana umowa.</w:t>
      </w:r>
    </w:p>
    <w:p w:rsidR="00CC4166" w:rsidRDefault="00CC4166" w:rsidP="009C0ADE">
      <w:pPr>
        <w:jc w:val="both"/>
        <w:rPr>
          <w:sz w:val="24"/>
        </w:rPr>
      </w:pPr>
      <w:r>
        <w:rPr>
          <w:b/>
          <w:sz w:val="24"/>
        </w:rPr>
        <w:t xml:space="preserve">Radna Grażyna Kiliś </w:t>
      </w:r>
      <w:r>
        <w:rPr>
          <w:sz w:val="24"/>
        </w:rPr>
        <w:t>zapytała o remonty w szkołach.</w:t>
      </w:r>
    </w:p>
    <w:p w:rsidR="00CC4166" w:rsidRDefault="00CC4166" w:rsidP="009C0ADE">
      <w:pPr>
        <w:jc w:val="both"/>
        <w:rPr>
          <w:sz w:val="24"/>
        </w:rPr>
      </w:pPr>
      <w:r>
        <w:rPr>
          <w:b/>
          <w:sz w:val="24"/>
        </w:rPr>
        <w:t xml:space="preserve">Wójt Dariusz Bielecki </w:t>
      </w:r>
      <w:r>
        <w:rPr>
          <w:sz w:val="24"/>
        </w:rPr>
        <w:t xml:space="preserve">odpowiedział, że będzie to remont wakacyjny w Szkole w Goławicach. </w:t>
      </w:r>
    </w:p>
    <w:p w:rsidR="00CC4166" w:rsidRDefault="00CC4166" w:rsidP="009C0ADE">
      <w:pPr>
        <w:jc w:val="both"/>
        <w:rPr>
          <w:sz w:val="24"/>
        </w:rPr>
      </w:pPr>
    </w:p>
    <w:p w:rsidR="00CC4166" w:rsidRDefault="00CC4166" w:rsidP="009C0ADE">
      <w:pPr>
        <w:jc w:val="both"/>
        <w:rPr>
          <w:b/>
          <w:sz w:val="24"/>
        </w:rPr>
      </w:pPr>
      <w:r>
        <w:rPr>
          <w:b/>
          <w:sz w:val="24"/>
        </w:rPr>
        <w:t>Ad.5</w:t>
      </w:r>
    </w:p>
    <w:p w:rsidR="00CC4166" w:rsidRDefault="00CC4166" w:rsidP="009C0ADE">
      <w:pPr>
        <w:jc w:val="both"/>
        <w:rPr>
          <w:sz w:val="24"/>
        </w:rPr>
      </w:pPr>
      <w:r>
        <w:rPr>
          <w:sz w:val="24"/>
        </w:rPr>
        <w:t xml:space="preserve">Projekt uchwały w sprawie powołania zespołu opiniującego kandydatów na ławników omówiła </w:t>
      </w:r>
      <w:r>
        <w:rPr>
          <w:b/>
          <w:sz w:val="24"/>
        </w:rPr>
        <w:t xml:space="preserve">Sekretarz Gminy Bożena Śliwińska. </w:t>
      </w:r>
    </w:p>
    <w:p w:rsidR="00CC4166" w:rsidRDefault="00CC4166" w:rsidP="009C0ADE">
      <w:pPr>
        <w:jc w:val="both"/>
        <w:rPr>
          <w:sz w:val="24"/>
        </w:rPr>
      </w:pPr>
      <w:r>
        <w:rPr>
          <w:sz w:val="24"/>
        </w:rPr>
        <w:t>Poinformowała, że ustawa o ustroju sądów powszechnych obliguje Radę Gminy do powołania zespołu, który będzie opiniował kandydatów na ławników na kadencję 2020 – 2023. W skład zespołu zaproponowała Teresę Leszczyńską – pracownika Urzędu Gminy. Zgłosili się także: radny Marcin Ruciński oraz radna Grażyna Kiliś.</w:t>
      </w:r>
    </w:p>
    <w:p w:rsidR="00CC4166" w:rsidRDefault="00CC4166" w:rsidP="009C0ADE">
      <w:pPr>
        <w:jc w:val="both"/>
        <w:rPr>
          <w:sz w:val="24"/>
        </w:rPr>
      </w:pPr>
      <w:r>
        <w:rPr>
          <w:sz w:val="24"/>
        </w:rPr>
        <w:t>Radni przychylili się do proponowanego składu zespołu, o którym mowa powyżej.</w:t>
      </w:r>
    </w:p>
    <w:p w:rsidR="00CC4166" w:rsidRDefault="00CC4166" w:rsidP="009C0ADE">
      <w:pPr>
        <w:jc w:val="both"/>
        <w:rPr>
          <w:sz w:val="24"/>
        </w:rPr>
      </w:pPr>
    </w:p>
    <w:p w:rsidR="009C0ADE" w:rsidRDefault="009C0ADE" w:rsidP="009C0ADE">
      <w:pPr>
        <w:jc w:val="both"/>
        <w:rPr>
          <w:sz w:val="24"/>
        </w:rPr>
      </w:pPr>
    </w:p>
    <w:p w:rsidR="00CC4166" w:rsidRDefault="00CC4166" w:rsidP="009C0ADE">
      <w:pPr>
        <w:jc w:val="both"/>
        <w:rPr>
          <w:b/>
          <w:sz w:val="24"/>
        </w:rPr>
      </w:pPr>
      <w:r>
        <w:rPr>
          <w:b/>
          <w:sz w:val="24"/>
        </w:rPr>
        <w:lastRenderedPageBreak/>
        <w:t>Ad.6</w:t>
      </w:r>
    </w:p>
    <w:p w:rsidR="00CC4166" w:rsidRDefault="00CC4166" w:rsidP="009C0ADE">
      <w:pPr>
        <w:jc w:val="both"/>
        <w:rPr>
          <w:b/>
          <w:sz w:val="24"/>
        </w:rPr>
      </w:pPr>
      <w:r>
        <w:rPr>
          <w:b/>
          <w:sz w:val="24"/>
        </w:rPr>
        <w:t>W sprawach różnych</w:t>
      </w:r>
    </w:p>
    <w:p w:rsidR="00CC4166" w:rsidRDefault="00CC4166" w:rsidP="009C0ADE">
      <w:pPr>
        <w:jc w:val="both"/>
        <w:rPr>
          <w:sz w:val="24"/>
        </w:rPr>
      </w:pPr>
      <w:r>
        <w:rPr>
          <w:b/>
          <w:sz w:val="24"/>
        </w:rPr>
        <w:t xml:space="preserve">Radny Zbigniew Pietrzak </w:t>
      </w:r>
      <w:r>
        <w:rPr>
          <w:sz w:val="24"/>
        </w:rPr>
        <w:t xml:space="preserve">poinformował, że mieszkańcy ulicy Polnej i Szafirowej skarżą się, że teraz po ulewach deszczu z terenu, gdzie budowane są domy szeregowe </w:t>
      </w:r>
      <w:r w:rsidR="00E3683E">
        <w:rPr>
          <w:sz w:val="24"/>
        </w:rPr>
        <w:t xml:space="preserve">sączy się cały czas błoto z domieszką gliny i to wszystko spływa na ulicę Szafirową i Polną. </w:t>
      </w:r>
    </w:p>
    <w:p w:rsidR="003B5BCE" w:rsidRDefault="003B5BCE" w:rsidP="009C0ADE">
      <w:pPr>
        <w:jc w:val="both"/>
        <w:rPr>
          <w:sz w:val="24"/>
        </w:rPr>
      </w:pPr>
      <w:r>
        <w:rPr>
          <w:b/>
          <w:sz w:val="24"/>
        </w:rPr>
        <w:t xml:space="preserve">z-ca Wójta Mariusz Łempicki </w:t>
      </w:r>
      <w:r>
        <w:rPr>
          <w:sz w:val="24"/>
        </w:rPr>
        <w:t>zapewnił, że w sprawie tej wystąpi w najbliższych dniach do wykonawcy tych segmentów.</w:t>
      </w:r>
    </w:p>
    <w:p w:rsidR="003B5BCE" w:rsidRDefault="003B5BCE" w:rsidP="009C0ADE">
      <w:pPr>
        <w:jc w:val="both"/>
        <w:rPr>
          <w:sz w:val="24"/>
        </w:rPr>
      </w:pPr>
      <w:r>
        <w:rPr>
          <w:b/>
          <w:sz w:val="24"/>
        </w:rPr>
        <w:t xml:space="preserve">Radny Andrzej Górecki </w:t>
      </w:r>
      <w:r>
        <w:rPr>
          <w:sz w:val="24"/>
        </w:rPr>
        <w:t>oświadczył, że wody opadowe należy zatrzymać na własnym terenie. Ten sam problem jest z pawilonami w centrum.</w:t>
      </w:r>
    </w:p>
    <w:p w:rsidR="003B5BCE" w:rsidRDefault="003B5BCE" w:rsidP="009C0ADE">
      <w:pPr>
        <w:jc w:val="both"/>
        <w:rPr>
          <w:sz w:val="24"/>
        </w:rPr>
      </w:pPr>
      <w:r>
        <w:rPr>
          <w:b/>
          <w:sz w:val="24"/>
        </w:rPr>
        <w:t xml:space="preserve">Radna Beata Wyszyńska </w:t>
      </w:r>
      <w:r>
        <w:rPr>
          <w:sz w:val="24"/>
        </w:rPr>
        <w:t>poruszyła problem dotyczący byłej „Wkry” w Nowym Modlinie. Po ostatnim spaleniu jednej hali, Gmina wystosowała pismo do Inspektora Nadzoru Budowlanego. Zapytała, czy już coś wiadomo w tej sprawie.</w:t>
      </w:r>
    </w:p>
    <w:p w:rsidR="003B5BCE" w:rsidRDefault="003B5BCE" w:rsidP="009C0ADE">
      <w:pPr>
        <w:jc w:val="both"/>
        <w:rPr>
          <w:sz w:val="24"/>
        </w:rPr>
      </w:pPr>
      <w:r>
        <w:rPr>
          <w:b/>
          <w:sz w:val="24"/>
        </w:rPr>
        <w:t xml:space="preserve">z-ca Wójta Mariusz Łempicki </w:t>
      </w:r>
      <w:r>
        <w:rPr>
          <w:sz w:val="24"/>
        </w:rPr>
        <w:t>wyjaśnił, że sprawa jest prowadzona dwutorowo. Wystosowano pismo do Nadzoru Budowlanego o przeprowadzenie kontroli, która planowana jest w najbliższą środę o godzinie 11:00. Po drugie Wójt wydał decyzję na uprzątnięcie terenu.</w:t>
      </w:r>
    </w:p>
    <w:p w:rsidR="003B5BCE" w:rsidRDefault="003B5BCE" w:rsidP="009C0ADE">
      <w:pPr>
        <w:jc w:val="both"/>
        <w:rPr>
          <w:sz w:val="24"/>
        </w:rPr>
      </w:pPr>
      <w:r>
        <w:rPr>
          <w:b/>
          <w:sz w:val="24"/>
        </w:rPr>
        <w:t xml:space="preserve">Radna Beata Wyszyńska </w:t>
      </w:r>
      <w:r>
        <w:rPr>
          <w:sz w:val="24"/>
        </w:rPr>
        <w:t>poruszyła również temat hydrantów. Nie wszystkie działają.</w:t>
      </w:r>
    </w:p>
    <w:p w:rsidR="003B5BCE" w:rsidRDefault="003B5BCE" w:rsidP="009C0ADE">
      <w:pPr>
        <w:jc w:val="both"/>
        <w:rPr>
          <w:sz w:val="24"/>
        </w:rPr>
      </w:pPr>
      <w:r>
        <w:rPr>
          <w:b/>
          <w:sz w:val="24"/>
        </w:rPr>
        <w:t xml:space="preserve">Wójt Dariusz Bielecki </w:t>
      </w:r>
      <w:r>
        <w:rPr>
          <w:sz w:val="24"/>
        </w:rPr>
        <w:t>powiedział, że z informacji uzyskanych od prezesa spółki wiadomo, że są wyznaczone sprawne hydranty, z nich była pobierana woda do pożaru</w:t>
      </w:r>
      <w:r w:rsidR="002C35A4">
        <w:rPr>
          <w:sz w:val="24"/>
        </w:rPr>
        <w:t>. Dodał, że jest to prywatna nieruchomość, Nadzór Budowlany był kilkakrotnie informowany o tej sprawie.</w:t>
      </w:r>
    </w:p>
    <w:p w:rsidR="002C35A4" w:rsidRDefault="002C35A4" w:rsidP="009C0ADE">
      <w:pPr>
        <w:jc w:val="both"/>
        <w:rPr>
          <w:sz w:val="24"/>
        </w:rPr>
      </w:pPr>
      <w:r>
        <w:rPr>
          <w:b/>
          <w:sz w:val="24"/>
        </w:rPr>
        <w:t xml:space="preserve">Radna Beata Wyszyńska </w:t>
      </w:r>
      <w:r>
        <w:rPr>
          <w:sz w:val="24"/>
        </w:rPr>
        <w:t xml:space="preserve"> zgłosiła, że nowe lampy na terenie Nowego Modlina co jakiś czas nie świecą. Co najmniej w miesiącu jest taka sytuacja, czego nie było ze starymi lampami.</w:t>
      </w:r>
    </w:p>
    <w:p w:rsidR="002C35A4" w:rsidRDefault="002C35A4" w:rsidP="009C0ADE">
      <w:pPr>
        <w:jc w:val="both"/>
        <w:rPr>
          <w:sz w:val="24"/>
        </w:rPr>
      </w:pPr>
      <w:r>
        <w:rPr>
          <w:b/>
          <w:sz w:val="24"/>
        </w:rPr>
        <w:t xml:space="preserve">Radny Artur Bonas </w:t>
      </w:r>
      <w:r>
        <w:rPr>
          <w:sz w:val="24"/>
        </w:rPr>
        <w:t>zgłosił wniosek o odnowienie oznakowania poziomego na ulicy Harcerskiej i ulicy Pogodnej – chodzi o przejścia dla pieszych.</w:t>
      </w:r>
    </w:p>
    <w:p w:rsidR="002C35A4" w:rsidRDefault="002C35A4" w:rsidP="009C0ADE">
      <w:pPr>
        <w:jc w:val="both"/>
        <w:rPr>
          <w:sz w:val="24"/>
        </w:rPr>
      </w:pPr>
      <w:r>
        <w:rPr>
          <w:b/>
          <w:sz w:val="24"/>
        </w:rPr>
        <w:t xml:space="preserve">Radna Teresa Cieślińska </w:t>
      </w:r>
      <w:r>
        <w:rPr>
          <w:sz w:val="24"/>
        </w:rPr>
        <w:t>w związku z informacją o wymianie przystanków, zapytała czy wszędzie będą one wymieniane.</w:t>
      </w:r>
    </w:p>
    <w:p w:rsidR="002C35A4" w:rsidRDefault="002C35A4" w:rsidP="009C0ADE">
      <w:pPr>
        <w:jc w:val="both"/>
        <w:rPr>
          <w:sz w:val="24"/>
        </w:rPr>
      </w:pPr>
      <w:r>
        <w:rPr>
          <w:b/>
          <w:sz w:val="24"/>
        </w:rPr>
        <w:t xml:space="preserve">Wójt Dariusz Bielecki </w:t>
      </w:r>
      <w:r>
        <w:rPr>
          <w:sz w:val="24"/>
        </w:rPr>
        <w:t xml:space="preserve"> wyjaśnił, że projekt był złożony już 2 lata temu i wielokrotnie informował o tym. Będzie to transport publiczny w nowoczesnym wydaniu. W ramach tego będzie kompleksowa wymiana przystanków autobusowych.</w:t>
      </w:r>
    </w:p>
    <w:p w:rsidR="002C35A4" w:rsidRDefault="002C35A4" w:rsidP="009C0ADE">
      <w:pPr>
        <w:jc w:val="both"/>
        <w:rPr>
          <w:sz w:val="24"/>
        </w:rPr>
      </w:pPr>
      <w:r>
        <w:rPr>
          <w:b/>
          <w:sz w:val="24"/>
        </w:rPr>
        <w:t xml:space="preserve">Radny Dariusz Radwański </w:t>
      </w:r>
      <w:r>
        <w:rPr>
          <w:sz w:val="24"/>
        </w:rPr>
        <w:t>zgłosił potrzebę wykoszenia trawy na placu zabaw w Szczypiornie oraz poprawienie ulicy Głębokiej w Kosewku. Zapytał też, czy na nowo wybudowanym placu zabaw w Kosewku jest przewidziany monitoring, przynajmniej na okres wakacyjny.</w:t>
      </w:r>
    </w:p>
    <w:p w:rsidR="002C35A4" w:rsidRDefault="002C35A4" w:rsidP="009C0ADE">
      <w:pPr>
        <w:jc w:val="both"/>
        <w:rPr>
          <w:sz w:val="24"/>
        </w:rPr>
      </w:pPr>
      <w:r>
        <w:rPr>
          <w:b/>
          <w:sz w:val="24"/>
        </w:rPr>
        <w:t xml:space="preserve">Wójt Dariusz Bielecki </w:t>
      </w:r>
      <w:r>
        <w:rPr>
          <w:sz w:val="24"/>
        </w:rPr>
        <w:t xml:space="preserve"> poinformował, że rozważana jest kwestia administrowania tego terenu w sezonie letnim z tego powodu, że jest tam jedna z najbardziej uczęszczanych plaż. Kwestia monitoringu jest analizowana pod kątem wybrania najlepszej metody jego zainstalowania.</w:t>
      </w:r>
    </w:p>
    <w:p w:rsidR="002C35A4" w:rsidRDefault="002C35A4" w:rsidP="009C0ADE">
      <w:pPr>
        <w:jc w:val="both"/>
        <w:rPr>
          <w:sz w:val="24"/>
        </w:rPr>
      </w:pPr>
      <w:r>
        <w:rPr>
          <w:b/>
          <w:sz w:val="24"/>
        </w:rPr>
        <w:t xml:space="preserve">Radna Teresa Cieślińska </w:t>
      </w:r>
      <w:r>
        <w:rPr>
          <w:sz w:val="24"/>
        </w:rPr>
        <w:t>zapytała, czy można odtworzyć monitoring znajdujący się na placu zabaw w Wymysłach pod kątem sprawdzenia czy nie zarejestrowano faktu złośliwego wyłączania przez kogoś światła we wsi.</w:t>
      </w:r>
    </w:p>
    <w:p w:rsidR="002C35A4" w:rsidRDefault="002C35A4" w:rsidP="009C0ADE">
      <w:pPr>
        <w:jc w:val="both"/>
        <w:rPr>
          <w:sz w:val="24"/>
        </w:rPr>
      </w:pPr>
      <w:r>
        <w:rPr>
          <w:b/>
          <w:sz w:val="24"/>
        </w:rPr>
        <w:lastRenderedPageBreak/>
        <w:t xml:space="preserve">Radna Grażyna Kiliś </w:t>
      </w:r>
      <w:r>
        <w:rPr>
          <w:sz w:val="24"/>
        </w:rPr>
        <w:t xml:space="preserve">zgłosiła problem zatarasowanej przez </w:t>
      </w:r>
      <w:r w:rsidR="006C165E">
        <w:rPr>
          <w:sz w:val="24"/>
        </w:rPr>
        <w:t xml:space="preserve">ustawione </w:t>
      </w:r>
      <w:r>
        <w:rPr>
          <w:sz w:val="24"/>
        </w:rPr>
        <w:t xml:space="preserve">samochody osobowe drogi do Goławic od strony Pomiechówka w czasie weekendu. </w:t>
      </w:r>
    </w:p>
    <w:p w:rsidR="00941C0F" w:rsidRDefault="006C165E" w:rsidP="009C0ADE">
      <w:pPr>
        <w:jc w:val="both"/>
        <w:rPr>
          <w:sz w:val="24"/>
        </w:rPr>
      </w:pPr>
      <w:r>
        <w:rPr>
          <w:b/>
          <w:sz w:val="24"/>
        </w:rPr>
        <w:t xml:space="preserve">Wójt Dariusz Bielecki </w:t>
      </w:r>
      <w:r>
        <w:rPr>
          <w:sz w:val="24"/>
        </w:rPr>
        <w:t>wyjaśnił, że  kwestia ta jest szczególnie pilnowana. Policja systematycznie dba o bezpieczeństwo i pilnuje przestrzegania przepisów na wjeździe do Goławic.</w:t>
      </w:r>
      <w:r w:rsidR="00941C0F">
        <w:rPr>
          <w:sz w:val="24"/>
        </w:rPr>
        <w:t xml:space="preserve"> Każdy, kto łamie przepisy otrzymuje mandat, ale często jest on zostawiany na szybie. Często jest to moment, kiedy turyści nie wrócą jeszcze do swoich aut, które pozostawiają na poboczu drogi.</w:t>
      </w:r>
    </w:p>
    <w:p w:rsidR="00E1008E" w:rsidRDefault="00E1008E" w:rsidP="009C0ADE">
      <w:pPr>
        <w:jc w:val="both"/>
        <w:rPr>
          <w:sz w:val="24"/>
        </w:rPr>
      </w:pPr>
      <w:r>
        <w:rPr>
          <w:b/>
          <w:sz w:val="24"/>
        </w:rPr>
        <w:t xml:space="preserve">Radny Andrzej Górecki </w:t>
      </w:r>
      <w:r>
        <w:rPr>
          <w:sz w:val="24"/>
        </w:rPr>
        <w:t>zapytał o wykonanie kompleksowej organizacji ruchu na sąsiednich ulicach od centrum.</w:t>
      </w:r>
    </w:p>
    <w:p w:rsidR="00E1008E" w:rsidRDefault="00E1008E" w:rsidP="009C0ADE">
      <w:pPr>
        <w:jc w:val="both"/>
        <w:rPr>
          <w:sz w:val="24"/>
        </w:rPr>
      </w:pPr>
      <w:r>
        <w:rPr>
          <w:b/>
          <w:sz w:val="24"/>
        </w:rPr>
        <w:t xml:space="preserve">z-ca Wójta Mariusz Łempicki </w:t>
      </w:r>
      <w:r>
        <w:rPr>
          <w:sz w:val="24"/>
        </w:rPr>
        <w:t>poinformował, że w wersji papierowej jest to już wykonane i przekazane do uzgodnienia. Do końca lipca powinno to być zrobione.</w:t>
      </w:r>
    </w:p>
    <w:p w:rsidR="00E1008E" w:rsidRDefault="00E1008E" w:rsidP="009C0ADE">
      <w:pPr>
        <w:jc w:val="both"/>
        <w:rPr>
          <w:sz w:val="24"/>
        </w:rPr>
      </w:pPr>
      <w:r>
        <w:rPr>
          <w:b/>
          <w:sz w:val="24"/>
        </w:rPr>
        <w:t xml:space="preserve">Radna Małgorzata Lewczuk </w:t>
      </w:r>
      <w:r>
        <w:rPr>
          <w:sz w:val="24"/>
        </w:rPr>
        <w:t xml:space="preserve">w imieniu wszystkich radnych podziękowała Wójtowi i Zastępcy Wójta za pozyskanie dotacji zewnętrznych. </w:t>
      </w:r>
    </w:p>
    <w:p w:rsidR="00E1008E" w:rsidRDefault="00E1008E" w:rsidP="009C0ADE">
      <w:pPr>
        <w:jc w:val="both"/>
        <w:rPr>
          <w:sz w:val="24"/>
        </w:rPr>
      </w:pPr>
      <w:r>
        <w:rPr>
          <w:b/>
          <w:sz w:val="24"/>
        </w:rPr>
        <w:t xml:space="preserve">Wójt Dariusz Bielecki </w:t>
      </w:r>
      <w:r>
        <w:rPr>
          <w:sz w:val="24"/>
        </w:rPr>
        <w:t>podziękował i podkreślił, że sukces gminy Pomiechówek polega na tym, że niezmiennie od ponad dekadę obrano jedyny kierunek rozwoju pozyskiwania funduszy zewnętrznych mądrze zainwestowanych, bo nie sztuka pozyskać środki, które są niepotrzebne. Ponad 200.0000.000,00 zł w ostatniej dekadzie to wartość inwestycji, około 130.000.000,00 zł dotacji zewnętrznych i 90.000.000,00 zł w ostatniej perspektywie. Jest to wielki sukces wspólnej, zgodnej polityki mądrych ludzi – zaznaczył wójt i dodał, że można się na co dzień różnić, mieć różne zdanie, ale jedną bezsprzeczną rzeczą jest  to, że Władze Samorządowe Gminy Pomiechówek w ostatniej dekadzie konsekwentnie realizu7ją założoną politykę pozyskiwania aktywnie funduszy zewnętrznych, które poprawiły poziom życia mieszkańców. Gmina stała się przykładem efektywnego pozyskiwania i zarządzania tymi funduszami, np. w tym roku 72.000,00</w:t>
      </w:r>
      <w:r w:rsidR="002F64DD">
        <w:rPr>
          <w:sz w:val="24"/>
        </w:rPr>
        <w:t>0,00</w:t>
      </w:r>
      <w:r>
        <w:rPr>
          <w:sz w:val="24"/>
        </w:rPr>
        <w:t xml:space="preserve"> zł to budżet najbliższej sesji, a bieżący budżet gminy to ok. 43.000</w:t>
      </w:r>
      <w:r w:rsidR="002F64DD">
        <w:rPr>
          <w:sz w:val="24"/>
        </w:rPr>
        <w:t>.000,00 zł, czyli te 29.000.000,00 zł to efekt wspólnego działania samorządu. Tych funduszy nie było by gdyby nie wsparcie Rady, nie wspólne działania i o takie wsparcie w imieniu całego zespołu pracowników prosił wójt. Podkreślił, że to wspólne działanie jest niezbędne.</w:t>
      </w:r>
    </w:p>
    <w:p w:rsidR="002F64DD" w:rsidRDefault="002F64DD" w:rsidP="009C0ADE">
      <w:pPr>
        <w:jc w:val="both"/>
        <w:rPr>
          <w:sz w:val="24"/>
        </w:rPr>
      </w:pPr>
      <w:r>
        <w:rPr>
          <w:b/>
          <w:sz w:val="24"/>
        </w:rPr>
        <w:t xml:space="preserve">Radna Iwona Sagatyńska </w:t>
      </w:r>
      <w:r>
        <w:rPr>
          <w:sz w:val="24"/>
        </w:rPr>
        <w:t>zapytała odnośnie poprawienia sytuacji wodociągowej na końcowym odcinku tej sieci, miejscowości Błędowo, Pomocnia, Wola Błędowska.</w:t>
      </w:r>
    </w:p>
    <w:p w:rsidR="002F64DD" w:rsidRDefault="002F64DD" w:rsidP="009C0ADE">
      <w:pPr>
        <w:jc w:val="both"/>
        <w:rPr>
          <w:sz w:val="24"/>
        </w:rPr>
      </w:pPr>
      <w:r>
        <w:rPr>
          <w:b/>
          <w:sz w:val="24"/>
        </w:rPr>
        <w:t xml:space="preserve">Wójt Dariusz Bielecki </w:t>
      </w:r>
      <w:r>
        <w:rPr>
          <w:sz w:val="24"/>
        </w:rPr>
        <w:t>wyjaśnił, że dalej są kontynuowane prace na sieci wodociągowej. Jeżeli chodzi o końcowy odcinek w kierunku Gminy Nasielsk jeszcze przed najbliższym weekendem zostanie zakończona analiza dotycząca zamówienia urządzeń zwiększających ciśnienie na końcówce wodociągu. Jest to kwestia 2-3 tygodni, gdzie zostanie rozwiązany problem wody również w tamtej części gminy, gdyż warunki pogodowe również mają na to wpływ, bo często od czerwca do końca października w kolejnych latach występuje deficyt wody. Dlatego trzeba inaczej administrować siecią. Bardzo dobra sytuacja na terenie gminy jest jeżeli chodzi o zasoby wody i jej wydobycie. Nie ma deficytu wody na ujęciach. Kwestie modernizacyjne najczęściej są prowadzone na sieci i tam też jest poprawiane ciśnienie.</w:t>
      </w:r>
      <w:r w:rsidR="006937E4">
        <w:rPr>
          <w:sz w:val="24"/>
        </w:rPr>
        <w:t xml:space="preserve"> Analiza będzie też dotyczyła ewentualnej budowy zbiorników </w:t>
      </w:r>
      <w:r w:rsidR="009C0ADE">
        <w:rPr>
          <w:sz w:val="24"/>
        </w:rPr>
        <w:t xml:space="preserve">retencyjnych </w:t>
      </w:r>
      <w:r w:rsidR="006937E4">
        <w:rPr>
          <w:sz w:val="24"/>
        </w:rPr>
        <w:t>na ujęciu w Kosewie.</w:t>
      </w:r>
      <w:r w:rsidR="009C0ADE">
        <w:rPr>
          <w:sz w:val="24"/>
        </w:rPr>
        <w:t xml:space="preserve"> Dystrybucja wody będzie następowała całodobowo, czyli w nocy woda będzie pompowana i tą rezerwą w zbiornikach będzie można lepiej gospodarować. Będzie to inwestycja z funduszy unijnych. Jeszcze jednym obszarem do poprawienia będzie hydrofornia Orzechowo w stronę Zapiecek. </w:t>
      </w:r>
      <w:r w:rsidR="009C0ADE">
        <w:rPr>
          <w:sz w:val="24"/>
        </w:rPr>
        <w:lastRenderedPageBreak/>
        <w:t>Tam też na jednej studni będzie zamontowane urządzenie do podnoszenia ciśnienia.  Można  stwierdzić, że na terenie całej gminy zostanie unormowana kwestia ciśnień na końcówkach sieci wodociągowych, a w następnych latach planowane są duże nakłady inwestycyjne, które na lata zabezpieczą swobodny sposób gospodarowania wodą.</w:t>
      </w:r>
    </w:p>
    <w:p w:rsidR="009C0ADE" w:rsidRDefault="009C0ADE" w:rsidP="009C0ADE">
      <w:pPr>
        <w:jc w:val="both"/>
        <w:rPr>
          <w:sz w:val="24"/>
        </w:rPr>
      </w:pPr>
    </w:p>
    <w:p w:rsidR="009C0ADE" w:rsidRDefault="009C0ADE" w:rsidP="009C0ADE">
      <w:pPr>
        <w:jc w:val="both"/>
        <w:rPr>
          <w:sz w:val="24"/>
        </w:rPr>
      </w:pPr>
      <w:r>
        <w:rPr>
          <w:sz w:val="24"/>
        </w:rPr>
        <w:t>Więcej nikt nie zabierał głosu.</w:t>
      </w:r>
    </w:p>
    <w:p w:rsidR="009C0ADE" w:rsidRDefault="009C0ADE" w:rsidP="009C0ADE">
      <w:pPr>
        <w:jc w:val="both"/>
        <w:rPr>
          <w:sz w:val="24"/>
        </w:rPr>
      </w:pPr>
      <w:r>
        <w:rPr>
          <w:sz w:val="24"/>
        </w:rPr>
        <w:t>Na tym Przewodniczący Rady Gminy zamknął wspólne posiedzenie Komisji Rady Gminy.</w:t>
      </w:r>
    </w:p>
    <w:p w:rsidR="009C0ADE" w:rsidRDefault="009C0ADE">
      <w:pPr>
        <w:rPr>
          <w:sz w:val="24"/>
        </w:rPr>
      </w:pPr>
    </w:p>
    <w:p w:rsidR="009C0ADE" w:rsidRDefault="009C0ADE">
      <w:pPr>
        <w:rPr>
          <w:sz w:val="24"/>
        </w:rPr>
      </w:pPr>
      <w:r>
        <w:rPr>
          <w:sz w:val="24"/>
        </w:rPr>
        <w:t>Protokołowała:</w:t>
      </w:r>
    </w:p>
    <w:p w:rsidR="009C0ADE" w:rsidRDefault="009C0ADE">
      <w:pPr>
        <w:rPr>
          <w:sz w:val="24"/>
        </w:rPr>
      </w:pPr>
    </w:p>
    <w:p w:rsidR="009C0ADE" w:rsidRDefault="009C0ADE" w:rsidP="009C0ADE">
      <w:pPr>
        <w:jc w:val="right"/>
        <w:rPr>
          <w:sz w:val="24"/>
        </w:rPr>
      </w:pPr>
      <w:r>
        <w:rPr>
          <w:sz w:val="24"/>
        </w:rPr>
        <w:t>Prz</w:t>
      </w:r>
      <w:r w:rsidR="003700CA">
        <w:rPr>
          <w:sz w:val="24"/>
        </w:rPr>
        <w:t>ewodn</w:t>
      </w:r>
      <w:r w:rsidR="004711E3">
        <w:rPr>
          <w:sz w:val="24"/>
        </w:rPr>
        <w:t>icząca Komisji Gospodarczej</w:t>
      </w:r>
      <w:r>
        <w:rPr>
          <w:sz w:val="24"/>
        </w:rPr>
        <w:t>:</w:t>
      </w:r>
    </w:p>
    <w:p w:rsidR="009C0ADE" w:rsidRPr="009C0ADE" w:rsidRDefault="009C0ADE" w:rsidP="009C0ADE">
      <w:pPr>
        <w:jc w:val="center"/>
        <w:rPr>
          <w:i/>
          <w:sz w:val="24"/>
        </w:rPr>
      </w:pPr>
      <w:r>
        <w:rPr>
          <w:i/>
          <w:sz w:val="24"/>
        </w:rPr>
        <w:t xml:space="preserve">                                                                               </w:t>
      </w:r>
      <w:r w:rsidR="004711E3">
        <w:rPr>
          <w:i/>
          <w:sz w:val="24"/>
        </w:rPr>
        <w:t>Teresa Cieślińska</w:t>
      </w:r>
      <w:bookmarkStart w:id="0" w:name="_GoBack"/>
      <w:bookmarkEnd w:id="0"/>
    </w:p>
    <w:p w:rsidR="002F64DD" w:rsidRPr="002F64DD" w:rsidRDefault="002F64DD" w:rsidP="009C0ADE">
      <w:pPr>
        <w:jc w:val="right"/>
        <w:rPr>
          <w:sz w:val="24"/>
        </w:rPr>
      </w:pPr>
    </w:p>
    <w:p w:rsidR="002F64DD" w:rsidRPr="00E1008E" w:rsidRDefault="002F64DD" w:rsidP="009C0ADE">
      <w:pPr>
        <w:jc w:val="right"/>
        <w:rPr>
          <w:sz w:val="24"/>
        </w:rPr>
      </w:pPr>
    </w:p>
    <w:p w:rsidR="00941C0F" w:rsidRPr="006C165E" w:rsidRDefault="00941C0F">
      <w:pPr>
        <w:rPr>
          <w:sz w:val="24"/>
        </w:rPr>
      </w:pPr>
    </w:p>
    <w:p w:rsidR="003B5BCE" w:rsidRPr="003B5BCE" w:rsidRDefault="003B5BCE">
      <w:pPr>
        <w:rPr>
          <w:sz w:val="24"/>
        </w:rPr>
      </w:pPr>
    </w:p>
    <w:p w:rsidR="004F6AE4" w:rsidRPr="004F6AE4" w:rsidRDefault="004F6AE4">
      <w:pPr>
        <w:rPr>
          <w:sz w:val="24"/>
        </w:rPr>
      </w:pPr>
    </w:p>
    <w:p w:rsidR="000A6141" w:rsidRPr="000A6141" w:rsidRDefault="000A6141">
      <w:pPr>
        <w:rPr>
          <w:sz w:val="24"/>
        </w:rPr>
      </w:pPr>
    </w:p>
    <w:p w:rsidR="0078326B" w:rsidRPr="00180CE7" w:rsidRDefault="0078326B">
      <w:pPr>
        <w:rPr>
          <w:sz w:val="24"/>
        </w:rPr>
      </w:pPr>
    </w:p>
    <w:sectPr w:rsidR="0078326B" w:rsidRPr="00180CE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8B1" w:rsidRDefault="00E468B1" w:rsidP="003C4EA9">
      <w:pPr>
        <w:spacing w:after="0" w:line="240" w:lineRule="auto"/>
      </w:pPr>
      <w:r>
        <w:separator/>
      </w:r>
    </w:p>
  </w:endnote>
  <w:endnote w:type="continuationSeparator" w:id="0">
    <w:p w:rsidR="00E468B1" w:rsidRDefault="00E468B1" w:rsidP="003C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124569"/>
      <w:docPartObj>
        <w:docPartGallery w:val="Page Numbers (Bottom of Page)"/>
        <w:docPartUnique/>
      </w:docPartObj>
    </w:sdtPr>
    <w:sdtEndPr/>
    <w:sdtContent>
      <w:p w:rsidR="003C4EA9" w:rsidRDefault="003C4EA9">
        <w:pPr>
          <w:pStyle w:val="Stopka"/>
          <w:jc w:val="right"/>
        </w:pPr>
        <w:r>
          <w:fldChar w:fldCharType="begin"/>
        </w:r>
        <w:r>
          <w:instrText>PAGE   \* MERGEFORMAT</w:instrText>
        </w:r>
        <w:r>
          <w:fldChar w:fldCharType="separate"/>
        </w:r>
        <w:r w:rsidR="004711E3">
          <w:rPr>
            <w:noProof/>
          </w:rPr>
          <w:t>8</w:t>
        </w:r>
        <w:r>
          <w:fldChar w:fldCharType="end"/>
        </w:r>
      </w:p>
    </w:sdtContent>
  </w:sdt>
  <w:p w:rsidR="003C4EA9" w:rsidRDefault="003C4E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8B1" w:rsidRDefault="00E468B1" w:rsidP="003C4EA9">
      <w:pPr>
        <w:spacing w:after="0" w:line="240" w:lineRule="auto"/>
      </w:pPr>
      <w:r>
        <w:separator/>
      </w:r>
    </w:p>
  </w:footnote>
  <w:footnote w:type="continuationSeparator" w:id="0">
    <w:p w:rsidR="00E468B1" w:rsidRDefault="00E468B1" w:rsidP="003C4E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012DF"/>
    <w:multiLevelType w:val="hybridMultilevel"/>
    <w:tmpl w:val="CBDA22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4FB21CB"/>
    <w:multiLevelType w:val="hybridMultilevel"/>
    <w:tmpl w:val="FF8E88E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D6655BE"/>
    <w:multiLevelType w:val="hybridMultilevel"/>
    <w:tmpl w:val="6714C8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726E3D5B"/>
    <w:multiLevelType w:val="hybridMultilevel"/>
    <w:tmpl w:val="CBDA22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62"/>
    <w:rsid w:val="000A6141"/>
    <w:rsid w:val="00180CE7"/>
    <w:rsid w:val="001D717C"/>
    <w:rsid w:val="001E3B81"/>
    <w:rsid w:val="002C35A4"/>
    <w:rsid w:val="002F64DD"/>
    <w:rsid w:val="00320D0B"/>
    <w:rsid w:val="003700CA"/>
    <w:rsid w:val="00394AC5"/>
    <w:rsid w:val="003B5BCE"/>
    <w:rsid w:val="003B6A33"/>
    <w:rsid w:val="003C4EA9"/>
    <w:rsid w:val="003E4812"/>
    <w:rsid w:val="004148FE"/>
    <w:rsid w:val="00455BAC"/>
    <w:rsid w:val="00470EAB"/>
    <w:rsid w:val="004711E3"/>
    <w:rsid w:val="004B1713"/>
    <w:rsid w:val="004F6AE4"/>
    <w:rsid w:val="006324A4"/>
    <w:rsid w:val="00657ABE"/>
    <w:rsid w:val="00690CC2"/>
    <w:rsid w:val="006937E4"/>
    <w:rsid w:val="006C165E"/>
    <w:rsid w:val="0078326B"/>
    <w:rsid w:val="00813815"/>
    <w:rsid w:val="008C529D"/>
    <w:rsid w:val="008E0300"/>
    <w:rsid w:val="00941C0F"/>
    <w:rsid w:val="009C0ADE"/>
    <w:rsid w:val="00AF4036"/>
    <w:rsid w:val="00B905D9"/>
    <w:rsid w:val="00BA3D9C"/>
    <w:rsid w:val="00C02DF5"/>
    <w:rsid w:val="00CC0E62"/>
    <w:rsid w:val="00CC4166"/>
    <w:rsid w:val="00D51015"/>
    <w:rsid w:val="00E1008E"/>
    <w:rsid w:val="00E3683E"/>
    <w:rsid w:val="00E44F79"/>
    <w:rsid w:val="00E468B1"/>
    <w:rsid w:val="00F8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3A96E-5D2A-4229-9C9D-FB4F286D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4EA9"/>
    <w:pPr>
      <w:spacing w:line="256" w:lineRule="auto"/>
      <w:ind w:left="720"/>
      <w:contextualSpacing/>
    </w:pPr>
  </w:style>
  <w:style w:type="paragraph" w:styleId="Nagwek">
    <w:name w:val="header"/>
    <w:basedOn w:val="Normalny"/>
    <w:link w:val="NagwekZnak"/>
    <w:uiPriority w:val="99"/>
    <w:unhideWhenUsed/>
    <w:rsid w:val="003C4E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4EA9"/>
    <w:rPr>
      <w:rFonts w:ascii="Times New Roman" w:hAnsi="Times New Roman" w:cs="Times New Roman"/>
      <w:szCs w:val="24"/>
      <w:lang w:eastAsia="pl-PL"/>
    </w:rPr>
  </w:style>
  <w:style w:type="paragraph" w:styleId="Stopka">
    <w:name w:val="footer"/>
    <w:basedOn w:val="Normalny"/>
    <w:link w:val="StopkaZnak"/>
    <w:uiPriority w:val="99"/>
    <w:unhideWhenUsed/>
    <w:rsid w:val="003C4E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4EA9"/>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6324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24A4"/>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49124">
      <w:bodyDiv w:val="1"/>
      <w:marLeft w:val="0"/>
      <w:marRight w:val="0"/>
      <w:marTop w:val="0"/>
      <w:marBottom w:val="0"/>
      <w:divBdr>
        <w:top w:val="none" w:sz="0" w:space="0" w:color="auto"/>
        <w:left w:val="none" w:sz="0" w:space="0" w:color="auto"/>
        <w:bottom w:val="none" w:sz="0" w:space="0" w:color="auto"/>
        <w:right w:val="none" w:sz="0" w:space="0" w:color="auto"/>
      </w:divBdr>
    </w:div>
    <w:div w:id="489251567">
      <w:bodyDiv w:val="1"/>
      <w:marLeft w:val="0"/>
      <w:marRight w:val="0"/>
      <w:marTop w:val="0"/>
      <w:marBottom w:val="0"/>
      <w:divBdr>
        <w:top w:val="none" w:sz="0" w:space="0" w:color="auto"/>
        <w:left w:val="none" w:sz="0" w:space="0" w:color="auto"/>
        <w:bottom w:val="none" w:sz="0" w:space="0" w:color="auto"/>
        <w:right w:val="none" w:sz="0" w:space="0" w:color="auto"/>
      </w:divBdr>
    </w:div>
    <w:div w:id="1681353321">
      <w:bodyDiv w:val="1"/>
      <w:marLeft w:val="0"/>
      <w:marRight w:val="0"/>
      <w:marTop w:val="0"/>
      <w:marBottom w:val="0"/>
      <w:divBdr>
        <w:top w:val="none" w:sz="0" w:space="0" w:color="auto"/>
        <w:left w:val="none" w:sz="0" w:space="0" w:color="auto"/>
        <w:bottom w:val="none" w:sz="0" w:space="0" w:color="auto"/>
        <w:right w:val="none" w:sz="0" w:space="0" w:color="auto"/>
      </w:divBdr>
    </w:div>
    <w:div w:id="18757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3192</Words>
  <Characters>19156</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18</cp:revision>
  <cp:lastPrinted>2019-06-27T09:41:00Z</cp:lastPrinted>
  <dcterms:created xsi:type="dcterms:W3CDTF">2019-06-25T12:01:00Z</dcterms:created>
  <dcterms:modified xsi:type="dcterms:W3CDTF">2019-07-12T06:05:00Z</dcterms:modified>
</cp:coreProperties>
</file>