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7B" w:rsidRPr="00CD7EB9" w:rsidRDefault="00A8177B" w:rsidP="00A8177B">
      <w:pPr>
        <w:spacing w:after="0" w:line="360" w:lineRule="auto"/>
        <w:ind w:left="2832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D7EB9">
        <w:rPr>
          <w:rFonts w:ascii="Times New Roman" w:eastAsia="Times New Roman" w:hAnsi="Times New Roman" w:cs="Times New Roman"/>
          <w:b/>
          <w:lang w:eastAsia="pl-PL"/>
        </w:rPr>
        <w:t xml:space="preserve">Załącznik nr 1 do SIWZ </w:t>
      </w:r>
    </w:p>
    <w:p w:rsidR="00A8177B" w:rsidRPr="00CD7EB9" w:rsidRDefault="00A8177B" w:rsidP="00A817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A8177B" w:rsidRPr="00CD7EB9" w:rsidRDefault="00A8177B" w:rsidP="00A817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(nazwa  Wykonawcy, adres siedziby)</w:t>
      </w:r>
    </w:p>
    <w:p w:rsidR="00A8177B" w:rsidRPr="00CD7EB9" w:rsidRDefault="00A8177B" w:rsidP="00A817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8177B" w:rsidRPr="00CD7EB9" w:rsidRDefault="00A8177B" w:rsidP="00A817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                 ....................</w:t>
      </w:r>
    </w:p>
    <w:p w:rsidR="00A8177B" w:rsidRPr="00CD7EB9" w:rsidRDefault="00A8177B" w:rsidP="00A8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tel.                                         fax</w:t>
      </w:r>
    </w:p>
    <w:p w:rsidR="00A8177B" w:rsidRPr="00CD7EB9" w:rsidRDefault="00A8177B" w:rsidP="00A817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………………………………………….</w:t>
      </w:r>
    </w:p>
    <w:p w:rsidR="00A8177B" w:rsidRPr="00CD7EB9" w:rsidRDefault="00A8177B" w:rsidP="00A8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e-mail</w:t>
      </w:r>
    </w:p>
    <w:p w:rsidR="00A8177B" w:rsidRPr="00CD7EB9" w:rsidRDefault="00A8177B" w:rsidP="00A817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D7EB9">
        <w:rPr>
          <w:rFonts w:ascii="Times New Roman" w:eastAsia="Times New Roman" w:hAnsi="Times New Roman" w:cs="Times New Roman"/>
          <w:b/>
          <w:lang w:eastAsia="pl-PL"/>
        </w:rPr>
        <w:t>Gmina Pomiechówek</w:t>
      </w:r>
    </w:p>
    <w:p w:rsidR="00A8177B" w:rsidRPr="00CD7EB9" w:rsidRDefault="00A8177B" w:rsidP="00A817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D7EB9">
        <w:rPr>
          <w:rFonts w:ascii="Times New Roman" w:eastAsia="Times New Roman" w:hAnsi="Times New Roman" w:cs="Times New Roman"/>
          <w:b/>
          <w:lang w:eastAsia="pl-PL"/>
        </w:rPr>
        <w:t>reprezentowan</w:t>
      </w:r>
      <w:r w:rsidR="00910843" w:rsidRPr="00CD7EB9">
        <w:rPr>
          <w:rFonts w:ascii="Times New Roman" w:eastAsia="Times New Roman" w:hAnsi="Times New Roman" w:cs="Times New Roman"/>
          <w:b/>
          <w:lang w:eastAsia="pl-PL"/>
        </w:rPr>
        <w:t>a</w:t>
      </w:r>
      <w:r w:rsidRPr="00CD7EB9">
        <w:rPr>
          <w:rFonts w:ascii="Times New Roman" w:eastAsia="Times New Roman" w:hAnsi="Times New Roman" w:cs="Times New Roman"/>
          <w:b/>
          <w:lang w:eastAsia="pl-PL"/>
        </w:rPr>
        <w:t xml:space="preserve"> przez</w:t>
      </w:r>
    </w:p>
    <w:p w:rsidR="00A8177B" w:rsidRPr="00CD7EB9" w:rsidRDefault="00A8177B" w:rsidP="00A817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D7EB9">
        <w:rPr>
          <w:rFonts w:ascii="Times New Roman" w:eastAsia="Times New Roman" w:hAnsi="Times New Roman" w:cs="Times New Roman"/>
          <w:b/>
          <w:lang w:eastAsia="pl-PL"/>
        </w:rPr>
        <w:t xml:space="preserve">Wójta Gminy </w:t>
      </w:r>
    </w:p>
    <w:p w:rsidR="00A8177B" w:rsidRPr="00CD7EB9" w:rsidRDefault="00A8177B" w:rsidP="00A817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lang w:eastAsia="pl-PL"/>
        </w:rPr>
        <w:t>ul. Szkolna 1a, 05-180 Pomiechówek</w:t>
      </w:r>
    </w:p>
    <w:p w:rsidR="00A8177B" w:rsidRPr="00CD7EB9" w:rsidRDefault="00A8177B" w:rsidP="00A817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A8177B" w:rsidRPr="00CD7EB9" w:rsidRDefault="00A8177B" w:rsidP="00F02384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A8177B" w:rsidRPr="00CD7EB9" w:rsidRDefault="00A8177B" w:rsidP="00F02384">
      <w:pPr>
        <w:spacing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D7EB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Pr="00CD7EB9">
        <w:rPr>
          <w:rFonts w:ascii="Times New Roman" w:eastAsia="Times New Roman" w:hAnsi="Times New Roman" w:cs="Times New Roman"/>
          <w:i/>
          <w:lang w:eastAsia="pl-PL"/>
        </w:rPr>
        <w:t xml:space="preserve">Odpowiadając na ogłoszenie o zamówieniu w postępowaniu w sprawie udzielenia zamówienia publicznego, prowadzonym w trybie przetargu nieograniczonego na podstawie art. 39 – 46 ustawy z dnia 29 stycznia 2004r. – Prawo zamówień publicznych (Dz. U. z 2015r. poz. 2164) na realizację zadania pn: </w:t>
      </w:r>
    </w:p>
    <w:p w:rsidR="00C13455" w:rsidRPr="00CD7EB9" w:rsidRDefault="00C13455" w:rsidP="00C1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CD7EB9">
        <w:rPr>
          <w:rFonts w:ascii="Times New Roman" w:eastAsia="Times New Roman" w:hAnsi="Times New Roman" w:cs="Times New Roman"/>
          <w:b/>
          <w:i/>
          <w:lang w:eastAsia="pl-PL"/>
        </w:rPr>
        <w:t>„Zakup kotłów i czujników dla mieszkańców w ramach programu: „Poprawa jakości powietrza na terenie województwa mazowieckiego – ograniczenie emisji zanieczyszczeń poprzez modernizację kotłowni w gminie Pomiechówek”.</w:t>
      </w:r>
    </w:p>
    <w:p w:rsidR="00A8177B" w:rsidRPr="00CD7EB9" w:rsidRDefault="00A8177B" w:rsidP="00A8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26B4A" w:rsidRPr="00CD7EB9" w:rsidRDefault="00A8177B" w:rsidP="00F947D6">
      <w:pPr>
        <w:spacing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D7EB9">
        <w:rPr>
          <w:rFonts w:ascii="Times New Roman" w:eastAsia="Times New Roman" w:hAnsi="Times New Roman" w:cs="Times New Roman"/>
          <w:i/>
          <w:lang w:eastAsia="pl-PL"/>
        </w:rPr>
        <w:t>składamy ofertę na wykonanie przedmiotu zamówienia w zakresie zgodnym ze Specyfikacj</w:t>
      </w:r>
      <w:r w:rsidR="00026B4A" w:rsidRPr="00CD7EB9">
        <w:rPr>
          <w:rFonts w:ascii="Times New Roman" w:eastAsia="Times New Roman" w:hAnsi="Times New Roman" w:cs="Times New Roman"/>
          <w:i/>
          <w:lang w:eastAsia="pl-PL"/>
        </w:rPr>
        <w:t>ą Istotnych Warunków Zamówi</w:t>
      </w:r>
      <w:r w:rsidR="006B265F" w:rsidRPr="00CD7EB9">
        <w:rPr>
          <w:rFonts w:ascii="Times New Roman" w:eastAsia="Times New Roman" w:hAnsi="Times New Roman" w:cs="Times New Roman"/>
          <w:i/>
          <w:lang w:eastAsia="pl-PL"/>
        </w:rPr>
        <w:t>e</w:t>
      </w:r>
      <w:r w:rsidR="00026B4A" w:rsidRPr="00CD7EB9">
        <w:rPr>
          <w:rFonts w:ascii="Times New Roman" w:eastAsia="Times New Roman" w:hAnsi="Times New Roman" w:cs="Times New Roman"/>
          <w:i/>
          <w:lang w:eastAsia="pl-PL"/>
        </w:rPr>
        <w:t>nia</w:t>
      </w:r>
    </w:p>
    <w:p w:rsidR="0052571A" w:rsidRPr="00CD7EB9" w:rsidRDefault="00F947D6" w:rsidP="004F7A2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realizację </w:t>
      </w:r>
      <w:r w:rsidR="00441F28" w:rsidRPr="00CD7E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 w:rsidR="004F7A20" w:rsidRPr="00CD7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F7A20" w:rsidRPr="00CD7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Dostawę</w:t>
      </w:r>
      <w:r w:rsidR="0052571A" w:rsidRPr="00CD7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 uruchomienie kotłów olejowych </w:t>
      </w:r>
    </w:p>
    <w:p w:rsidR="0052571A" w:rsidRPr="00CD7EB9" w:rsidRDefault="0052571A" w:rsidP="0052571A">
      <w:pPr>
        <w:pStyle w:val="Akapitzlist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Dostawa kotłów olejowych </w:t>
      </w:r>
    </w:p>
    <w:p w:rsidR="0052571A" w:rsidRPr="00CD7EB9" w:rsidRDefault="0052571A" w:rsidP="00525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cena netto:   …………………….………….. zł+ podatek VAT w wysokości …..%, tj.: …………………… zł</w:t>
      </w:r>
      <w:r w:rsidRPr="00CD7EB9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C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łącznie kwota brutto: ………………………………………. zł</w:t>
      </w:r>
    </w:p>
    <w:p w:rsidR="0052571A" w:rsidRPr="00CD7EB9" w:rsidRDefault="0052571A" w:rsidP="00525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D7EB9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 ……………………………………………………………..……………………………………………)</w:t>
      </w:r>
    </w:p>
    <w:p w:rsidR="0052571A" w:rsidRPr="00CD7EB9" w:rsidRDefault="0052571A" w:rsidP="0052571A">
      <w:pPr>
        <w:pStyle w:val="Akapitzlist"/>
        <w:numPr>
          <w:ilvl w:val="2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Uruchomienie kotłów olejowych </w:t>
      </w:r>
    </w:p>
    <w:p w:rsidR="0052571A" w:rsidRPr="00CD7EB9" w:rsidRDefault="0052571A" w:rsidP="00525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cena netto:   …………………….………….. zł+ podatek VAT w wysokości …..%, tj.: …………………… zł</w:t>
      </w:r>
      <w:r w:rsidRPr="00CD7EB9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C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łącznie kwota brutto: ………………………………………. zł</w:t>
      </w:r>
    </w:p>
    <w:p w:rsidR="0052571A" w:rsidRPr="00CD7EB9" w:rsidRDefault="0052571A" w:rsidP="00525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D7EB9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 ……………………………………………………………..……………………………………………)</w:t>
      </w:r>
    </w:p>
    <w:p w:rsidR="0052571A" w:rsidRPr="00CD7EB9" w:rsidRDefault="0052571A" w:rsidP="0052571A">
      <w:pPr>
        <w:pStyle w:val="Akapitzlist"/>
        <w:numPr>
          <w:ilvl w:val="2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Termin dostawy kotłów olejowych </w:t>
      </w:r>
    </w:p>
    <w:p w:rsidR="0052571A" w:rsidRPr="00CD7EB9" w:rsidRDefault="0052571A" w:rsidP="00525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CD7EB9">
        <w:rPr>
          <w:rFonts w:ascii="Times New Roman" w:eastAsia="Times New Roman" w:hAnsi="Times New Roman" w:cs="Times New Roman"/>
          <w:sz w:val="24"/>
          <w:szCs w:val="24"/>
        </w:rPr>
        <w:t>Oferujemy termin dostawy przedmiotu zamówienia w terminie …………………….. dni od podpisania umowy.</w:t>
      </w:r>
      <w:r w:rsidRPr="00CD7EB9">
        <w:rPr>
          <w:rFonts w:ascii="Times New Roman" w:eastAsia="Times New Roman" w:hAnsi="Times New Roman" w:cs="Times New Roman"/>
        </w:rPr>
        <w:t xml:space="preserve"> </w:t>
      </w:r>
      <w:r w:rsidRPr="00CD7EB9">
        <w:rPr>
          <w:rFonts w:ascii="Times New Roman" w:eastAsia="Times New Roman" w:hAnsi="Times New Roman" w:cs="Times New Roman"/>
          <w:i/>
        </w:rPr>
        <w:t xml:space="preserve">(termin dostawy nie może być krótszy niż </w:t>
      </w:r>
      <w:r w:rsidR="004F7A20" w:rsidRPr="00CD7EB9">
        <w:rPr>
          <w:rFonts w:ascii="Times New Roman" w:eastAsia="Times New Roman" w:hAnsi="Times New Roman" w:cs="Times New Roman"/>
          <w:i/>
        </w:rPr>
        <w:t>50</w:t>
      </w:r>
      <w:r w:rsidRPr="00CD7EB9">
        <w:rPr>
          <w:rFonts w:ascii="Times New Roman" w:eastAsia="Times New Roman" w:hAnsi="Times New Roman" w:cs="Times New Roman"/>
          <w:i/>
        </w:rPr>
        <w:t xml:space="preserve"> dni i nie dłuższy niż </w:t>
      </w:r>
      <w:r w:rsidR="004F7A20" w:rsidRPr="00CD7EB9">
        <w:rPr>
          <w:rFonts w:ascii="Times New Roman" w:eastAsia="Times New Roman" w:hAnsi="Times New Roman" w:cs="Times New Roman"/>
          <w:i/>
        </w:rPr>
        <w:t xml:space="preserve">65 </w:t>
      </w:r>
      <w:r w:rsidRPr="00CD7EB9">
        <w:rPr>
          <w:rFonts w:ascii="Times New Roman" w:eastAsia="Times New Roman" w:hAnsi="Times New Roman" w:cs="Times New Roman"/>
          <w:i/>
        </w:rPr>
        <w:t>dni)</w:t>
      </w:r>
    </w:p>
    <w:p w:rsidR="0052571A" w:rsidRPr="00CD7EB9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Oświadczamy, że zapoznaliśmy się z warunkami postępowania oraz przedmiotem zamówienia i na tej podstawie oferujemy wykonanie zamówienia bez zastrzeżeń i z zachowaniem należytej staranności, zgodnie z wymaganiami i w zakresie określonym Specyfikacją Istotnych Warunków Zamówienia. </w:t>
      </w:r>
    </w:p>
    <w:p w:rsidR="0052571A" w:rsidRPr="00CD7EB9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B9">
        <w:rPr>
          <w:rFonts w:ascii="Times New Roman" w:eastAsia="Times New Roman" w:hAnsi="Times New Roman" w:cs="Times New Roman"/>
          <w:sz w:val="24"/>
          <w:szCs w:val="24"/>
        </w:rPr>
        <w:t>Oświadczamy, że</w:t>
      </w:r>
      <w:r w:rsidRPr="00CD7E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7EB9">
        <w:rPr>
          <w:rFonts w:ascii="Times New Roman" w:eastAsia="Times New Roman" w:hAnsi="Times New Roman" w:cs="Times New Roman"/>
          <w:sz w:val="24"/>
          <w:szCs w:val="24"/>
        </w:rPr>
        <w:t>w cenie oferty zostały uwzględnione wszystkie koszty wykonania zamówienia  a oferta nie stanowi czynu nieuczciwej konkurencji w myśl przepisów o zwalczaniu nieuczciwej konkurencji. Wszelkie koszty związane z przygotowaniem oferty pokrywamy w całości.</w:t>
      </w:r>
    </w:p>
    <w:p w:rsidR="0052571A" w:rsidRPr="00CD7EB9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B9">
        <w:rPr>
          <w:rFonts w:ascii="Times New Roman" w:eastAsia="Times New Roman" w:hAnsi="Times New Roman" w:cs="Times New Roman"/>
          <w:sz w:val="24"/>
          <w:szCs w:val="24"/>
        </w:rPr>
        <w:t xml:space="preserve">Akceptujemy treść warunków umownych określonych w załączonym do Specyfikacji Istotnych Warunków Zamówienia wzorze umowy i w przypadku wyboru naszej oferty zobowiązujemy się do zawarcia umowy o treści określonej we wzorze umowy w miejscu i terminie wskazanym przez Zamawiającego. </w:t>
      </w:r>
    </w:p>
    <w:p w:rsidR="0052571A" w:rsidRPr="00CD7EB9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B9">
        <w:rPr>
          <w:rFonts w:ascii="Times New Roman" w:eastAsia="Times New Roman" w:hAnsi="Times New Roman" w:cs="Times New Roman"/>
          <w:sz w:val="24"/>
          <w:szCs w:val="24"/>
        </w:rPr>
        <w:t xml:space="preserve">Oświadczamy, że uważamy się za związanym niniejszą ofertą na czas wskazany w SIWZ. </w:t>
      </w:r>
    </w:p>
    <w:p w:rsidR="0052571A" w:rsidRPr="00CD7EB9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B9">
        <w:rPr>
          <w:rFonts w:ascii="Times New Roman" w:eastAsia="Times New Roman" w:hAnsi="Times New Roman" w:cs="Times New Roman"/>
          <w:b/>
          <w:sz w:val="24"/>
          <w:szCs w:val="24"/>
        </w:rPr>
        <w:t>Oświadczamy, że niniejsza oferta oraz wszelkie załączniki do niej są jawne</w:t>
      </w:r>
      <w:r w:rsidRPr="00CD7EB9">
        <w:rPr>
          <w:rFonts w:ascii="Times New Roman" w:eastAsia="Times New Roman" w:hAnsi="Times New Roman" w:cs="Times New Roman"/>
          <w:sz w:val="24"/>
          <w:szCs w:val="24"/>
        </w:rPr>
        <w:t xml:space="preserve"> i nie zawierają informacji stanowiących </w:t>
      </w:r>
      <w:r w:rsidRPr="00CD7EB9">
        <w:rPr>
          <w:rFonts w:ascii="Times New Roman" w:eastAsia="Times New Roman" w:hAnsi="Times New Roman" w:cs="Times New Roman"/>
          <w:sz w:val="24"/>
          <w:szCs w:val="24"/>
          <w:u w:val="single"/>
        </w:rPr>
        <w:t>tajemnicę przedsiębiorstwa w rozumieniu przepisów o zwalczaniu nieuczciwej konkurencji</w:t>
      </w:r>
      <w:r w:rsidRPr="00CD7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EB9">
        <w:rPr>
          <w:rFonts w:ascii="Times New Roman" w:eastAsia="Times New Roman" w:hAnsi="Times New Roman" w:cs="Times New Roman"/>
          <w:b/>
          <w:sz w:val="24"/>
          <w:szCs w:val="24"/>
        </w:rPr>
        <w:t>za wyjątkiem</w:t>
      </w:r>
      <w:r w:rsidRPr="00CD7EB9">
        <w:rPr>
          <w:rFonts w:ascii="Times New Roman" w:eastAsia="Times New Roman" w:hAnsi="Times New Roman" w:cs="Times New Roman"/>
          <w:sz w:val="24"/>
          <w:szCs w:val="24"/>
        </w:rPr>
        <w:t xml:space="preserve"> informacji i dokumentów zamieszczonych w dokumentacji ofertowej na stronach …………………………………………………………………………..</w:t>
      </w:r>
    </w:p>
    <w:p w:rsidR="0052571A" w:rsidRPr="00CD7EB9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B9">
        <w:rPr>
          <w:rFonts w:ascii="Times New Roman" w:eastAsia="Times New Roman" w:hAnsi="Times New Roman" w:cs="Times New Roman"/>
          <w:sz w:val="24"/>
          <w:szCs w:val="24"/>
        </w:rPr>
        <w:t>Wszystkie dokumenty, stanowiące kompletną dokumentację ofertową, zamieszczono na …………………… kolejno ponumerowanych stronach.</w:t>
      </w:r>
    </w:p>
    <w:p w:rsidR="0052571A" w:rsidRPr="00CD7EB9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B9">
        <w:rPr>
          <w:rFonts w:ascii="Times New Roman" w:eastAsia="Times New Roman" w:hAnsi="Times New Roman" w:cs="Times New Roman"/>
          <w:sz w:val="24"/>
          <w:szCs w:val="24"/>
        </w:rPr>
        <w:t xml:space="preserve">Integralną część oferty stanowią następujące dokumenty: </w:t>
      </w: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D7EB9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...........................................................................................................................................</w:t>
      </w:r>
    </w:p>
    <w:p w:rsidR="0052571A" w:rsidRPr="00CD7EB9" w:rsidRDefault="0052571A" w:rsidP="0052571A">
      <w:pPr>
        <w:spacing w:after="0" w:line="240" w:lineRule="auto"/>
        <w:ind w:left="720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D7EB9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...........................................................................................................................................</w:t>
      </w: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D7EB9">
        <w:rPr>
          <w:rFonts w:ascii="Times New Roman" w:eastAsia="Times New Roman" w:hAnsi="Times New Roman" w:cs="Times New Roman"/>
          <w:i/>
        </w:rPr>
        <w:t>......................................</w:t>
      </w:r>
      <w:bookmarkStart w:id="0" w:name="_GoBack"/>
      <w:bookmarkEnd w:id="0"/>
      <w:r w:rsidRPr="00CD7EB9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</w:t>
      </w: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D7EB9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...........................................................................................................................................</w:t>
      </w: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D7EB9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...........................................................................................................................................</w:t>
      </w: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D7EB9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...........................................................................................................................................</w:t>
      </w:r>
    </w:p>
    <w:p w:rsidR="0052571A" w:rsidRPr="00CD7EB9" w:rsidRDefault="0052571A" w:rsidP="0052571A">
      <w:pPr>
        <w:spacing w:after="0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spacing w:after="0"/>
        <w:ind w:left="360"/>
        <w:rPr>
          <w:rFonts w:ascii="Times New Roman" w:eastAsia="Times New Roman" w:hAnsi="Times New Roman" w:cs="Times New Roman"/>
          <w:i/>
        </w:rPr>
      </w:pPr>
    </w:p>
    <w:p w:rsidR="0052571A" w:rsidRPr="00CD7EB9" w:rsidRDefault="0052571A" w:rsidP="0052571A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D7EB9">
        <w:rPr>
          <w:rFonts w:ascii="Times New Roman" w:eastAsia="Times New Roman" w:hAnsi="Times New Roman" w:cs="Times New Roman"/>
          <w:i/>
          <w:sz w:val="20"/>
          <w:szCs w:val="20"/>
        </w:rPr>
        <w:t xml:space="preserve"> ......................................,  dnia ............................  </w:t>
      </w:r>
    </w:p>
    <w:p w:rsidR="0052571A" w:rsidRPr="00CD7EB9" w:rsidRDefault="0052571A" w:rsidP="0052571A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D7EB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(miejscowość)</w:t>
      </w:r>
    </w:p>
    <w:p w:rsidR="0052571A" w:rsidRPr="00CD7EB9" w:rsidRDefault="0052571A" w:rsidP="0052571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D7EB9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                                   </w:t>
      </w:r>
      <w:r w:rsidRPr="00CD7EB9">
        <w:rPr>
          <w:rFonts w:ascii="Times New Roman" w:eastAsia="Times New Roman" w:hAnsi="Times New Roman" w:cs="Times New Roman"/>
          <w:i/>
          <w:sz w:val="18"/>
          <w:szCs w:val="18"/>
        </w:rPr>
        <w:t>....................................................................................</w:t>
      </w:r>
    </w:p>
    <w:p w:rsidR="0052571A" w:rsidRPr="00CD7EB9" w:rsidRDefault="0052571A" w:rsidP="0052571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D7EB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(podpis(y) osób uprawnionych do reprezentowania</w:t>
      </w:r>
    </w:p>
    <w:p w:rsidR="0052571A" w:rsidRPr="00CD7EB9" w:rsidRDefault="0052571A" w:rsidP="0052571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D7EB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Wykonawcy w dokumentach rejestrowych,</w:t>
      </w:r>
    </w:p>
    <w:p w:rsidR="0052571A" w:rsidRPr="00CD7EB9" w:rsidRDefault="0052571A" w:rsidP="0052571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D7EB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lub we właściwym upoważnieniu)</w:t>
      </w:r>
    </w:p>
    <w:p w:rsidR="0052571A" w:rsidRPr="00CD7EB9" w:rsidRDefault="0052571A" w:rsidP="0052571A">
      <w:pPr>
        <w:spacing w:after="0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52571A" w:rsidRPr="00CD7EB9" w:rsidRDefault="0052571A" w:rsidP="00525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D7E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:rsidR="0052571A" w:rsidRPr="00CD7EB9" w:rsidRDefault="0052571A" w:rsidP="0052571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      </w:t>
      </w:r>
    </w:p>
    <w:p w:rsidR="0052571A" w:rsidRPr="00CD7EB9" w:rsidRDefault="0052571A" w:rsidP="0052571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</w:pPr>
      <w:r w:rsidRPr="00CD7EB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 </w:t>
      </w:r>
      <w:r w:rsidRPr="00CD7EB9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>Zgodnie z obowiązującymi przepisami - obowiązek podatk</w:t>
      </w:r>
      <w:r w:rsidR="00910843" w:rsidRPr="00CD7EB9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 xml:space="preserve">owy po stronie Zamawiającego ma </w:t>
      </w:r>
      <w:r w:rsidRPr="00CD7EB9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>miejsce w przypadku:</w:t>
      </w:r>
    </w:p>
    <w:p w:rsidR="0052571A" w:rsidRPr="00CD7EB9" w:rsidRDefault="0052571A" w:rsidP="00525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D7E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wewnątrzwspólnotowego nabycia towarów, zgodnie z art. 9 ust. 1 ustawy o podatku od towarów i usług,</w:t>
      </w:r>
    </w:p>
    <w:p w:rsidR="0052571A" w:rsidRPr="00CD7EB9" w:rsidRDefault="0052571A" w:rsidP="00525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D7E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tzw. mechanizmu odwróconego obciążenia VAT, zgodnie z art. 17 ust. 1 pkt 7 ustawy o podatku od towarów i usług,</w:t>
      </w:r>
    </w:p>
    <w:p w:rsidR="0052571A" w:rsidRPr="00CD7EB9" w:rsidRDefault="0052571A" w:rsidP="00525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D7E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importu usług lub importu towarów; zgodnie z art. 2 pkt 7 ustawy o podatku od towarów i usług.</w:t>
      </w: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D7E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  niepotrzebne skreślić</w:t>
      </w:r>
    </w:p>
    <w:p w:rsidR="0052571A" w:rsidRPr="00CD7EB9" w:rsidRDefault="0052571A" w:rsidP="0052571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91487" w:rsidRPr="00CD7EB9" w:rsidRDefault="0052571A" w:rsidP="004F7A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D7E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>**  dla każdego z zastrzeganych dokumentów należy wskazać konkretną przesłankę stanowiącą podstawę dokonania przez Wykonawcę zastrzeżenia odnośnie tajemnicy przedsiębiorstwa zgodnie z definicją terminu „tajemnica przedsiębiorstwa” zawartą w art. 11 ust. 4 ustawy o zwalczaniu nieuczciwej konkurencji: „Przez tajemnicę przedsiębiorstwa rozumie się nieujawnione do wiadomości publicznej informacje techniczne, technologiczne, organizacyjne przedsiębiorstwa lub inne    informacje posiadające wartość gospodarczą, co do których przedsiębiorca podjął niezbędne działania w celu zachowania ich poufności”.</w:t>
      </w:r>
    </w:p>
    <w:sectPr w:rsidR="00491487" w:rsidRPr="00CD7E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72" w:rsidRDefault="002B4972" w:rsidP="00A8177B">
      <w:pPr>
        <w:spacing w:after="0" w:line="240" w:lineRule="auto"/>
      </w:pPr>
      <w:r>
        <w:separator/>
      </w:r>
    </w:p>
  </w:endnote>
  <w:endnote w:type="continuationSeparator" w:id="0">
    <w:p w:rsidR="002B4972" w:rsidRDefault="002B4972" w:rsidP="00A8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25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177B" w:rsidRDefault="00A8177B">
            <w:pPr>
              <w:pStyle w:val="Stopka"/>
              <w:jc w:val="center"/>
            </w:pPr>
            <w:r w:rsidRPr="00A8177B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CD7EB9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A8177B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CD7EB9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3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177B" w:rsidRDefault="00A81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72" w:rsidRDefault="002B4972" w:rsidP="00A8177B">
      <w:pPr>
        <w:spacing w:after="0" w:line="240" w:lineRule="auto"/>
      </w:pPr>
      <w:r>
        <w:separator/>
      </w:r>
    </w:p>
  </w:footnote>
  <w:footnote w:type="continuationSeparator" w:id="0">
    <w:p w:rsidR="002B4972" w:rsidRDefault="002B4972" w:rsidP="00A8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041"/>
    <w:multiLevelType w:val="hybridMultilevel"/>
    <w:tmpl w:val="75AEF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4C99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52A3865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221309F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4344B0D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1BB1AED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F1"/>
    <w:rsid w:val="00026B4A"/>
    <w:rsid w:val="00066FC4"/>
    <w:rsid w:val="0012724D"/>
    <w:rsid w:val="002B4972"/>
    <w:rsid w:val="00441F28"/>
    <w:rsid w:val="00491487"/>
    <w:rsid w:val="004F5B9B"/>
    <w:rsid w:val="004F7A20"/>
    <w:rsid w:val="00514D16"/>
    <w:rsid w:val="0052571A"/>
    <w:rsid w:val="00591541"/>
    <w:rsid w:val="006B265F"/>
    <w:rsid w:val="00801CE8"/>
    <w:rsid w:val="00862411"/>
    <w:rsid w:val="00874C5F"/>
    <w:rsid w:val="008A001F"/>
    <w:rsid w:val="00910843"/>
    <w:rsid w:val="00A8177B"/>
    <w:rsid w:val="00AF5CF8"/>
    <w:rsid w:val="00C13455"/>
    <w:rsid w:val="00CD64A9"/>
    <w:rsid w:val="00CD7EB9"/>
    <w:rsid w:val="00D007F1"/>
    <w:rsid w:val="00DD5F07"/>
    <w:rsid w:val="00DF3A2D"/>
    <w:rsid w:val="00EC37CB"/>
    <w:rsid w:val="00EF1912"/>
    <w:rsid w:val="00F02384"/>
    <w:rsid w:val="00F947D6"/>
    <w:rsid w:val="00FA60C1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7B"/>
  </w:style>
  <w:style w:type="paragraph" w:styleId="Stopka">
    <w:name w:val="footer"/>
    <w:basedOn w:val="Normalny"/>
    <w:link w:val="Stopka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7B"/>
  </w:style>
  <w:style w:type="paragraph" w:styleId="Akapitzlist">
    <w:name w:val="List Paragraph"/>
    <w:basedOn w:val="Normalny"/>
    <w:uiPriority w:val="34"/>
    <w:qFormat/>
    <w:rsid w:val="00F947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7B"/>
  </w:style>
  <w:style w:type="paragraph" w:styleId="Stopka">
    <w:name w:val="footer"/>
    <w:basedOn w:val="Normalny"/>
    <w:link w:val="Stopka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7B"/>
  </w:style>
  <w:style w:type="paragraph" w:styleId="Akapitzlist">
    <w:name w:val="List Paragraph"/>
    <w:basedOn w:val="Normalny"/>
    <w:uiPriority w:val="34"/>
    <w:qFormat/>
    <w:rsid w:val="00F947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Małgorzata Rosiak-Prusińska</cp:lastModifiedBy>
  <cp:revision>4</cp:revision>
  <cp:lastPrinted>2016-07-29T08:56:00Z</cp:lastPrinted>
  <dcterms:created xsi:type="dcterms:W3CDTF">2016-07-27T06:30:00Z</dcterms:created>
  <dcterms:modified xsi:type="dcterms:W3CDTF">2016-07-29T08:56:00Z</dcterms:modified>
</cp:coreProperties>
</file>