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5" w:rsidRPr="00B16115" w:rsidRDefault="00B16115" w:rsidP="00B1611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16115" w:rsidRPr="00B16115" w:rsidTr="00BD29B8">
        <w:tc>
          <w:tcPr>
            <w:tcW w:w="9063" w:type="dxa"/>
            <w:shd w:val="clear" w:color="auto" w:fill="BFBFBF" w:themeFill="background1" w:themeFillShade="BF"/>
          </w:tcPr>
          <w:p w:rsidR="00B16115" w:rsidRPr="00B16115" w:rsidRDefault="00B16115" w:rsidP="00B1611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B16115">
              <w:rPr>
                <w:rFonts w:ascii="Open Sans" w:hAnsi="Open Sans" w:cs="Open Sans"/>
                <w:b/>
              </w:rPr>
              <w:t xml:space="preserve">Wzór – </w:t>
            </w:r>
            <w:r w:rsidRPr="00B1611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B16115" w:rsidRPr="00B16115" w:rsidRDefault="00B16115" w:rsidP="00B1611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B1611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B1611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r w:rsidR="00F318EC">
        <w:rPr>
          <w:rFonts w:ascii="Open Sans" w:hAnsi="Open Sans" w:cs="Open Sans"/>
          <w:b/>
          <w:sz w:val="20"/>
          <w:szCs w:val="20"/>
        </w:rPr>
        <w:t xml:space="preserve">Termomodernizacja budynku </w:t>
      </w:r>
      <w:bookmarkStart w:id="0" w:name="_Hlk480533540"/>
      <w:r w:rsidR="00F318EC" w:rsidRPr="00E6605C">
        <w:rPr>
          <w:rFonts w:ascii="Open Sans" w:hAnsi="Open Sans" w:cs="Open Sans"/>
          <w:b/>
          <w:sz w:val="20"/>
          <w:szCs w:val="20"/>
        </w:rPr>
        <w:t>Szkoły Podstawowej im. Wandy Chotomskiej w Orzechowie</w:t>
      </w:r>
      <w:r w:rsidR="00F318EC">
        <w:rPr>
          <w:rFonts w:ascii="Open Sans" w:hAnsi="Open Sans" w:cs="Open Sans"/>
          <w:b/>
          <w:sz w:val="20"/>
          <w:szCs w:val="20"/>
        </w:rPr>
        <w:t xml:space="preserve"> Starym</w:t>
      </w:r>
      <w:bookmarkEnd w:id="0"/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>– numer sprawy: WIZP.271.1</w:t>
      </w:r>
      <w:r w:rsidR="00F318EC">
        <w:rPr>
          <w:rFonts w:ascii="Open Sans" w:eastAsia="Calibri" w:hAnsi="Open Sans" w:cs="Open Sans"/>
          <w:b/>
          <w:sz w:val="20"/>
          <w:szCs w:val="20"/>
          <w:lang w:eastAsia="pl-PL"/>
        </w:rPr>
        <w:t>2</w:t>
      </w:r>
      <w:bookmarkStart w:id="1" w:name="_GoBack"/>
      <w:bookmarkEnd w:id="1"/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.2017 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B16115" w:rsidRPr="00B16115" w:rsidRDefault="00B16115" w:rsidP="00B1611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B16115" w:rsidRPr="00B16115" w:rsidRDefault="00B16115" w:rsidP="00B16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B1611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F318EC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15"/>
    <w:rsid w:val="00012E46"/>
    <w:rsid w:val="000731F9"/>
    <w:rsid w:val="00B16115"/>
    <w:rsid w:val="00F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938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</cp:revision>
  <cp:lastPrinted>2017-05-05T10:08:00Z</cp:lastPrinted>
  <dcterms:created xsi:type="dcterms:W3CDTF">2017-05-05T10:07:00Z</dcterms:created>
  <dcterms:modified xsi:type="dcterms:W3CDTF">2017-05-12T13:26:00Z</dcterms:modified>
</cp:coreProperties>
</file>