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DBDA" w14:textId="77777777" w:rsidR="00DE66F8" w:rsidRPr="00C6037C" w:rsidRDefault="00DE66F8" w:rsidP="00285E60">
      <w:pPr>
        <w:spacing w:after="160"/>
        <w:ind w:left="4254"/>
        <w:jc w:val="center"/>
        <w:rPr>
          <w:rFonts w:ascii="Open Sans" w:eastAsia="Calibri" w:hAnsi="Open Sans" w:cs="Open Sans"/>
          <w:b/>
          <w:sz w:val="20"/>
          <w:szCs w:val="20"/>
        </w:rPr>
      </w:pPr>
    </w:p>
    <w:p w14:paraId="5349E949" w14:textId="77777777" w:rsidR="00DE66F8" w:rsidRPr="00C6037C" w:rsidRDefault="00DE66F8" w:rsidP="00285E60">
      <w:pPr>
        <w:spacing w:after="160"/>
        <w:ind w:left="4254"/>
        <w:jc w:val="center"/>
        <w:rPr>
          <w:rFonts w:ascii="Open Sans" w:eastAsia="Calibri" w:hAnsi="Open Sans" w:cs="Open Sans"/>
          <w:b/>
          <w:sz w:val="20"/>
          <w:szCs w:val="20"/>
        </w:rPr>
      </w:pPr>
    </w:p>
    <w:p w14:paraId="558788B9" w14:textId="77777777" w:rsidR="00DE66F8" w:rsidRPr="00C6037C" w:rsidRDefault="00DE66F8" w:rsidP="00285E60">
      <w:pPr>
        <w:spacing w:after="160"/>
        <w:ind w:left="4254"/>
        <w:jc w:val="center"/>
        <w:rPr>
          <w:rFonts w:ascii="Open Sans" w:eastAsia="Calibri" w:hAnsi="Open Sans" w:cs="Open Sans"/>
          <w:b/>
          <w:sz w:val="20"/>
          <w:szCs w:val="20"/>
        </w:rPr>
      </w:pPr>
    </w:p>
    <w:p w14:paraId="4B94F247" w14:textId="77777777" w:rsidR="003838C8" w:rsidRPr="00C6037C" w:rsidRDefault="003838C8" w:rsidP="00285E60">
      <w:pPr>
        <w:spacing w:after="160"/>
        <w:jc w:val="center"/>
        <w:rPr>
          <w:rFonts w:ascii="Open Sans" w:hAnsi="Open Sans" w:cs="Open Sans"/>
          <w:b/>
          <w:u w:val="single"/>
        </w:rPr>
      </w:pPr>
    </w:p>
    <w:p w14:paraId="2C1F7C2A" w14:textId="77777777" w:rsidR="003838C8" w:rsidRPr="00C6037C" w:rsidRDefault="003838C8" w:rsidP="00285E60">
      <w:pPr>
        <w:spacing w:after="160"/>
        <w:jc w:val="center"/>
        <w:rPr>
          <w:rFonts w:ascii="Open Sans" w:hAnsi="Open Sans" w:cs="Open Sans"/>
          <w:b/>
          <w:u w:val="single"/>
        </w:rPr>
      </w:pPr>
    </w:p>
    <w:p w14:paraId="4EEB2016" w14:textId="77777777" w:rsidR="003838C8" w:rsidRPr="00C6037C" w:rsidRDefault="003838C8" w:rsidP="00285E60">
      <w:pPr>
        <w:spacing w:after="160"/>
        <w:jc w:val="center"/>
        <w:rPr>
          <w:rFonts w:ascii="Open Sans" w:hAnsi="Open Sans" w:cs="Open Sans"/>
          <w:b/>
          <w:u w:val="single"/>
        </w:rPr>
      </w:pPr>
    </w:p>
    <w:p w14:paraId="2D3ADB1D" w14:textId="77777777" w:rsidR="003838C8" w:rsidRPr="00C6037C" w:rsidRDefault="003838C8" w:rsidP="00285E60">
      <w:pPr>
        <w:jc w:val="center"/>
        <w:rPr>
          <w:rFonts w:ascii="Open Sans" w:hAnsi="Open Sans" w:cs="Open Sans"/>
          <w:b/>
        </w:rPr>
      </w:pPr>
      <w:r w:rsidRPr="00C6037C">
        <w:rPr>
          <w:rFonts w:ascii="Open Sans" w:hAnsi="Open Sans" w:cs="Open Sans"/>
          <w:b/>
        </w:rPr>
        <w:t>SPECYFIKACJA ISTOTNYCH WARUNKÓW ZAMÓWIENIA</w:t>
      </w:r>
    </w:p>
    <w:p w14:paraId="45F4A952" w14:textId="77777777" w:rsidR="003838C8" w:rsidRPr="00C6037C" w:rsidRDefault="003838C8" w:rsidP="00285E60">
      <w:pPr>
        <w:jc w:val="center"/>
        <w:rPr>
          <w:rFonts w:ascii="Open Sans" w:hAnsi="Open Sans" w:cs="Open Sans"/>
          <w:sz w:val="20"/>
          <w:szCs w:val="20"/>
        </w:rPr>
      </w:pPr>
      <w:r w:rsidRPr="00C6037C">
        <w:rPr>
          <w:rFonts w:ascii="Open Sans" w:hAnsi="Open Sans" w:cs="Open Sans"/>
          <w:sz w:val="20"/>
          <w:szCs w:val="20"/>
        </w:rPr>
        <w:t>w postępowaniu o ud</w:t>
      </w:r>
      <w:r w:rsidR="000252F5" w:rsidRPr="00C6037C">
        <w:rPr>
          <w:rFonts w:ascii="Open Sans" w:hAnsi="Open Sans" w:cs="Open Sans"/>
          <w:sz w:val="20"/>
          <w:szCs w:val="20"/>
        </w:rPr>
        <w:t>zielenie zamówienia publicznego</w:t>
      </w:r>
    </w:p>
    <w:p w14:paraId="56109B0F" w14:textId="77777777" w:rsidR="003838C8" w:rsidRPr="00C6037C" w:rsidRDefault="003838C8" w:rsidP="00285E60">
      <w:pPr>
        <w:jc w:val="center"/>
        <w:rPr>
          <w:rFonts w:ascii="Open Sans" w:hAnsi="Open Sans" w:cs="Open Sans"/>
          <w:sz w:val="20"/>
          <w:szCs w:val="20"/>
        </w:rPr>
      </w:pPr>
      <w:r w:rsidRPr="00C6037C">
        <w:rPr>
          <w:rFonts w:ascii="Open Sans" w:hAnsi="Open Sans" w:cs="Open Sans"/>
          <w:sz w:val="20"/>
          <w:szCs w:val="20"/>
        </w:rPr>
        <w:t>prowadzonego w trybie przetargu nieograniczonego</w:t>
      </w:r>
    </w:p>
    <w:p w14:paraId="56197A58" w14:textId="77777777" w:rsidR="003838C8" w:rsidRPr="00C6037C" w:rsidRDefault="004C4C7E" w:rsidP="00285E60">
      <w:pPr>
        <w:jc w:val="center"/>
        <w:rPr>
          <w:rFonts w:ascii="Open Sans" w:hAnsi="Open Sans" w:cs="Open Sans"/>
          <w:sz w:val="20"/>
          <w:szCs w:val="20"/>
        </w:rPr>
      </w:pPr>
      <w:r w:rsidRPr="00C6037C">
        <w:rPr>
          <w:rFonts w:ascii="Open Sans" w:hAnsi="Open Sans" w:cs="Open Sans"/>
          <w:sz w:val="20"/>
          <w:szCs w:val="20"/>
        </w:rPr>
        <w:t>na</w:t>
      </w:r>
    </w:p>
    <w:p w14:paraId="241706DF" w14:textId="77777777" w:rsidR="003563BD" w:rsidRDefault="00E32391" w:rsidP="003563BD">
      <w:pPr>
        <w:jc w:val="center"/>
        <w:rPr>
          <w:rFonts w:ascii="Open Sans" w:hAnsi="Open Sans" w:cs="Open Sans"/>
          <w:b/>
          <w:sz w:val="20"/>
          <w:szCs w:val="20"/>
        </w:rPr>
      </w:pPr>
      <w:bookmarkStart w:id="0" w:name="_Hlk529879511"/>
      <w:r w:rsidRPr="00C6037C">
        <w:rPr>
          <w:rFonts w:ascii="Open Sans" w:hAnsi="Open Sans" w:cs="Open Sans"/>
          <w:b/>
          <w:sz w:val="20"/>
          <w:szCs w:val="20"/>
        </w:rPr>
        <w:t xml:space="preserve">Przygotowanie </w:t>
      </w:r>
      <w:r w:rsidR="00006F88" w:rsidRPr="00C6037C">
        <w:rPr>
          <w:rFonts w:ascii="Open Sans" w:hAnsi="Open Sans" w:cs="Open Sans"/>
          <w:b/>
          <w:sz w:val="20"/>
          <w:szCs w:val="20"/>
        </w:rPr>
        <w:t>t</w:t>
      </w:r>
      <w:r w:rsidRPr="00C6037C">
        <w:rPr>
          <w:rFonts w:ascii="Open Sans" w:hAnsi="Open Sans" w:cs="Open Sans"/>
          <w:b/>
          <w:sz w:val="20"/>
          <w:szCs w:val="20"/>
        </w:rPr>
        <w:t xml:space="preserve">erenów </w:t>
      </w:r>
      <w:r w:rsidR="00006F88" w:rsidRPr="00C6037C">
        <w:rPr>
          <w:rFonts w:ascii="Open Sans" w:hAnsi="Open Sans" w:cs="Open Sans"/>
          <w:b/>
          <w:sz w:val="20"/>
          <w:szCs w:val="20"/>
        </w:rPr>
        <w:t>i</w:t>
      </w:r>
      <w:r w:rsidRPr="00C6037C">
        <w:rPr>
          <w:rFonts w:ascii="Open Sans" w:hAnsi="Open Sans" w:cs="Open Sans"/>
          <w:b/>
          <w:sz w:val="20"/>
          <w:szCs w:val="20"/>
        </w:rPr>
        <w:t xml:space="preserve">nwestycyjnych w </w:t>
      </w:r>
      <w:r w:rsidR="00CF05FB" w:rsidRPr="00C6037C">
        <w:rPr>
          <w:rFonts w:ascii="Open Sans" w:hAnsi="Open Sans" w:cs="Open Sans"/>
          <w:b/>
          <w:sz w:val="20"/>
          <w:szCs w:val="20"/>
        </w:rPr>
        <w:t xml:space="preserve">Nowym Modlinie w </w:t>
      </w:r>
      <w:r w:rsidRPr="00C6037C">
        <w:rPr>
          <w:rFonts w:ascii="Open Sans" w:hAnsi="Open Sans" w:cs="Open Sans"/>
          <w:b/>
          <w:sz w:val="20"/>
          <w:szCs w:val="20"/>
        </w:rPr>
        <w:t>Gminie Pomiechówek</w:t>
      </w:r>
      <w:r w:rsidR="00CF05FB" w:rsidRPr="00C6037C">
        <w:rPr>
          <w:rFonts w:ascii="Open Sans" w:hAnsi="Open Sans" w:cs="Open Sans"/>
          <w:b/>
          <w:sz w:val="20"/>
          <w:szCs w:val="20"/>
        </w:rPr>
        <w:t xml:space="preserve"> </w:t>
      </w:r>
      <w:r w:rsidR="00006F88" w:rsidRPr="00C6037C">
        <w:rPr>
          <w:rFonts w:ascii="Open Sans" w:hAnsi="Open Sans" w:cs="Open Sans"/>
          <w:b/>
          <w:sz w:val="20"/>
          <w:szCs w:val="20"/>
        </w:rPr>
        <w:br/>
        <w:t>w c</w:t>
      </w:r>
      <w:r w:rsidR="00CF05FB" w:rsidRPr="00C6037C">
        <w:rPr>
          <w:rFonts w:ascii="Open Sans" w:hAnsi="Open Sans" w:cs="Open Sans"/>
          <w:b/>
          <w:sz w:val="20"/>
          <w:szCs w:val="20"/>
        </w:rPr>
        <w:t xml:space="preserve">elu </w:t>
      </w:r>
      <w:r w:rsidR="00006F88" w:rsidRPr="00C6037C">
        <w:rPr>
          <w:rFonts w:ascii="Open Sans" w:hAnsi="Open Sans" w:cs="Open Sans"/>
          <w:b/>
          <w:sz w:val="20"/>
          <w:szCs w:val="20"/>
        </w:rPr>
        <w:t>n</w:t>
      </w:r>
      <w:r w:rsidR="00CF05FB" w:rsidRPr="00C6037C">
        <w:rPr>
          <w:rFonts w:ascii="Open Sans" w:hAnsi="Open Sans" w:cs="Open Sans"/>
          <w:b/>
          <w:sz w:val="20"/>
          <w:szCs w:val="20"/>
        </w:rPr>
        <w:t xml:space="preserve">adania im </w:t>
      </w:r>
      <w:r w:rsidR="00006F88" w:rsidRPr="00C6037C">
        <w:rPr>
          <w:rFonts w:ascii="Open Sans" w:hAnsi="Open Sans" w:cs="Open Sans"/>
          <w:b/>
          <w:sz w:val="20"/>
          <w:szCs w:val="20"/>
        </w:rPr>
        <w:t>n</w:t>
      </w:r>
      <w:r w:rsidR="00CF05FB" w:rsidRPr="00C6037C">
        <w:rPr>
          <w:rFonts w:ascii="Open Sans" w:hAnsi="Open Sans" w:cs="Open Sans"/>
          <w:b/>
          <w:sz w:val="20"/>
          <w:szCs w:val="20"/>
        </w:rPr>
        <w:t xml:space="preserve">owych </w:t>
      </w:r>
      <w:r w:rsidR="00006F88" w:rsidRPr="00C6037C">
        <w:rPr>
          <w:rFonts w:ascii="Open Sans" w:hAnsi="Open Sans" w:cs="Open Sans"/>
          <w:b/>
          <w:sz w:val="20"/>
          <w:szCs w:val="20"/>
        </w:rPr>
        <w:t>f</w:t>
      </w:r>
      <w:r w:rsidR="00CF05FB" w:rsidRPr="00C6037C">
        <w:rPr>
          <w:rFonts w:ascii="Open Sans" w:hAnsi="Open Sans" w:cs="Open Sans"/>
          <w:b/>
          <w:sz w:val="20"/>
          <w:szCs w:val="20"/>
        </w:rPr>
        <w:t xml:space="preserve">unkcji </w:t>
      </w:r>
      <w:r w:rsidR="00006F88" w:rsidRPr="00C6037C">
        <w:rPr>
          <w:rFonts w:ascii="Open Sans" w:hAnsi="Open Sans" w:cs="Open Sans"/>
          <w:b/>
          <w:sz w:val="20"/>
          <w:szCs w:val="20"/>
        </w:rPr>
        <w:t>s</w:t>
      </w:r>
      <w:r w:rsidR="00CF05FB" w:rsidRPr="00C6037C">
        <w:rPr>
          <w:rFonts w:ascii="Open Sans" w:hAnsi="Open Sans" w:cs="Open Sans"/>
          <w:b/>
          <w:sz w:val="20"/>
          <w:szCs w:val="20"/>
        </w:rPr>
        <w:t xml:space="preserve">połecznych i </w:t>
      </w:r>
      <w:r w:rsidR="00006F88" w:rsidRPr="00C6037C">
        <w:rPr>
          <w:rFonts w:ascii="Open Sans" w:hAnsi="Open Sans" w:cs="Open Sans"/>
          <w:b/>
          <w:sz w:val="20"/>
          <w:szCs w:val="20"/>
        </w:rPr>
        <w:t>g</w:t>
      </w:r>
      <w:r w:rsidR="00CF05FB" w:rsidRPr="00C6037C">
        <w:rPr>
          <w:rFonts w:ascii="Open Sans" w:hAnsi="Open Sans" w:cs="Open Sans"/>
          <w:b/>
          <w:sz w:val="20"/>
          <w:szCs w:val="20"/>
        </w:rPr>
        <w:t>ospodarczych</w:t>
      </w:r>
      <w:r w:rsidR="00411C24" w:rsidRPr="00C6037C">
        <w:rPr>
          <w:rFonts w:ascii="Open Sans" w:hAnsi="Open Sans" w:cs="Open Sans"/>
          <w:b/>
          <w:sz w:val="20"/>
          <w:szCs w:val="20"/>
        </w:rPr>
        <w:t xml:space="preserve"> (PomInvest)</w:t>
      </w:r>
      <w:r w:rsidR="003563BD">
        <w:rPr>
          <w:rFonts w:ascii="Open Sans" w:hAnsi="Open Sans" w:cs="Open Sans"/>
          <w:b/>
          <w:sz w:val="20"/>
          <w:szCs w:val="20"/>
        </w:rPr>
        <w:t xml:space="preserve"> – etap II </w:t>
      </w:r>
    </w:p>
    <w:p w14:paraId="2A777164" w14:textId="694C02DF" w:rsidR="003838C8" w:rsidRPr="00C6037C" w:rsidRDefault="003563BD" w:rsidP="00285E60">
      <w:pPr>
        <w:spacing w:after="120"/>
        <w:jc w:val="center"/>
        <w:rPr>
          <w:rFonts w:ascii="Open Sans" w:hAnsi="Open Sans" w:cs="Open Sans"/>
          <w:b/>
          <w:sz w:val="20"/>
          <w:szCs w:val="20"/>
        </w:rPr>
      </w:pPr>
      <w:r>
        <w:rPr>
          <w:rFonts w:ascii="Open Sans" w:hAnsi="Open Sans" w:cs="Open Sans"/>
          <w:b/>
          <w:sz w:val="20"/>
          <w:szCs w:val="20"/>
        </w:rPr>
        <w:t>„w systemie zaprojektuj i wybuduj</w:t>
      </w:r>
      <w:r w:rsidR="003838C8" w:rsidRPr="00C6037C">
        <w:rPr>
          <w:rFonts w:ascii="Open Sans" w:hAnsi="Open Sans" w:cs="Open Sans"/>
          <w:b/>
          <w:sz w:val="20"/>
          <w:szCs w:val="20"/>
        </w:rPr>
        <w:t>”</w:t>
      </w:r>
    </w:p>
    <w:bookmarkEnd w:id="0"/>
    <w:p w14:paraId="4345C0A0" w14:textId="560FF353" w:rsidR="003838C8" w:rsidRPr="00C6037C" w:rsidRDefault="003838C8" w:rsidP="00285E60">
      <w:pPr>
        <w:jc w:val="center"/>
        <w:rPr>
          <w:rFonts w:ascii="Open Sans" w:hAnsi="Open Sans" w:cs="Open Sans"/>
          <w:b/>
          <w:sz w:val="20"/>
          <w:szCs w:val="20"/>
        </w:rPr>
      </w:pPr>
      <w:r w:rsidRPr="00C6037C">
        <w:rPr>
          <w:rFonts w:ascii="Open Sans" w:hAnsi="Open Sans" w:cs="Open Sans"/>
          <w:b/>
          <w:sz w:val="20"/>
          <w:szCs w:val="20"/>
        </w:rPr>
        <w:t xml:space="preserve">Numer sprawy: </w:t>
      </w:r>
      <w:r w:rsidR="00C37509" w:rsidRPr="00C6037C">
        <w:rPr>
          <w:rFonts w:ascii="Open Sans" w:hAnsi="Open Sans" w:cs="Open Sans"/>
          <w:b/>
          <w:sz w:val="20"/>
          <w:szCs w:val="20"/>
        </w:rPr>
        <w:t>WI</w:t>
      </w:r>
      <w:r w:rsidRPr="00C6037C">
        <w:rPr>
          <w:rFonts w:ascii="Open Sans" w:hAnsi="Open Sans" w:cs="Open Sans"/>
          <w:b/>
          <w:sz w:val="20"/>
          <w:szCs w:val="20"/>
        </w:rPr>
        <w:t>ZP.271.</w:t>
      </w:r>
      <w:r w:rsidR="00496A74">
        <w:rPr>
          <w:rFonts w:ascii="Open Sans" w:hAnsi="Open Sans" w:cs="Open Sans"/>
          <w:b/>
          <w:sz w:val="20"/>
          <w:szCs w:val="20"/>
        </w:rPr>
        <w:t>20</w:t>
      </w:r>
      <w:r w:rsidRPr="00C6037C">
        <w:rPr>
          <w:rFonts w:ascii="Open Sans" w:hAnsi="Open Sans" w:cs="Open Sans"/>
          <w:b/>
          <w:sz w:val="20"/>
          <w:szCs w:val="20"/>
        </w:rPr>
        <w:t>.201</w:t>
      </w:r>
      <w:r w:rsidR="003563BD">
        <w:rPr>
          <w:rFonts w:ascii="Open Sans" w:hAnsi="Open Sans" w:cs="Open Sans"/>
          <w:b/>
          <w:sz w:val="20"/>
          <w:szCs w:val="20"/>
        </w:rPr>
        <w:t>8</w:t>
      </w:r>
    </w:p>
    <w:p w14:paraId="65FB95E9" w14:textId="77777777" w:rsidR="003838C8" w:rsidRPr="00C6037C" w:rsidRDefault="003838C8" w:rsidP="00285E60">
      <w:pPr>
        <w:jc w:val="center"/>
        <w:rPr>
          <w:rFonts w:ascii="Open Sans" w:hAnsi="Open Sans" w:cs="Open Sans"/>
          <w:b/>
          <w:sz w:val="20"/>
          <w:szCs w:val="20"/>
        </w:rPr>
      </w:pPr>
    </w:p>
    <w:p w14:paraId="7FB2F909" w14:textId="77777777" w:rsidR="003838C8" w:rsidRPr="00C6037C" w:rsidRDefault="003838C8" w:rsidP="00285E60">
      <w:pPr>
        <w:spacing w:after="160"/>
        <w:jc w:val="center"/>
        <w:rPr>
          <w:rFonts w:ascii="Open Sans" w:hAnsi="Open Sans" w:cs="Open Sans"/>
          <w:b/>
          <w:sz w:val="20"/>
          <w:szCs w:val="20"/>
          <w:u w:val="single"/>
        </w:rPr>
      </w:pPr>
    </w:p>
    <w:p w14:paraId="1008D5F8" w14:textId="77777777" w:rsidR="003838C8" w:rsidRPr="00C6037C" w:rsidRDefault="003838C8" w:rsidP="00285E60">
      <w:pPr>
        <w:spacing w:after="160"/>
        <w:jc w:val="center"/>
        <w:rPr>
          <w:rFonts w:ascii="Open Sans" w:hAnsi="Open Sans" w:cs="Open Sans"/>
          <w:b/>
          <w:sz w:val="20"/>
          <w:szCs w:val="20"/>
          <w:u w:val="single"/>
        </w:rPr>
      </w:pPr>
    </w:p>
    <w:p w14:paraId="3E053CC6" w14:textId="77777777" w:rsidR="003838C8" w:rsidRPr="00C6037C" w:rsidRDefault="003838C8" w:rsidP="00285E60">
      <w:pPr>
        <w:spacing w:after="160"/>
        <w:jc w:val="center"/>
        <w:rPr>
          <w:rFonts w:ascii="Open Sans" w:hAnsi="Open Sans" w:cs="Open Sans"/>
          <w:b/>
          <w:sz w:val="20"/>
          <w:szCs w:val="20"/>
          <w:u w:val="single"/>
        </w:rPr>
      </w:pPr>
    </w:p>
    <w:p w14:paraId="69F93BD0" w14:textId="77777777" w:rsidR="003838C8" w:rsidRPr="00C6037C" w:rsidRDefault="003838C8" w:rsidP="00285E60">
      <w:pPr>
        <w:spacing w:after="160"/>
        <w:jc w:val="center"/>
        <w:rPr>
          <w:rFonts w:ascii="Open Sans" w:hAnsi="Open Sans" w:cs="Open Sans"/>
          <w:b/>
          <w:sz w:val="20"/>
          <w:szCs w:val="20"/>
          <w:u w:val="single"/>
        </w:rPr>
      </w:pPr>
    </w:p>
    <w:p w14:paraId="19788A22" w14:textId="77777777" w:rsidR="005D71CE" w:rsidRPr="00C6037C" w:rsidRDefault="003838C8" w:rsidP="00285E60">
      <w:pPr>
        <w:ind w:left="4248" w:firstLine="708"/>
        <w:jc w:val="center"/>
        <w:rPr>
          <w:rFonts w:ascii="Open Sans" w:hAnsi="Open Sans" w:cs="Open Sans"/>
          <w:sz w:val="20"/>
          <w:szCs w:val="20"/>
        </w:rPr>
      </w:pPr>
      <w:r w:rsidRPr="00C6037C">
        <w:rPr>
          <w:rFonts w:ascii="Open Sans" w:hAnsi="Open Sans" w:cs="Open Sans"/>
          <w:sz w:val="20"/>
          <w:szCs w:val="20"/>
        </w:rPr>
        <w:t>ZATWIERDZAM</w:t>
      </w:r>
    </w:p>
    <w:p w14:paraId="4057FF96" w14:textId="77777777" w:rsidR="005D71CE" w:rsidRPr="005A4BC1" w:rsidRDefault="005D71CE" w:rsidP="00285E60">
      <w:pPr>
        <w:ind w:left="4248" w:firstLine="708"/>
        <w:jc w:val="center"/>
        <w:rPr>
          <w:rFonts w:ascii="Open Sans" w:hAnsi="Open Sans" w:cs="Open Sans"/>
          <w:sz w:val="20"/>
          <w:szCs w:val="20"/>
        </w:rPr>
      </w:pPr>
    </w:p>
    <w:p w14:paraId="0AF4F10A" w14:textId="1CCF135E" w:rsidR="005D71CE" w:rsidRPr="005A4BC1" w:rsidRDefault="00C27D5D" w:rsidP="00487DC1">
      <w:pPr>
        <w:shd w:val="clear" w:color="auto" w:fill="FFFFFF" w:themeFill="background1"/>
        <w:ind w:left="4248" w:firstLine="708"/>
        <w:jc w:val="center"/>
        <w:rPr>
          <w:rFonts w:ascii="Open Sans" w:hAnsi="Open Sans" w:cs="Open Sans"/>
          <w:b/>
          <w:sz w:val="20"/>
          <w:szCs w:val="20"/>
        </w:rPr>
      </w:pPr>
      <w:r w:rsidRPr="005A4BC1">
        <w:rPr>
          <w:rFonts w:ascii="Open Sans" w:eastAsia="Calibri" w:hAnsi="Open Sans" w:cs="Open Sans"/>
          <w:b/>
          <w:sz w:val="20"/>
          <w:szCs w:val="20"/>
        </w:rPr>
        <w:t xml:space="preserve">Z </w:t>
      </w:r>
      <w:r w:rsidR="005D71CE" w:rsidRPr="005A4BC1">
        <w:rPr>
          <w:rFonts w:ascii="Open Sans" w:eastAsia="Calibri" w:hAnsi="Open Sans" w:cs="Open Sans"/>
          <w:b/>
          <w:sz w:val="20"/>
          <w:szCs w:val="20"/>
        </w:rPr>
        <w:t>up. Wójta</w:t>
      </w:r>
    </w:p>
    <w:p w14:paraId="71CFD469" w14:textId="77777777" w:rsidR="005D71CE" w:rsidRPr="005A4BC1" w:rsidRDefault="005D71CE" w:rsidP="00487DC1">
      <w:pPr>
        <w:shd w:val="clear" w:color="auto" w:fill="FFFFFF" w:themeFill="background1"/>
        <w:ind w:left="4248" w:firstLine="708"/>
        <w:jc w:val="center"/>
        <w:rPr>
          <w:rFonts w:ascii="Open Sans" w:hAnsi="Open Sans" w:cs="Open Sans"/>
          <w:b/>
          <w:sz w:val="20"/>
          <w:szCs w:val="20"/>
        </w:rPr>
      </w:pPr>
      <w:r w:rsidRPr="005A4BC1">
        <w:rPr>
          <w:rFonts w:ascii="Open Sans" w:eastAsia="Calibri" w:hAnsi="Open Sans" w:cs="Open Sans"/>
          <w:b/>
          <w:sz w:val="20"/>
          <w:szCs w:val="20"/>
        </w:rPr>
        <w:t>/-/ mgr Mariusz Łempicki</w:t>
      </w:r>
    </w:p>
    <w:p w14:paraId="4D14C0CC" w14:textId="77777777" w:rsidR="005D71CE" w:rsidRPr="005A4BC1" w:rsidRDefault="005D71CE" w:rsidP="00487DC1">
      <w:pPr>
        <w:shd w:val="clear" w:color="auto" w:fill="FFFFFF" w:themeFill="background1"/>
        <w:ind w:left="4248" w:firstLine="708"/>
        <w:jc w:val="center"/>
        <w:rPr>
          <w:rFonts w:ascii="Open Sans" w:hAnsi="Open Sans" w:cs="Open Sans"/>
          <w:b/>
          <w:sz w:val="20"/>
          <w:szCs w:val="20"/>
        </w:rPr>
      </w:pPr>
      <w:r w:rsidRPr="005A4BC1">
        <w:rPr>
          <w:rFonts w:ascii="Open Sans" w:eastAsia="Calibri" w:hAnsi="Open Sans" w:cs="Open Sans"/>
          <w:b/>
          <w:sz w:val="20"/>
          <w:szCs w:val="20"/>
        </w:rPr>
        <w:t>Zastępca Wójta</w:t>
      </w:r>
    </w:p>
    <w:p w14:paraId="3035274E" w14:textId="77777777" w:rsidR="003838C8" w:rsidRPr="005A4BC1" w:rsidRDefault="003838C8" w:rsidP="00285E60">
      <w:pPr>
        <w:ind w:left="4248" w:firstLine="708"/>
        <w:jc w:val="center"/>
        <w:rPr>
          <w:rFonts w:ascii="Open Sans" w:hAnsi="Open Sans" w:cs="Open Sans"/>
        </w:rPr>
      </w:pPr>
    </w:p>
    <w:p w14:paraId="0231A2F9" w14:textId="77777777" w:rsidR="003838C8" w:rsidRPr="005A4BC1" w:rsidRDefault="003838C8" w:rsidP="00285E60">
      <w:pPr>
        <w:jc w:val="center"/>
        <w:rPr>
          <w:rFonts w:ascii="Open Sans" w:hAnsi="Open Sans" w:cs="Open Sans"/>
        </w:rPr>
      </w:pPr>
    </w:p>
    <w:p w14:paraId="4545D072" w14:textId="77777777" w:rsidR="003838C8" w:rsidRPr="00C6037C" w:rsidRDefault="003838C8" w:rsidP="00285E60">
      <w:pPr>
        <w:jc w:val="center"/>
        <w:rPr>
          <w:rFonts w:ascii="Open Sans" w:hAnsi="Open Sans" w:cs="Open Sans"/>
        </w:rPr>
      </w:pPr>
    </w:p>
    <w:p w14:paraId="225A82C7" w14:textId="77777777" w:rsidR="005D01D7" w:rsidRPr="00C6037C" w:rsidRDefault="005D01D7" w:rsidP="00285E60">
      <w:pPr>
        <w:jc w:val="center"/>
        <w:rPr>
          <w:rFonts w:ascii="Open Sans" w:hAnsi="Open Sans" w:cs="Open Sans"/>
        </w:rPr>
      </w:pPr>
    </w:p>
    <w:p w14:paraId="0557E337" w14:textId="77777777" w:rsidR="005D01D7" w:rsidRPr="00C6037C" w:rsidRDefault="005D01D7" w:rsidP="00285E60">
      <w:pPr>
        <w:jc w:val="center"/>
        <w:rPr>
          <w:rFonts w:ascii="Open Sans" w:hAnsi="Open Sans" w:cs="Open Sans"/>
        </w:rPr>
      </w:pPr>
    </w:p>
    <w:p w14:paraId="17B45D12" w14:textId="77777777" w:rsidR="003838C8" w:rsidRPr="00C6037C" w:rsidRDefault="003838C8" w:rsidP="00285E60">
      <w:pPr>
        <w:jc w:val="center"/>
        <w:rPr>
          <w:rFonts w:ascii="Open Sans" w:hAnsi="Open Sans" w:cs="Open Sans"/>
        </w:rPr>
      </w:pPr>
    </w:p>
    <w:p w14:paraId="7D6335D4" w14:textId="77777777" w:rsidR="003838C8" w:rsidRPr="00C6037C" w:rsidRDefault="003838C8" w:rsidP="00285E60">
      <w:pPr>
        <w:jc w:val="center"/>
        <w:rPr>
          <w:rFonts w:ascii="Open Sans" w:hAnsi="Open Sans" w:cs="Open Sans"/>
        </w:rPr>
      </w:pPr>
    </w:p>
    <w:p w14:paraId="6215125B" w14:textId="77777777" w:rsidR="003838C8" w:rsidRPr="00C6037C" w:rsidRDefault="003838C8" w:rsidP="00285E60">
      <w:pPr>
        <w:jc w:val="center"/>
        <w:rPr>
          <w:rFonts w:ascii="Open Sans" w:hAnsi="Open Sans" w:cs="Open Sans"/>
        </w:rPr>
      </w:pPr>
    </w:p>
    <w:p w14:paraId="5D6E0F23" w14:textId="2A18E985" w:rsidR="003838C8" w:rsidRPr="00C6037C" w:rsidRDefault="003838C8" w:rsidP="00285E60">
      <w:pPr>
        <w:jc w:val="center"/>
        <w:rPr>
          <w:rFonts w:ascii="Open Sans" w:hAnsi="Open Sans" w:cs="Open Sans"/>
          <w:sz w:val="20"/>
          <w:szCs w:val="20"/>
        </w:rPr>
      </w:pPr>
      <w:r w:rsidRPr="00C6037C">
        <w:rPr>
          <w:rFonts w:ascii="Open Sans" w:hAnsi="Open Sans" w:cs="Open Sans"/>
          <w:sz w:val="20"/>
          <w:szCs w:val="20"/>
        </w:rPr>
        <w:t xml:space="preserve">Pomiechówek, dnia </w:t>
      </w:r>
      <w:r w:rsidR="00496A74">
        <w:rPr>
          <w:rFonts w:ascii="Open Sans" w:hAnsi="Open Sans" w:cs="Open Sans"/>
          <w:sz w:val="20"/>
          <w:szCs w:val="20"/>
        </w:rPr>
        <w:t>21.12.</w:t>
      </w:r>
      <w:r w:rsidR="003563BD">
        <w:rPr>
          <w:rFonts w:ascii="Open Sans" w:hAnsi="Open Sans" w:cs="Open Sans"/>
          <w:sz w:val="20"/>
          <w:szCs w:val="20"/>
        </w:rPr>
        <w:t>2018</w:t>
      </w:r>
      <w:r w:rsidRPr="00C6037C">
        <w:rPr>
          <w:rFonts w:ascii="Open Sans" w:hAnsi="Open Sans" w:cs="Open Sans"/>
          <w:sz w:val="20"/>
          <w:szCs w:val="20"/>
        </w:rPr>
        <w:t xml:space="preserve"> r.</w:t>
      </w:r>
    </w:p>
    <w:p w14:paraId="6247A900" w14:textId="77777777" w:rsidR="009F336A" w:rsidRPr="00C6037C" w:rsidRDefault="009F336A" w:rsidP="00285E60">
      <w:pPr>
        <w:spacing w:after="160"/>
        <w:jc w:val="center"/>
        <w:rPr>
          <w:rFonts w:ascii="Open Sans" w:hAnsi="Open Sans" w:cs="Open Sans"/>
          <w:b/>
          <w:sz w:val="20"/>
          <w:szCs w:val="20"/>
          <w:u w:val="single"/>
        </w:rPr>
      </w:pPr>
      <w:r w:rsidRPr="00C6037C">
        <w:rPr>
          <w:rFonts w:ascii="Open Sans" w:hAnsi="Open Sans" w:cs="Open Sans"/>
          <w:sz w:val="14"/>
          <w:szCs w:val="14"/>
        </w:rPr>
        <w:br w:type="page"/>
      </w:r>
      <w:r w:rsidRPr="00C6037C">
        <w:rPr>
          <w:rFonts w:ascii="Open Sans" w:hAnsi="Open Sans" w:cs="Open Sans"/>
          <w:b/>
          <w:sz w:val="20"/>
          <w:szCs w:val="20"/>
          <w:u w:val="single"/>
        </w:rPr>
        <w:lastRenderedPageBreak/>
        <w:t>Specyfikacja Istotnych Warunków Zamówienia zawiera:</w:t>
      </w:r>
    </w:p>
    <w:p w14:paraId="722B456E" w14:textId="77777777" w:rsidR="00267F59" w:rsidRPr="00C6037C" w:rsidRDefault="00267F59" w:rsidP="00285E60">
      <w:pPr>
        <w:jc w:val="center"/>
        <w:rPr>
          <w:rFonts w:ascii="Open Sans" w:hAnsi="Open Sans" w:cs="Open Sans"/>
          <w:b/>
          <w:sz w:val="20"/>
          <w:szCs w:val="20"/>
          <w:u w:val="single"/>
        </w:rPr>
      </w:pPr>
    </w:p>
    <w:p w14:paraId="01138467" w14:textId="77777777" w:rsidR="009F336A" w:rsidRPr="00C6037C" w:rsidRDefault="009F336A" w:rsidP="00285E60">
      <w:pPr>
        <w:spacing w:after="120"/>
        <w:ind w:left="2160" w:hanging="2160"/>
        <w:rPr>
          <w:rFonts w:ascii="Open Sans" w:hAnsi="Open Sans" w:cs="Open Sans"/>
          <w:sz w:val="20"/>
          <w:szCs w:val="20"/>
        </w:rPr>
      </w:pPr>
      <w:r w:rsidRPr="00C6037C">
        <w:rPr>
          <w:rFonts w:ascii="Open Sans" w:hAnsi="Open Sans" w:cs="Open Sans"/>
          <w:b/>
          <w:sz w:val="20"/>
          <w:szCs w:val="20"/>
        </w:rPr>
        <w:t>Tom I</w:t>
      </w:r>
      <w:r w:rsidRPr="00C6037C">
        <w:rPr>
          <w:rFonts w:ascii="Open Sans" w:hAnsi="Open Sans" w:cs="Open Sans"/>
          <w:sz w:val="20"/>
          <w:szCs w:val="20"/>
        </w:rPr>
        <w:t>:</w:t>
      </w:r>
      <w:r w:rsidRPr="00C6037C">
        <w:rPr>
          <w:rFonts w:ascii="Open Sans" w:hAnsi="Open Sans" w:cs="Open Sans"/>
          <w:sz w:val="20"/>
          <w:szCs w:val="20"/>
        </w:rPr>
        <w:tab/>
      </w:r>
      <w:r w:rsidRPr="00C6037C">
        <w:rPr>
          <w:rFonts w:ascii="Open Sans" w:hAnsi="Open Sans" w:cs="Open Sans"/>
          <w:b/>
          <w:sz w:val="20"/>
          <w:szCs w:val="20"/>
        </w:rPr>
        <w:t>INSTRUKCJA DL</w:t>
      </w:r>
      <w:r w:rsidR="00F51F02" w:rsidRPr="00C6037C">
        <w:rPr>
          <w:rFonts w:ascii="Open Sans" w:hAnsi="Open Sans" w:cs="Open Sans"/>
          <w:b/>
          <w:sz w:val="20"/>
          <w:szCs w:val="20"/>
        </w:rPr>
        <w:t>A WYKONAWCÓW</w:t>
      </w:r>
      <w:r w:rsidR="00080F40" w:rsidRPr="00C6037C">
        <w:rPr>
          <w:rFonts w:ascii="Open Sans" w:hAnsi="Open Sans" w:cs="Open Sans"/>
          <w:b/>
          <w:sz w:val="20"/>
          <w:szCs w:val="20"/>
        </w:rPr>
        <w:t xml:space="preserve"> WRAZ Z FORMULARZAMI</w:t>
      </w:r>
    </w:p>
    <w:p w14:paraId="64CB0535" w14:textId="77777777" w:rsidR="009F336A" w:rsidRPr="00C6037C" w:rsidRDefault="009F336A" w:rsidP="00285E60">
      <w:pPr>
        <w:ind w:left="2160" w:hanging="2160"/>
        <w:rPr>
          <w:rFonts w:ascii="Open Sans" w:hAnsi="Open Sans" w:cs="Open Sans"/>
          <w:b/>
          <w:sz w:val="20"/>
          <w:szCs w:val="20"/>
        </w:rPr>
      </w:pPr>
      <w:r w:rsidRPr="00C6037C">
        <w:rPr>
          <w:rFonts w:ascii="Open Sans" w:hAnsi="Open Sans" w:cs="Open Sans"/>
          <w:b/>
          <w:sz w:val="20"/>
          <w:szCs w:val="20"/>
        </w:rPr>
        <w:t>Rozdział 1</w:t>
      </w:r>
      <w:r w:rsidRPr="00C6037C">
        <w:rPr>
          <w:rFonts w:ascii="Open Sans" w:hAnsi="Open Sans" w:cs="Open Sans"/>
          <w:b/>
          <w:sz w:val="20"/>
          <w:szCs w:val="20"/>
        </w:rPr>
        <w:tab/>
        <w:t>Instrukcja dla Wykonawców (IDW)</w:t>
      </w:r>
    </w:p>
    <w:p w14:paraId="4E2204F1" w14:textId="77777777" w:rsidR="009F336A" w:rsidRPr="00C6037C" w:rsidRDefault="00F51F02" w:rsidP="00285E60">
      <w:pPr>
        <w:ind w:left="2160" w:hanging="2160"/>
        <w:rPr>
          <w:rFonts w:ascii="Open Sans" w:hAnsi="Open Sans" w:cs="Open Sans"/>
          <w:b/>
          <w:sz w:val="20"/>
          <w:szCs w:val="20"/>
        </w:rPr>
      </w:pPr>
      <w:r w:rsidRPr="00C6037C">
        <w:rPr>
          <w:rFonts w:ascii="Open Sans" w:hAnsi="Open Sans" w:cs="Open Sans"/>
          <w:b/>
          <w:sz w:val="20"/>
          <w:szCs w:val="20"/>
        </w:rPr>
        <w:t>Rozdział 2</w:t>
      </w:r>
      <w:r w:rsidRPr="00C6037C">
        <w:rPr>
          <w:rFonts w:ascii="Open Sans" w:hAnsi="Open Sans" w:cs="Open Sans"/>
          <w:b/>
          <w:sz w:val="20"/>
          <w:szCs w:val="20"/>
        </w:rPr>
        <w:tab/>
      </w:r>
      <w:r w:rsidR="00840D0C" w:rsidRPr="00C6037C">
        <w:rPr>
          <w:rFonts w:ascii="Open Sans" w:hAnsi="Open Sans" w:cs="Open Sans"/>
          <w:b/>
          <w:sz w:val="20"/>
          <w:szCs w:val="20"/>
        </w:rPr>
        <w:t xml:space="preserve">Formularz </w:t>
      </w:r>
      <w:r w:rsidRPr="00C6037C">
        <w:rPr>
          <w:rFonts w:ascii="Open Sans" w:hAnsi="Open Sans" w:cs="Open Sans"/>
          <w:b/>
          <w:sz w:val="20"/>
          <w:szCs w:val="20"/>
        </w:rPr>
        <w:t>Oferta</w:t>
      </w:r>
      <w:r w:rsidR="00791629" w:rsidRPr="00C6037C">
        <w:rPr>
          <w:rFonts w:ascii="Open Sans" w:hAnsi="Open Sans" w:cs="Open Sans"/>
          <w:b/>
          <w:sz w:val="20"/>
          <w:szCs w:val="20"/>
        </w:rPr>
        <w:t>:</w:t>
      </w:r>
    </w:p>
    <w:p w14:paraId="0A247270" w14:textId="77777777" w:rsidR="00440F7C" w:rsidRPr="00C6037C" w:rsidRDefault="00440F7C" w:rsidP="00285E60">
      <w:pPr>
        <w:pStyle w:val="Nagwek"/>
        <w:tabs>
          <w:tab w:val="clear" w:pos="4536"/>
          <w:tab w:val="clear" w:pos="9072"/>
        </w:tabs>
        <w:rPr>
          <w:rFonts w:ascii="Open Sans" w:hAnsi="Open Sans" w:cs="Open Sans"/>
        </w:rPr>
      </w:pPr>
    </w:p>
    <w:p w14:paraId="3346E0D8" w14:textId="77777777" w:rsidR="00AB466B" w:rsidRPr="00C6037C" w:rsidRDefault="009F336A" w:rsidP="00285E60">
      <w:pPr>
        <w:pStyle w:val="Nagwek"/>
        <w:tabs>
          <w:tab w:val="clear" w:pos="4536"/>
          <w:tab w:val="clear" w:pos="9072"/>
        </w:tabs>
        <w:rPr>
          <w:rFonts w:ascii="Open Sans" w:hAnsi="Open Sans" w:cs="Open Sans"/>
          <w:lang w:val="pl-PL"/>
        </w:rPr>
      </w:pPr>
      <w:r w:rsidRPr="00C6037C">
        <w:rPr>
          <w:rFonts w:ascii="Open Sans" w:hAnsi="Open Sans" w:cs="Open Sans"/>
        </w:rPr>
        <w:t>Formularz 2.1.</w:t>
      </w:r>
      <w:r w:rsidR="008E24BE" w:rsidRPr="00C6037C">
        <w:rPr>
          <w:rFonts w:ascii="Open Sans" w:hAnsi="Open Sans" w:cs="Open Sans"/>
          <w:lang w:val="pl-PL"/>
        </w:rPr>
        <w:tab/>
      </w:r>
      <w:r w:rsidR="00080F40" w:rsidRPr="00C6037C">
        <w:rPr>
          <w:rFonts w:ascii="Open Sans" w:hAnsi="Open Sans" w:cs="Open Sans"/>
          <w:lang w:val="pl-PL"/>
        </w:rPr>
        <w:tab/>
      </w:r>
      <w:r w:rsidR="00AB466B" w:rsidRPr="00C6037C">
        <w:rPr>
          <w:rFonts w:ascii="Open Sans" w:hAnsi="Open Sans" w:cs="Open Sans"/>
          <w:lang w:val="pl-PL"/>
        </w:rPr>
        <w:t>Formularz „Oferta”;</w:t>
      </w:r>
    </w:p>
    <w:p w14:paraId="412C941D" w14:textId="77777777" w:rsidR="00AB466B" w:rsidRPr="00C6037C" w:rsidRDefault="00AB466B" w:rsidP="00285E60">
      <w:pPr>
        <w:pStyle w:val="Nagwek"/>
        <w:tabs>
          <w:tab w:val="clear" w:pos="4536"/>
          <w:tab w:val="clear" w:pos="9072"/>
        </w:tabs>
        <w:rPr>
          <w:rFonts w:ascii="Open Sans" w:hAnsi="Open Sans" w:cs="Open Sans"/>
          <w:lang w:val="pl-PL"/>
        </w:rPr>
      </w:pPr>
    </w:p>
    <w:p w14:paraId="663AE79C" w14:textId="5AE994DD" w:rsidR="00F51F02" w:rsidRPr="00C6037C" w:rsidRDefault="00844448" w:rsidP="00285E60">
      <w:pPr>
        <w:pStyle w:val="Nagwek"/>
        <w:tabs>
          <w:tab w:val="clear" w:pos="4536"/>
          <w:tab w:val="clear" w:pos="9072"/>
        </w:tabs>
        <w:ind w:left="2127" w:hanging="2127"/>
        <w:jc w:val="both"/>
        <w:rPr>
          <w:rFonts w:ascii="Open Sans" w:hAnsi="Open Sans" w:cs="Open Sans"/>
          <w:b/>
          <w:highlight w:val="yellow"/>
          <w:lang w:val="pl-PL"/>
        </w:rPr>
      </w:pPr>
      <w:r w:rsidRPr="00C6037C">
        <w:rPr>
          <w:rFonts w:ascii="Open Sans" w:hAnsi="Open Sans" w:cs="Open Sans"/>
          <w:b/>
          <w:lang w:val="pl-PL"/>
        </w:rPr>
        <w:t>Rozdział 3</w:t>
      </w:r>
      <w:r w:rsidRPr="00C6037C">
        <w:rPr>
          <w:rFonts w:ascii="Open Sans" w:hAnsi="Open Sans" w:cs="Open Sans"/>
          <w:b/>
          <w:lang w:val="pl-PL"/>
        </w:rPr>
        <w:tab/>
      </w:r>
      <w:r w:rsidR="00F51F02" w:rsidRPr="00C6037C">
        <w:rPr>
          <w:rFonts w:ascii="Open Sans" w:hAnsi="Open Sans" w:cs="Open Sans"/>
          <w:b/>
          <w:lang w:val="pl-PL"/>
        </w:rPr>
        <w:t xml:space="preserve">Formularze </w:t>
      </w:r>
      <w:r w:rsidRPr="00C6037C">
        <w:rPr>
          <w:rFonts w:ascii="Open Sans" w:hAnsi="Open Sans" w:cs="Open Sans"/>
          <w:b/>
          <w:lang w:val="pl-PL"/>
        </w:rPr>
        <w:t>dotyczące spełniania przez Wykonawcę warunków udziału w postępowaniu</w:t>
      </w:r>
      <w:r w:rsidR="003838C8" w:rsidRPr="00C6037C">
        <w:rPr>
          <w:rFonts w:ascii="Open Sans" w:hAnsi="Open Sans" w:cs="Open Sans"/>
          <w:b/>
          <w:lang w:val="pl-PL"/>
        </w:rPr>
        <w:t xml:space="preserve"> </w:t>
      </w:r>
      <w:r w:rsidRPr="00C6037C">
        <w:rPr>
          <w:rFonts w:ascii="Open Sans" w:hAnsi="Open Sans" w:cs="Open Sans"/>
          <w:b/>
          <w:lang w:val="pl-PL"/>
        </w:rPr>
        <w:t>/</w:t>
      </w:r>
      <w:r w:rsidR="003838C8" w:rsidRPr="00C6037C">
        <w:rPr>
          <w:rFonts w:ascii="Open Sans" w:hAnsi="Open Sans" w:cs="Open Sans"/>
          <w:b/>
          <w:lang w:val="pl-PL"/>
        </w:rPr>
        <w:t xml:space="preserve"> </w:t>
      </w:r>
      <w:r w:rsidRPr="00C6037C">
        <w:rPr>
          <w:rFonts w:ascii="Open Sans" w:hAnsi="Open Sans" w:cs="Open Sans"/>
          <w:b/>
          <w:lang w:val="pl-PL"/>
        </w:rPr>
        <w:t>wykazania braku podstaw do wykluczenia Wykonawcy z postępowania</w:t>
      </w:r>
      <w:r w:rsidR="001238A6" w:rsidRPr="00C6037C">
        <w:rPr>
          <w:rFonts w:ascii="Open Sans" w:hAnsi="Open Sans" w:cs="Open Sans"/>
          <w:b/>
          <w:lang w:val="pl-PL"/>
        </w:rPr>
        <w:t>;</w:t>
      </w:r>
    </w:p>
    <w:p w14:paraId="7CD44C05" w14:textId="77777777" w:rsidR="008E24BE" w:rsidRPr="00C6037C" w:rsidRDefault="008E24BE" w:rsidP="00285E60">
      <w:pPr>
        <w:ind w:left="2160" w:hanging="2160"/>
        <w:jc w:val="both"/>
        <w:rPr>
          <w:rFonts w:ascii="Open Sans" w:hAnsi="Open Sans" w:cs="Open Sans"/>
          <w:sz w:val="20"/>
          <w:szCs w:val="20"/>
        </w:rPr>
      </w:pPr>
    </w:p>
    <w:p w14:paraId="777561C9" w14:textId="04EFE1BB" w:rsidR="00844448" w:rsidRPr="00C6037C" w:rsidRDefault="00B42B19" w:rsidP="00285E60">
      <w:pPr>
        <w:ind w:left="2160" w:hanging="2160"/>
        <w:jc w:val="both"/>
        <w:rPr>
          <w:rFonts w:ascii="Open Sans" w:hAnsi="Open Sans" w:cs="Open Sans"/>
          <w:sz w:val="20"/>
          <w:szCs w:val="20"/>
        </w:rPr>
      </w:pPr>
      <w:r>
        <w:rPr>
          <w:rFonts w:ascii="Open Sans" w:hAnsi="Open Sans" w:cs="Open Sans"/>
          <w:sz w:val="20"/>
          <w:szCs w:val="20"/>
        </w:rPr>
        <w:t>Plik XML</w:t>
      </w:r>
      <w:r w:rsidR="009F336A" w:rsidRPr="00C6037C">
        <w:rPr>
          <w:rFonts w:ascii="Open Sans" w:hAnsi="Open Sans" w:cs="Open Sans"/>
          <w:sz w:val="20"/>
          <w:szCs w:val="20"/>
        </w:rPr>
        <w:tab/>
      </w:r>
      <w:r>
        <w:rPr>
          <w:rFonts w:ascii="Open Sans" w:hAnsi="Open Sans" w:cs="Open Sans"/>
          <w:sz w:val="20"/>
          <w:szCs w:val="20"/>
        </w:rPr>
        <w:t xml:space="preserve">Jednolity </w:t>
      </w:r>
      <w:r w:rsidR="00CE0311">
        <w:rPr>
          <w:rFonts w:ascii="Open Sans" w:hAnsi="Open Sans" w:cs="Open Sans"/>
          <w:sz w:val="20"/>
          <w:szCs w:val="20"/>
        </w:rPr>
        <w:t>Europejski Dokument Zamówienia (</w:t>
      </w:r>
      <w:r w:rsidR="00B21B19" w:rsidRPr="00C6037C">
        <w:rPr>
          <w:rFonts w:ascii="Open Sans" w:hAnsi="Open Sans" w:cs="Open Sans"/>
          <w:sz w:val="20"/>
          <w:szCs w:val="20"/>
        </w:rPr>
        <w:t>JEDZ</w:t>
      </w:r>
      <w:r w:rsidR="00CE0311">
        <w:rPr>
          <w:rFonts w:ascii="Open Sans" w:hAnsi="Open Sans" w:cs="Open Sans"/>
          <w:sz w:val="20"/>
          <w:szCs w:val="20"/>
        </w:rPr>
        <w:t>)</w:t>
      </w:r>
      <w:r w:rsidR="00455904" w:rsidRPr="00C6037C">
        <w:rPr>
          <w:rFonts w:ascii="Open Sans" w:hAnsi="Open Sans" w:cs="Open Sans"/>
          <w:sz w:val="20"/>
          <w:szCs w:val="20"/>
        </w:rPr>
        <w:t xml:space="preserve"> </w:t>
      </w:r>
      <w:r w:rsidR="00EA5272" w:rsidRPr="00C6037C">
        <w:rPr>
          <w:rFonts w:ascii="Open Sans" w:hAnsi="Open Sans" w:cs="Open Sans"/>
          <w:sz w:val="20"/>
          <w:szCs w:val="20"/>
        </w:rPr>
        <w:t>składany</w:t>
      </w:r>
      <w:r w:rsidR="00455904" w:rsidRPr="00C6037C">
        <w:rPr>
          <w:rFonts w:ascii="Open Sans" w:hAnsi="Open Sans" w:cs="Open Sans"/>
          <w:sz w:val="20"/>
          <w:szCs w:val="20"/>
        </w:rPr>
        <w:t xml:space="preserve"> na podstawie art. 25a ust. 2 ustawy Pzp dotycząc</w:t>
      </w:r>
      <w:r w:rsidR="00EA5272" w:rsidRPr="00C6037C">
        <w:rPr>
          <w:rFonts w:ascii="Open Sans" w:hAnsi="Open Sans" w:cs="Open Sans"/>
          <w:sz w:val="20"/>
          <w:szCs w:val="20"/>
        </w:rPr>
        <w:t>y</w:t>
      </w:r>
      <w:r w:rsidR="00455904" w:rsidRPr="00C6037C">
        <w:rPr>
          <w:rFonts w:ascii="Open Sans" w:hAnsi="Open Sans" w:cs="Open Sans"/>
          <w:sz w:val="20"/>
          <w:szCs w:val="20"/>
        </w:rPr>
        <w:t xml:space="preserve"> przesłanek wykluczenia oraz spełniania warunków udziału w postępowaniu </w:t>
      </w:r>
      <w:r w:rsidR="00BF68FE" w:rsidRPr="00C6037C">
        <w:rPr>
          <w:rFonts w:ascii="Open Sans" w:hAnsi="Open Sans" w:cs="Open Sans"/>
          <w:b/>
          <w:sz w:val="20"/>
          <w:szCs w:val="20"/>
        </w:rPr>
        <w:t>–</w:t>
      </w:r>
      <w:r w:rsidR="00FD5E06" w:rsidRPr="00C6037C">
        <w:rPr>
          <w:rFonts w:ascii="Open Sans" w:hAnsi="Open Sans" w:cs="Open Sans"/>
          <w:sz w:val="20"/>
          <w:szCs w:val="20"/>
        </w:rPr>
        <w:t xml:space="preserve"> </w:t>
      </w:r>
      <w:r w:rsidR="00FD5E06" w:rsidRPr="00C6037C">
        <w:rPr>
          <w:rFonts w:ascii="Open Sans" w:hAnsi="Open Sans" w:cs="Open Sans"/>
          <w:b/>
          <w:sz w:val="20"/>
          <w:szCs w:val="20"/>
        </w:rPr>
        <w:t xml:space="preserve">składa każdy Wykonawca wraz </w:t>
      </w:r>
      <w:r w:rsidR="00631544">
        <w:rPr>
          <w:rFonts w:ascii="Open Sans" w:hAnsi="Open Sans" w:cs="Open Sans"/>
          <w:b/>
          <w:sz w:val="20"/>
          <w:szCs w:val="20"/>
        </w:rPr>
        <w:br/>
      </w:r>
      <w:r w:rsidR="00FD5E06" w:rsidRPr="00C6037C">
        <w:rPr>
          <w:rFonts w:ascii="Open Sans" w:hAnsi="Open Sans" w:cs="Open Sans"/>
          <w:b/>
          <w:sz w:val="20"/>
          <w:szCs w:val="20"/>
        </w:rPr>
        <w:t>z ofertą</w:t>
      </w:r>
      <w:r w:rsidR="00522EC0" w:rsidRPr="00C6037C">
        <w:rPr>
          <w:rFonts w:ascii="Open Sans" w:hAnsi="Open Sans" w:cs="Open Sans"/>
          <w:sz w:val="20"/>
          <w:szCs w:val="20"/>
        </w:rPr>
        <w:t>;</w:t>
      </w:r>
    </w:p>
    <w:p w14:paraId="6D355387" w14:textId="77777777" w:rsidR="00522EC0" w:rsidRPr="00C6037C" w:rsidRDefault="00522EC0" w:rsidP="00285E60">
      <w:pPr>
        <w:ind w:left="2160" w:hanging="2160"/>
        <w:jc w:val="both"/>
        <w:rPr>
          <w:rFonts w:ascii="Open Sans" w:hAnsi="Open Sans" w:cs="Open Sans"/>
          <w:sz w:val="20"/>
          <w:szCs w:val="20"/>
        </w:rPr>
      </w:pPr>
    </w:p>
    <w:p w14:paraId="46F482F4" w14:textId="426A09B3" w:rsidR="00844448" w:rsidRPr="00C6037C" w:rsidRDefault="00844448" w:rsidP="00C10932">
      <w:pPr>
        <w:tabs>
          <w:tab w:val="left" w:pos="-180"/>
        </w:tabs>
        <w:ind w:left="2160" w:hanging="2160"/>
        <w:jc w:val="both"/>
        <w:rPr>
          <w:rFonts w:ascii="Open Sans" w:hAnsi="Open Sans" w:cs="Open Sans"/>
          <w:sz w:val="20"/>
          <w:szCs w:val="20"/>
        </w:rPr>
      </w:pPr>
      <w:r w:rsidRPr="00C6037C">
        <w:rPr>
          <w:rFonts w:ascii="Open Sans" w:hAnsi="Open Sans" w:cs="Open Sans"/>
          <w:sz w:val="20"/>
          <w:szCs w:val="20"/>
        </w:rPr>
        <w:t>Formularz 3.</w:t>
      </w:r>
      <w:r w:rsidR="00B42B19">
        <w:rPr>
          <w:rFonts w:ascii="Open Sans" w:hAnsi="Open Sans" w:cs="Open Sans"/>
          <w:sz w:val="20"/>
          <w:szCs w:val="20"/>
        </w:rPr>
        <w:t>1</w:t>
      </w:r>
      <w:r w:rsidRPr="00C6037C">
        <w:rPr>
          <w:rFonts w:ascii="Open Sans" w:hAnsi="Open Sans" w:cs="Open Sans"/>
          <w:sz w:val="20"/>
          <w:szCs w:val="20"/>
        </w:rPr>
        <w:t>.</w:t>
      </w:r>
      <w:r w:rsidRPr="00C6037C">
        <w:rPr>
          <w:rFonts w:ascii="Open Sans" w:hAnsi="Open Sans" w:cs="Open Sans"/>
          <w:sz w:val="20"/>
          <w:szCs w:val="20"/>
        </w:rPr>
        <w:tab/>
      </w:r>
      <w:r w:rsidR="00840D0C" w:rsidRPr="00C6037C">
        <w:rPr>
          <w:rFonts w:ascii="Open Sans" w:hAnsi="Open Sans" w:cs="Open Sans"/>
          <w:sz w:val="20"/>
          <w:szCs w:val="20"/>
        </w:rPr>
        <w:t>Wzór</w:t>
      </w:r>
      <w:r w:rsidRPr="00C6037C">
        <w:rPr>
          <w:rFonts w:ascii="Open Sans" w:hAnsi="Open Sans" w:cs="Open Sans"/>
          <w:sz w:val="20"/>
          <w:szCs w:val="20"/>
        </w:rPr>
        <w:t xml:space="preserve"> </w:t>
      </w:r>
      <w:r w:rsidR="00CA5E0C" w:rsidRPr="00C6037C">
        <w:rPr>
          <w:rFonts w:ascii="Open Sans" w:hAnsi="Open Sans" w:cs="Open Sans"/>
          <w:sz w:val="20"/>
          <w:szCs w:val="20"/>
        </w:rPr>
        <w:t>-</w:t>
      </w:r>
      <w:r w:rsidRPr="00C6037C">
        <w:rPr>
          <w:rFonts w:ascii="Open Sans" w:hAnsi="Open Sans" w:cs="Open Sans"/>
          <w:sz w:val="20"/>
          <w:szCs w:val="20"/>
        </w:rPr>
        <w:t xml:space="preserve"> Zobowiązanie do oddania do dyspozycji Wykonawcy niezbędnych zasobów na okres korzystania z nich przy wykonywaniu zamówienia</w:t>
      </w:r>
      <w:r w:rsidR="00FD5E06" w:rsidRPr="00C6037C">
        <w:rPr>
          <w:rFonts w:ascii="Open Sans" w:hAnsi="Open Sans" w:cs="Open Sans"/>
          <w:sz w:val="20"/>
          <w:szCs w:val="20"/>
        </w:rPr>
        <w:t xml:space="preserve"> </w:t>
      </w:r>
      <w:r w:rsidR="00BF68FE" w:rsidRPr="00C6037C">
        <w:rPr>
          <w:rFonts w:ascii="Open Sans" w:hAnsi="Open Sans" w:cs="Open Sans"/>
          <w:b/>
          <w:sz w:val="20"/>
          <w:szCs w:val="20"/>
        </w:rPr>
        <w:t>–</w:t>
      </w:r>
      <w:r w:rsidR="00FD5E06" w:rsidRPr="00C6037C">
        <w:rPr>
          <w:rFonts w:ascii="Open Sans" w:hAnsi="Open Sans" w:cs="Open Sans"/>
          <w:sz w:val="20"/>
          <w:szCs w:val="20"/>
        </w:rPr>
        <w:t xml:space="preserve"> </w:t>
      </w:r>
      <w:r w:rsidR="00C10932" w:rsidRPr="00C10932">
        <w:rPr>
          <w:rFonts w:ascii="Open Sans" w:hAnsi="Open Sans" w:cs="Open Sans"/>
          <w:b/>
          <w:sz w:val="20"/>
          <w:szCs w:val="20"/>
        </w:rPr>
        <w:t>składa każdy Wykonawca wraz z ofertą, który polega na zdolnościach lub sytuacji innych podmiotów</w:t>
      </w:r>
      <w:r w:rsidR="00C10932" w:rsidRPr="00C10932">
        <w:rPr>
          <w:rFonts w:ascii="Open Sans" w:hAnsi="Open Sans" w:cs="Open Sans"/>
          <w:sz w:val="20"/>
          <w:szCs w:val="20"/>
        </w:rPr>
        <w:t>;</w:t>
      </w:r>
    </w:p>
    <w:p w14:paraId="2D50ABAD" w14:textId="77777777" w:rsidR="00440F7C" w:rsidRPr="00C6037C" w:rsidRDefault="00440F7C" w:rsidP="00285E60">
      <w:pPr>
        <w:ind w:left="2160" w:hanging="2160"/>
        <w:jc w:val="both"/>
        <w:rPr>
          <w:rFonts w:ascii="Open Sans" w:hAnsi="Open Sans" w:cs="Open Sans"/>
          <w:sz w:val="20"/>
          <w:szCs w:val="20"/>
        </w:rPr>
      </w:pPr>
    </w:p>
    <w:p w14:paraId="0AD6C7F2" w14:textId="01B36E19" w:rsidR="009F336A" w:rsidRPr="00C6037C" w:rsidRDefault="00844448" w:rsidP="00285E60">
      <w:pPr>
        <w:pStyle w:val="Nagwek1"/>
        <w:tabs>
          <w:tab w:val="left" w:pos="2160"/>
          <w:tab w:val="center" w:pos="4820"/>
        </w:tabs>
        <w:ind w:left="2127" w:hanging="2127"/>
        <w:jc w:val="both"/>
        <w:rPr>
          <w:rFonts w:ascii="Open Sans" w:hAnsi="Open Sans" w:cs="Open Sans"/>
          <w:b w:val="0"/>
          <w:lang w:val="pl-PL"/>
        </w:rPr>
      </w:pPr>
      <w:r w:rsidRPr="00C6037C">
        <w:rPr>
          <w:rFonts w:ascii="Open Sans" w:hAnsi="Open Sans" w:cs="Open Sans"/>
          <w:b w:val="0"/>
        </w:rPr>
        <w:t xml:space="preserve">Formularz </w:t>
      </w:r>
      <w:r w:rsidRPr="00C6037C">
        <w:rPr>
          <w:rFonts w:ascii="Open Sans" w:hAnsi="Open Sans" w:cs="Open Sans"/>
          <w:b w:val="0"/>
          <w:lang w:val="pl-PL"/>
        </w:rPr>
        <w:t>3</w:t>
      </w:r>
      <w:r w:rsidR="00FF5A89" w:rsidRPr="00C6037C">
        <w:rPr>
          <w:rFonts w:ascii="Open Sans" w:hAnsi="Open Sans" w:cs="Open Sans"/>
          <w:b w:val="0"/>
        </w:rPr>
        <w:t>.</w:t>
      </w:r>
      <w:r w:rsidR="00B42B19">
        <w:rPr>
          <w:rFonts w:ascii="Open Sans" w:hAnsi="Open Sans" w:cs="Open Sans"/>
          <w:b w:val="0"/>
          <w:lang w:val="pl-PL"/>
        </w:rPr>
        <w:t>2</w:t>
      </w:r>
      <w:r w:rsidR="009F336A" w:rsidRPr="00C6037C">
        <w:rPr>
          <w:rFonts w:ascii="Open Sans" w:hAnsi="Open Sans" w:cs="Open Sans"/>
          <w:b w:val="0"/>
        </w:rPr>
        <w:t>.</w:t>
      </w:r>
      <w:r w:rsidR="009F336A" w:rsidRPr="00C6037C">
        <w:rPr>
          <w:rFonts w:ascii="Open Sans" w:hAnsi="Open Sans" w:cs="Open Sans"/>
          <w:b w:val="0"/>
        </w:rPr>
        <w:tab/>
      </w:r>
      <w:r w:rsidR="00840D0C" w:rsidRPr="00C6037C">
        <w:rPr>
          <w:rFonts w:ascii="Open Sans" w:hAnsi="Open Sans" w:cs="Open Sans"/>
          <w:b w:val="0"/>
          <w:lang w:val="pl-PL"/>
        </w:rPr>
        <w:t>Wzór</w:t>
      </w:r>
      <w:r w:rsidRPr="00C6037C">
        <w:rPr>
          <w:rFonts w:ascii="Open Sans" w:hAnsi="Open Sans" w:cs="Open Sans"/>
          <w:b w:val="0"/>
          <w:lang w:val="pl-PL"/>
        </w:rPr>
        <w:t xml:space="preserve"> - </w:t>
      </w:r>
      <w:r w:rsidR="00440F7C" w:rsidRPr="00C6037C">
        <w:rPr>
          <w:rFonts w:ascii="Open Sans" w:hAnsi="Open Sans" w:cs="Open Sans"/>
          <w:b w:val="0"/>
          <w:lang w:val="pl-PL"/>
        </w:rPr>
        <w:t xml:space="preserve">Oświadczenie </w:t>
      </w:r>
      <w:r w:rsidRPr="00C6037C">
        <w:rPr>
          <w:rFonts w:ascii="Open Sans" w:hAnsi="Open Sans" w:cs="Open Sans"/>
          <w:b w:val="0"/>
          <w:lang w:val="pl-PL"/>
        </w:rPr>
        <w:t xml:space="preserve">o przynależności lub braku przynależności do tej samej </w:t>
      </w:r>
      <w:r w:rsidRPr="00C6037C">
        <w:rPr>
          <w:rFonts w:ascii="Open Sans" w:hAnsi="Open Sans" w:cs="Open Sans"/>
          <w:b w:val="0"/>
        </w:rPr>
        <w:t>grupy kapitałowe</w:t>
      </w:r>
      <w:r w:rsidRPr="00C6037C">
        <w:rPr>
          <w:rFonts w:ascii="Open Sans" w:hAnsi="Open Sans" w:cs="Open Sans"/>
          <w:b w:val="0"/>
          <w:lang w:val="pl-PL"/>
        </w:rPr>
        <w:t>j, o której mowa w art</w:t>
      </w:r>
      <w:r w:rsidR="00565A40" w:rsidRPr="00C6037C">
        <w:rPr>
          <w:rFonts w:ascii="Open Sans" w:hAnsi="Open Sans" w:cs="Open Sans"/>
          <w:b w:val="0"/>
          <w:lang w:val="pl-PL"/>
        </w:rPr>
        <w:t>. 24 ust. 1 pkt 23 ustawy Pzp</w:t>
      </w:r>
      <w:r w:rsidR="00BD1DC0" w:rsidRPr="00C6037C">
        <w:rPr>
          <w:rFonts w:ascii="Open Sans" w:hAnsi="Open Sans" w:cs="Open Sans"/>
          <w:b w:val="0"/>
          <w:lang w:val="pl-PL"/>
        </w:rPr>
        <w:t xml:space="preserve"> </w:t>
      </w:r>
      <w:r w:rsidR="00BF68FE" w:rsidRPr="00C6037C">
        <w:rPr>
          <w:rFonts w:ascii="Open Sans" w:hAnsi="Open Sans" w:cs="Open Sans"/>
          <w:b w:val="0"/>
        </w:rPr>
        <w:t>–</w:t>
      </w:r>
      <w:r w:rsidR="00BD1DC0" w:rsidRPr="00C6037C">
        <w:rPr>
          <w:rFonts w:ascii="Open Sans" w:hAnsi="Open Sans" w:cs="Open Sans"/>
          <w:b w:val="0"/>
        </w:rPr>
        <w:t xml:space="preserve"> </w:t>
      </w:r>
      <w:r w:rsidR="00BD1DC0" w:rsidRPr="00C6037C">
        <w:rPr>
          <w:rFonts w:ascii="Open Sans" w:hAnsi="Open Sans" w:cs="Open Sans"/>
        </w:rPr>
        <w:t xml:space="preserve">składa każdy Wykonawca </w:t>
      </w:r>
      <w:r w:rsidR="00BD1DC0" w:rsidRPr="00C6037C">
        <w:rPr>
          <w:rFonts w:ascii="Open Sans" w:hAnsi="Open Sans" w:cs="Open Sans"/>
          <w:lang w:val="pl-PL"/>
        </w:rPr>
        <w:t>bez wezwania w terminie 3 dni od dnia zamieszczenia na st</w:t>
      </w:r>
      <w:r w:rsidR="00CE531B" w:rsidRPr="00C6037C">
        <w:rPr>
          <w:rFonts w:ascii="Open Sans" w:hAnsi="Open Sans" w:cs="Open Sans"/>
          <w:lang w:val="pl-PL"/>
        </w:rPr>
        <w:t xml:space="preserve">ronie internetowej informacji, </w:t>
      </w:r>
      <w:r w:rsidR="00BD1DC0" w:rsidRPr="00C6037C">
        <w:rPr>
          <w:rFonts w:ascii="Open Sans" w:hAnsi="Open Sans" w:cs="Open Sans"/>
          <w:lang w:val="pl-PL"/>
        </w:rPr>
        <w:t xml:space="preserve">o której mowa </w:t>
      </w:r>
      <w:r w:rsidR="00631544">
        <w:rPr>
          <w:rFonts w:ascii="Open Sans" w:hAnsi="Open Sans" w:cs="Open Sans"/>
          <w:lang w:val="pl-PL"/>
        </w:rPr>
        <w:br/>
      </w:r>
      <w:r w:rsidR="00BD1DC0" w:rsidRPr="00C6037C">
        <w:rPr>
          <w:rFonts w:ascii="Open Sans" w:hAnsi="Open Sans" w:cs="Open Sans"/>
          <w:lang w:val="pl-PL"/>
        </w:rPr>
        <w:t>w art. 86 ust. 5 ustawy Pzp</w:t>
      </w:r>
      <w:r w:rsidR="00BD1DC0" w:rsidRPr="00C6037C">
        <w:rPr>
          <w:rFonts w:ascii="Open Sans" w:hAnsi="Open Sans" w:cs="Open Sans"/>
          <w:b w:val="0"/>
          <w:lang w:val="pl-PL"/>
        </w:rPr>
        <w:t>;</w:t>
      </w:r>
    </w:p>
    <w:p w14:paraId="6CC135F3" w14:textId="77777777" w:rsidR="00BD1DC0" w:rsidRPr="00C6037C" w:rsidRDefault="00BD1DC0" w:rsidP="00285E60">
      <w:pPr>
        <w:tabs>
          <w:tab w:val="left" w:pos="-180"/>
        </w:tabs>
        <w:ind w:left="2160" w:hanging="2160"/>
        <w:jc w:val="both"/>
        <w:rPr>
          <w:rFonts w:ascii="Open Sans" w:hAnsi="Open Sans" w:cs="Open Sans"/>
          <w:sz w:val="20"/>
          <w:szCs w:val="20"/>
        </w:rPr>
      </w:pPr>
    </w:p>
    <w:p w14:paraId="4B3F9D78" w14:textId="5504066F" w:rsidR="00BD1DC0" w:rsidRPr="00C6037C" w:rsidRDefault="00BD1DC0" w:rsidP="00285E60">
      <w:pPr>
        <w:tabs>
          <w:tab w:val="left" w:pos="-180"/>
        </w:tabs>
        <w:ind w:left="2160" w:hanging="2160"/>
        <w:jc w:val="both"/>
        <w:rPr>
          <w:rFonts w:ascii="Open Sans" w:hAnsi="Open Sans" w:cs="Open Sans"/>
          <w:sz w:val="20"/>
          <w:szCs w:val="20"/>
        </w:rPr>
      </w:pPr>
      <w:r w:rsidRPr="00C6037C">
        <w:rPr>
          <w:rFonts w:ascii="Open Sans" w:hAnsi="Open Sans" w:cs="Open Sans"/>
          <w:sz w:val="20"/>
          <w:szCs w:val="20"/>
        </w:rPr>
        <w:t>Formularz 3.</w:t>
      </w:r>
      <w:r w:rsidR="00B42B19">
        <w:rPr>
          <w:rFonts w:ascii="Open Sans" w:hAnsi="Open Sans" w:cs="Open Sans"/>
          <w:sz w:val="20"/>
          <w:szCs w:val="20"/>
        </w:rPr>
        <w:t>3</w:t>
      </w:r>
      <w:r w:rsidRPr="00C6037C">
        <w:rPr>
          <w:rFonts w:ascii="Open Sans" w:hAnsi="Open Sans" w:cs="Open Sans"/>
          <w:sz w:val="20"/>
          <w:szCs w:val="20"/>
        </w:rPr>
        <w:t>.</w:t>
      </w:r>
      <w:r w:rsidRPr="00C6037C">
        <w:rPr>
          <w:rFonts w:ascii="Open Sans" w:hAnsi="Open Sans" w:cs="Open Sans"/>
          <w:sz w:val="20"/>
          <w:szCs w:val="20"/>
        </w:rPr>
        <w:tab/>
      </w:r>
      <w:r w:rsidR="00840D0C" w:rsidRPr="00C6037C">
        <w:rPr>
          <w:rFonts w:ascii="Open Sans" w:hAnsi="Open Sans" w:cs="Open Sans"/>
          <w:sz w:val="20"/>
          <w:szCs w:val="20"/>
        </w:rPr>
        <w:t>Wzór</w:t>
      </w:r>
      <w:r w:rsidRPr="00C6037C">
        <w:rPr>
          <w:rFonts w:ascii="Open Sans" w:hAnsi="Open Sans" w:cs="Open Sans"/>
          <w:sz w:val="20"/>
          <w:szCs w:val="20"/>
        </w:rPr>
        <w:t xml:space="preserve"> </w:t>
      </w:r>
      <w:r w:rsidR="00CA5E0C" w:rsidRPr="00C6037C">
        <w:rPr>
          <w:rFonts w:ascii="Open Sans" w:hAnsi="Open Sans" w:cs="Open Sans"/>
          <w:sz w:val="20"/>
          <w:szCs w:val="20"/>
        </w:rPr>
        <w:t>-</w:t>
      </w:r>
      <w:r w:rsidRPr="00C6037C">
        <w:rPr>
          <w:rFonts w:ascii="Open Sans" w:hAnsi="Open Sans" w:cs="Open Sans"/>
          <w:sz w:val="20"/>
          <w:szCs w:val="20"/>
        </w:rPr>
        <w:t xml:space="preserve"> Wykaz robót budowlanych („Zdolność techniczna”) </w:t>
      </w:r>
      <w:r w:rsidR="00BF68FE" w:rsidRPr="00C6037C">
        <w:rPr>
          <w:rFonts w:ascii="Open Sans" w:hAnsi="Open Sans" w:cs="Open Sans"/>
          <w:b/>
          <w:sz w:val="20"/>
          <w:szCs w:val="20"/>
        </w:rPr>
        <w:t>–</w:t>
      </w:r>
      <w:r w:rsidRPr="00C6037C">
        <w:rPr>
          <w:rFonts w:ascii="Open Sans" w:hAnsi="Open Sans" w:cs="Open Sans"/>
          <w:sz w:val="20"/>
          <w:szCs w:val="20"/>
        </w:rPr>
        <w:t xml:space="preserve"> </w:t>
      </w:r>
      <w:r w:rsidRPr="00C6037C">
        <w:rPr>
          <w:rFonts w:ascii="Open Sans" w:hAnsi="Open Sans" w:cs="Open Sans"/>
          <w:b/>
          <w:sz w:val="20"/>
          <w:szCs w:val="20"/>
        </w:rPr>
        <w:t>składa na wezwanie Zamawiającego Wykonawca, którego oferta została oceniona najwyżej</w:t>
      </w:r>
      <w:r w:rsidRPr="00C6037C">
        <w:rPr>
          <w:rFonts w:ascii="Open Sans" w:hAnsi="Open Sans" w:cs="Open Sans"/>
          <w:sz w:val="20"/>
          <w:szCs w:val="20"/>
        </w:rPr>
        <w:t>;</w:t>
      </w:r>
    </w:p>
    <w:p w14:paraId="6288D78A" w14:textId="77777777" w:rsidR="00FF277D" w:rsidRPr="00C6037C" w:rsidRDefault="00FF277D" w:rsidP="00285E60">
      <w:pPr>
        <w:tabs>
          <w:tab w:val="left" w:pos="-180"/>
        </w:tabs>
        <w:ind w:left="2160" w:hanging="2160"/>
        <w:jc w:val="both"/>
        <w:rPr>
          <w:rFonts w:ascii="Open Sans" w:hAnsi="Open Sans" w:cs="Open Sans"/>
          <w:sz w:val="20"/>
          <w:szCs w:val="20"/>
        </w:rPr>
      </w:pPr>
    </w:p>
    <w:p w14:paraId="0AB0791E" w14:textId="77777777" w:rsidR="009F336A" w:rsidRPr="00C6037C" w:rsidRDefault="009F336A" w:rsidP="00285E60">
      <w:pPr>
        <w:spacing w:after="120"/>
        <w:ind w:left="2160" w:hanging="2160"/>
        <w:rPr>
          <w:rFonts w:ascii="Open Sans" w:hAnsi="Open Sans" w:cs="Open Sans"/>
          <w:b/>
          <w:sz w:val="20"/>
          <w:szCs w:val="20"/>
        </w:rPr>
      </w:pPr>
      <w:r w:rsidRPr="00C6037C">
        <w:rPr>
          <w:rFonts w:ascii="Open Sans" w:hAnsi="Open Sans" w:cs="Open Sans"/>
          <w:b/>
          <w:sz w:val="20"/>
          <w:szCs w:val="20"/>
        </w:rPr>
        <w:t>Tom II:</w:t>
      </w:r>
      <w:r w:rsidR="00280A0B" w:rsidRPr="00C6037C">
        <w:rPr>
          <w:rFonts w:ascii="Open Sans" w:hAnsi="Open Sans" w:cs="Open Sans"/>
          <w:sz w:val="20"/>
          <w:szCs w:val="20"/>
        </w:rPr>
        <w:tab/>
      </w:r>
      <w:r w:rsidR="00280A0B" w:rsidRPr="00C6037C">
        <w:rPr>
          <w:rFonts w:ascii="Open Sans" w:hAnsi="Open Sans" w:cs="Open Sans"/>
          <w:b/>
          <w:sz w:val="20"/>
          <w:szCs w:val="20"/>
        </w:rPr>
        <w:t xml:space="preserve">WARUNKI </w:t>
      </w:r>
      <w:r w:rsidRPr="00C6037C">
        <w:rPr>
          <w:rFonts w:ascii="Open Sans" w:hAnsi="Open Sans" w:cs="Open Sans"/>
          <w:b/>
          <w:sz w:val="20"/>
          <w:szCs w:val="20"/>
        </w:rPr>
        <w:t>UMOWY</w:t>
      </w:r>
    </w:p>
    <w:p w14:paraId="2F232A5F" w14:textId="77777777" w:rsidR="009F336A" w:rsidRPr="00C6037C" w:rsidRDefault="00B84B9E" w:rsidP="00285E60">
      <w:pPr>
        <w:ind w:left="2160" w:hanging="2160"/>
        <w:rPr>
          <w:rFonts w:ascii="Open Sans" w:hAnsi="Open Sans" w:cs="Open Sans"/>
          <w:sz w:val="20"/>
          <w:szCs w:val="20"/>
        </w:rPr>
      </w:pPr>
      <w:r w:rsidRPr="00C6037C">
        <w:rPr>
          <w:rFonts w:ascii="Open Sans" w:hAnsi="Open Sans" w:cs="Open Sans"/>
          <w:sz w:val="20"/>
          <w:szCs w:val="20"/>
        </w:rPr>
        <w:t>Rozdział 1</w:t>
      </w:r>
      <w:r w:rsidR="005B407F" w:rsidRPr="00C6037C">
        <w:rPr>
          <w:rFonts w:ascii="Open Sans" w:hAnsi="Open Sans" w:cs="Open Sans"/>
          <w:sz w:val="20"/>
          <w:szCs w:val="20"/>
        </w:rPr>
        <w:tab/>
        <w:t>Wzór „Umowy</w:t>
      </w:r>
      <w:r w:rsidR="009F336A" w:rsidRPr="00C6037C">
        <w:rPr>
          <w:rFonts w:ascii="Open Sans" w:hAnsi="Open Sans" w:cs="Open Sans"/>
          <w:sz w:val="20"/>
          <w:szCs w:val="20"/>
        </w:rPr>
        <w:t>”</w:t>
      </w:r>
    </w:p>
    <w:p w14:paraId="731D5A5F" w14:textId="77777777" w:rsidR="009F336A" w:rsidRPr="00C6037C" w:rsidRDefault="009F336A" w:rsidP="00285E60">
      <w:pPr>
        <w:ind w:left="2160" w:hanging="2160"/>
        <w:rPr>
          <w:rFonts w:ascii="Open Sans" w:hAnsi="Open Sans" w:cs="Open Sans"/>
          <w:sz w:val="20"/>
          <w:szCs w:val="20"/>
        </w:rPr>
      </w:pPr>
    </w:p>
    <w:p w14:paraId="4820E2E0" w14:textId="17164121" w:rsidR="009F336A" w:rsidRPr="00C6037C" w:rsidRDefault="009F336A" w:rsidP="00285E60">
      <w:pPr>
        <w:spacing w:after="120"/>
        <w:ind w:left="2160" w:hanging="2160"/>
        <w:rPr>
          <w:rFonts w:ascii="Open Sans" w:hAnsi="Open Sans" w:cs="Open Sans"/>
          <w:b/>
          <w:sz w:val="20"/>
          <w:szCs w:val="20"/>
        </w:rPr>
      </w:pPr>
      <w:r w:rsidRPr="00C6037C">
        <w:rPr>
          <w:rFonts w:ascii="Open Sans" w:hAnsi="Open Sans" w:cs="Open Sans"/>
          <w:b/>
          <w:sz w:val="20"/>
          <w:szCs w:val="20"/>
        </w:rPr>
        <w:t>Tom III:</w:t>
      </w:r>
      <w:r w:rsidRPr="00C6037C">
        <w:rPr>
          <w:rFonts w:ascii="Open Sans" w:hAnsi="Open Sans" w:cs="Open Sans"/>
          <w:sz w:val="20"/>
          <w:szCs w:val="20"/>
        </w:rPr>
        <w:tab/>
      </w:r>
      <w:r w:rsidR="003838C8" w:rsidRPr="00C6037C">
        <w:rPr>
          <w:rFonts w:ascii="Open Sans" w:hAnsi="Open Sans" w:cs="Open Sans"/>
          <w:b/>
          <w:sz w:val="20"/>
          <w:szCs w:val="20"/>
        </w:rPr>
        <w:t>OPIS PRZEDMIOTU ZAMÓWIENIA</w:t>
      </w:r>
    </w:p>
    <w:p w14:paraId="3352C707" w14:textId="1FDD79D2" w:rsidR="00840D0C" w:rsidRPr="00C6037C" w:rsidRDefault="003563BD" w:rsidP="00285E60">
      <w:pPr>
        <w:suppressAutoHyphens/>
        <w:ind w:left="1559" w:firstLine="568"/>
        <w:contextualSpacing/>
        <w:jc w:val="both"/>
        <w:rPr>
          <w:rFonts w:ascii="Open Sans" w:hAnsi="Open Sans" w:cs="Open Sans"/>
          <w:sz w:val="20"/>
          <w:szCs w:val="20"/>
        </w:rPr>
      </w:pPr>
      <w:r>
        <w:rPr>
          <w:rFonts w:ascii="Open Sans" w:hAnsi="Open Sans" w:cs="Open Sans"/>
          <w:sz w:val="20"/>
          <w:szCs w:val="20"/>
        </w:rPr>
        <w:t>Program funkcjonalno-użytkowy</w:t>
      </w:r>
    </w:p>
    <w:p w14:paraId="7C57F0CF" w14:textId="5B935A2C" w:rsidR="00AE69D1" w:rsidRDefault="00AE69D1" w:rsidP="00285E60">
      <w:pPr>
        <w:tabs>
          <w:tab w:val="left" w:pos="0"/>
          <w:tab w:val="left" w:pos="1440"/>
        </w:tabs>
        <w:jc w:val="both"/>
        <w:rPr>
          <w:rFonts w:ascii="Open Sans" w:hAnsi="Open Sans" w:cs="Open Sans"/>
          <w:sz w:val="20"/>
          <w:szCs w:val="20"/>
        </w:rPr>
      </w:pPr>
    </w:p>
    <w:p w14:paraId="3EF72074" w14:textId="29A4E426" w:rsidR="00631544" w:rsidRDefault="00631544" w:rsidP="00285E60">
      <w:pPr>
        <w:tabs>
          <w:tab w:val="left" w:pos="0"/>
          <w:tab w:val="left" w:pos="1440"/>
        </w:tabs>
        <w:jc w:val="both"/>
        <w:rPr>
          <w:rFonts w:ascii="Open Sans" w:hAnsi="Open Sans" w:cs="Open Sans"/>
          <w:sz w:val="20"/>
          <w:szCs w:val="20"/>
        </w:rPr>
      </w:pPr>
    </w:p>
    <w:p w14:paraId="35D14FC3" w14:textId="39EDAA08" w:rsidR="00631544" w:rsidRDefault="00631544" w:rsidP="00285E60">
      <w:pPr>
        <w:tabs>
          <w:tab w:val="left" w:pos="0"/>
          <w:tab w:val="left" w:pos="1440"/>
        </w:tabs>
        <w:jc w:val="both"/>
        <w:rPr>
          <w:rFonts w:ascii="Open Sans" w:hAnsi="Open Sans" w:cs="Open Sans"/>
          <w:sz w:val="20"/>
          <w:szCs w:val="20"/>
        </w:rPr>
      </w:pPr>
    </w:p>
    <w:p w14:paraId="6DA0C59A" w14:textId="4BC996D6" w:rsidR="00631544" w:rsidRDefault="00631544" w:rsidP="00285E60">
      <w:pPr>
        <w:tabs>
          <w:tab w:val="left" w:pos="0"/>
          <w:tab w:val="left" w:pos="1440"/>
        </w:tabs>
        <w:jc w:val="both"/>
        <w:rPr>
          <w:rFonts w:ascii="Open Sans" w:hAnsi="Open Sans" w:cs="Open Sans"/>
          <w:sz w:val="20"/>
          <w:szCs w:val="20"/>
        </w:rPr>
      </w:pPr>
    </w:p>
    <w:p w14:paraId="0FAC6D2E" w14:textId="64E54497" w:rsidR="00631544" w:rsidRDefault="00631544" w:rsidP="00285E60">
      <w:pPr>
        <w:tabs>
          <w:tab w:val="left" w:pos="0"/>
          <w:tab w:val="left" w:pos="1440"/>
        </w:tabs>
        <w:jc w:val="both"/>
        <w:rPr>
          <w:rFonts w:ascii="Open Sans" w:hAnsi="Open Sans" w:cs="Open Sans"/>
          <w:sz w:val="20"/>
          <w:szCs w:val="20"/>
        </w:rPr>
      </w:pPr>
    </w:p>
    <w:p w14:paraId="4A854E9D" w14:textId="7725BD3D" w:rsidR="00631544" w:rsidRDefault="00631544" w:rsidP="00285E60">
      <w:pPr>
        <w:tabs>
          <w:tab w:val="left" w:pos="0"/>
          <w:tab w:val="left" w:pos="1440"/>
        </w:tabs>
        <w:jc w:val="both"/>
        <w:rPr>
          <w:rFonts w:ascii="Open Sans" w:hAnsi="Open Sans" w:cs="Open Sans"/>
          <w:sz w:val="20"/>
          <w:szCs w:val="20"/>
        </w:rPr>
      </w:pPr>
    </w:p>
    <w:p w14:paraId="7DD9D60D" w14:textId="77777777" w:rsidR="00631544" w:rsidRPr="00C6037C" w:rsidRDefault="00631544" w:rsidP="00285E60">
      <w:pPr>
        <w:tabs>
          <w:tab w:val="left" w:pos="0"/>
          <w:tab w:val="left" w:pos="1440"/>
        </w:tabs>
        <w:jc w:val="both"/>
        <w:rPr>
          <w:rFonts w:ascii="Open Sans" w:hAnsi="Open Sans" w:cs="Open Sans"/>
          <w:sz w:val="20"/>
          <w:szCs w:val="20"/>
        </w:rPr>
      </w:pPr>
    </w:p>
    <w:p w14:paraId="23A9B29F" w14:textId="34214B71" w:rsidR="009F336A" w:rsidRPr="00C6037C" w:rsidRDefault="009F336A" w:rsidP="00285E60">
      <w:pPr>
        <w:tabs>
          <w:tab w:val="left" w:pos="0"/>
          <w:tab w:val="left" w:pos="1440"/>
        </w:tabs>
        <w:jc w:val="both"/>
        <w:rPr>
          <w:rFonts w:ascii="Open Sans" w:hAnsi="Open Sans" w:cs="Open Sans"/>
          <w:sz w:val="20"/>
          <w:szCs w:val="20"/>
        </w:rPr>
      </w:pPr>
      <w:r w:rsidRPr="00C6037C">
        <w:rPr>
          <w:rFonts w:ascii="Open Sans" w:hAnsi="Open Sans" w:cs="Open Sans"/>
          <w:sz w:val="20"/>
          <w:szCs w:val="20"/>
        </w:rPr>
        <w:t>Specyfikacja Istotnych Warunków Zamówienia zwana jest w dalszej treści Specyfikacją Istotnych Warunków Zamówienia, SIWZ lub specyfikacją.</w:t>
      </w:r>
    </w:p>
    <w:p w14:paraId="403641B9" w14:textId="77777777" w:rsidR="009F336A" w:rsidRPr="00C6037C" w:rsidRDefault="009F336A" w:rsidP="00285E60">
      <w:pPr>
        <w:ind w:left="1620" w:hanging="1620"/>
        <w:rPr>
          <w:rFonts w:ascii="Open Sans" w:hAnsi="Open Sans" w:cs="Open Sans"/>
          <w:sz w:val="20"/>
          <w:szCs w:val="20"/>
        </w:rPr>
      </w:pPr>
    </w:p>
    <w:p w14:paraId="36511FA8" w14:textId="77777777" w:rsidR="009F336A" w:rsidRPr="00C6037C" w:rsidRDefault="009F336A" w:rsidP="00285E60">
      <w:pPr>
        <w:ind w:right="-83"/>
        <w:jc w:val="center"/>
        <w:rPr>
          <w:rFonts w:ascii="Open Sans" w:hAnsi="Open Sans" w:cs="Open Sans"/>
          <w:b/>
          <w:sz w:val="18"/>
          <w:szCs w:val="18"/>
        </w:rPr>
      </w:pPr>
    </w:p>
    <w:p w14:paraId="61384346" w14:textId="77777777" w:rsidR="009F336A" w:rsidRPr="00C6037C" w:rsidRDefault="009F336A" w:rsidP="00285E60">
      <w:pPr>
        <w:ind w:right="-83"/>
        <w:jc w:val="center"/>
        <w:rPr>
          <w:rFonts w:ascii="Open Sans" w:hAnsi="Open Sans" w:cs="Open Sans"/>
          <w:b/>
          <w:sz w:val="18"/>
          <w:szCs w:val="18"/>
        </w:rPr>
      </w:pPr>
    </w:p>
    <w:p w14:paraId="4679CD10" w14:textId="77777777" w:rsidR="009F336A" w:rsidRPr="00C6037C" w:rsidRDefault="009F336A" w:rsidP="00285E60">
      <w:pPr>
        <w:ind w:right="-83"/>
        <w:jc w:val="center"/>
        <w:rPr>
          <w:rFonts w:ascii="Open Sans" w:hAnsi="Open Sans" w:cs="Open Sans"/>
          <w:b/>
          <w:sz w:val="18"/>
          <w:szCs w:val="18"/>
        </w:rPr>
      </w:pPr>
    </w:p>
    <w:p w14:paraId="49BCC996" w14:textId="77777777" w:rsidR="009F336A" w:rsidRPr="00C6037C" w:rsidRDefault="009F336A" w:rsidP="00285E60">
      <w:pPr>
        <w:ind w:right="-83"/>
        <w:jc w:val="center"/>
        <w:rPr>
          <w:rFonts w:ascii="Open Sans" w:hAnsi="Open Sans" w:cs="Open Sans"/>
          <w:b/>
          <w:sz w:val="18"/>
          <w:szCs w:val="18"/>
        </w:rPr>
      </w:pPr>
    </w:p>
    <w:p w14:paraId="6A8E531C" w14:textId="77777777" w:rsidR="009F336A" w:rsidRPr="00C6037C" w:rsidRDefault="009F336A" w:rsidP="00285E60">
      <w:pPr>
        <w:ind w:right="-83"/>
        <w:jc w:val="center"/>
        <w:rPr>
          <w:rFonts w:ascii="Open Sans" w:hAnsi="Open Sans" w:cs="Open Sans"/>
          <w:b/>
          <w:sz w:val="18"/>
          <w:szCs w:val="18"/>
        </w:rPr>
      </w:pPr>
    </w:p>
    <w:p w14:paraId="71174E48" w14:textId="77777777" w:rsidR="005C56B7" w:rsidRPr="00C6037C" w:rsidRDefault="005C56B7" w:rsidP="00285E60">
      <w:pPr>
        <w:ind w:right="-83"/>
        <w:jc w:val="center"/>
        <w:rPr>
          <w:rFonts w:ascii="Open Sans" w:hAnsi="Open Sans" w:cs="Open Sans"/>
          <w:b/>
          <w:sz w:val="18"/>
          <w:szCs w:val="18"/>
        </w:rPr>
      </w:pPr>
    </w:p>
    <w:p w14:paraId="26231CB0" w14:textId="77777777" w:rsidR="005C56B7" w:rsidRPr="00C6037C" w:rsidRDefault="005C56B7" w:rsidP="00285E60">
      <w:pPr>
        <w:ind w:right="-83"/>
        <w:jc w:val="center"/>
        <w:rPr>
          <w:rFonts w:ascii="Open Sans" w:hAnsi="Open Sans" w:cs="Open Sans"/>
          <w:b/>
          <w:sz w:val="18"/>
          <w:szCs w:val="18"/>
        </w:rPr>
      </w:pPr>
    </w:p>
    <w:p w14:paraId="2C106195" w14:textId="77777777" w:rsidR="00362604" w:rsidRPr="00C6037C" w:rsidRDefault="00362604" w:rsidP="00285E60">
      <w:pPr>
        <w:ind w:right="-83"/>
        <w:jc w:val="center"/>
        <w:rPr>
          <w:rFonts w:ascii="Open Sans" w:hAnsi="Open Sans" w:cs="Open Sans"/>
          <w:b/>
          <w:sz w:val="18"/>
          <w:szCs w:val="18"/>
        </w:rPr>
      </w:pPr>
    </w:p>
    <w:p w14:paraId="0B7C5C36" w14:textId="77777777" w:rsidR="005C56B7" w:rsidRPr="00C6037C" w:rsidRDefault="005C56B7" w:rsidP="00285E60">
      <w:pPr>
        <w:ind w:right="-83"/>
        <w:jc w:val="center"/>
        <w:rPr>
          <w:rFonts w:ascii="Open Sans" w:hAnsi="Open Sans" w:cs="Open Sans"/>
          <w:b/>
          <w:sz w:val="18"/>
          <w:szCs w:val="18"/>
        </w:rPr>
      </w:pPr>
    </w:p>
    <w:p w14:paraId="3CEA373E" w14:textId="77777777" w:rsidR="00267F59" w:rsidRPr="00C6037C" w:rsidRDefault="00267F59" w:rsidP="00285E60">
      <w:pPr>
        <w:ind w:right="-83"/>
        <w:jc w:val="center"/>
        <w:rPr>
          <w:rFonts w:ascii="Open Sans" w:hAnsi="Open Sans" w:cs="Open Sans"/>
          <w:b/>
          <w:sz w:val="18"/>
          <w:szCs w:val="18"/>
        </w:rPr>
      </w:pPr>
    </w:p>
    <w:p w14:paraId="00562523" w14:textId="77777777" w:rsidR="00267F59" w:rsidRPr="00C6037C" w:rsidRDefault="00267F59" w:rsidP="00285E60">
      <w:pPr>
        <w:ind w:right="-83"/>
        <w:jc w:val="center"/>
        <w:rPr>
          <w:rFonts w:ascii="Open Sans" w:hAnsi="Open Sans" w:cs="Open Sans"/>
          <w:b/>
          <w:sz w:val="18"/>
          <w:szCs w:val="18"/>
        </w:rPr>
      </w:pPr>
    </w:p>
    <w:p w14:paraId="03DB5A81" w14:textId="77777777" w:rsidR="00267F59" w:rsidRPr="00C6037C" w:rsidRDefault="00267F59" w:rsidP="00285E60">
      <w:pPr>
        <w:ind w:right="-83"/>
        <w:jc w:val="center"/>
        <w:rPr>
          <w:rFonts w:ascii="Open Sans" w:hAnsi="Open Sans" w:cs="Open Sans"/>
          <w:b/>
          <w:sz w:val="18"/>
          <w:szCs w:val="18"/>
        </w:rPr>
      </w:pPr>
    </w:p>
    <w:p w14:paraId="112BAF7B" w14:textId="77777777" w:rsidR="00267F59" w:rsidRPr="00C6037C" w:rsidRDefault="00267F59" w:rsidP="00285E60">
      <w:pPr>
        <w:ind w:right="-83"/>
        <w:jc w:val="center"/>
        <w:rPr>
          <w:rFonts w:ascii="Open Sans" w:hAnsi="Open Sans" w:cs="Open Sans"/>
          <w:b/>
          <w:sz w:val="18"/>
          <w:szCs w:val="18"/>
        </w:rPr>
      </w:pPr>
    </w:p>
    <w:p w14:paraId="53F7AE67" w14:textId="77777777" w:rsidR="00242C39" w:rsidRPr="00C6037C" w:rsidRDefault="00242C39" w:rsidP="00285E60">
      <w:pPr>
        <w:ind w:right="-83"/>
        <w:jc w:val="center"/>
        <w:rPr>
          <w:rFonts w:ascii="Open Sans" w:hAnsi="Open Sans" w:cs="Open Sans"/>
          <w:b/>
          <w:sz w:val="18"/>
          <w:szCs w:val="18"/>
        </w:rPr>
      </w:pPr>
    </w:p>
    <w:p w14:paraId="5FEA7939" w14:textId="77777777" w:rsidR="00267F59" w:rsidRPr="00C6037C" w:rsidRDefault="00267F59" w:rsidP="00285E60">
      <w:pPr>
        <w:ind w:right="-83"/>
        <w:jc w:val="center"/>
        <w:rPr>
          <w:rFonts w:ascii="Open Sans" w:hAnsi="Open Sans" w:cs="Open Sans"/>
          <w:b/>
          <w:sz w:val="18"/>
          <w:szCs w:val="18"/>
        </w:rPr>
      </w:pPr>
    </w:p>
    <w:p w14:paraId="41397319" w14:textId="7F4567B3" w:rsidR="00267F59" w:rsidRPr="00C6037C" w:rsidRDefault="00267F59" w:rsidP="00285E60">
      <w:pPr>
        <w:ind w:right="-83"/>
        <w:jc w:val="center"/>
        <w:rPr>
          <w:rFonts w:ascii="Open Sans" w:hAnsi="Open Sans" w:cs="Open Sans"/>
          <w:b/>
          <w:sz w:val="18"/>
          <w:szCs w:val="18"/>
        </w:rPr>
      </w:pPr>
    </w:p>
    <w:p w14:paraId="24A8317E" w14:textId="0DB1D4BA" w:rsidR="00B93067" w:rsidRPr="00C6037C" w:rsidRDefault="00B93067" w:rsidP="00285E60">
      <w:pPr>
        <w:ind w:right="-83"/>
        <w:jc w:val="center"/>
        <w:rPr>
          <w:rFonts w:ascii="Open Sans" w:hAnsi="Open Sans" w:cs="Open Sans"/>
          <w:b/>
          <w:sz w:val="18"/>
          <w:szCs w:val="18"/>
        </w:rPr>
      </w:pPr>
    </w:p>
    <w:p w14:paraId="7A3A98EB" w14:textId="77777777" w:rsidR="00B93067" w:rsidRPr="00C6037C" w:rsidRDefault="00B93067" w:rsidP="00285E60">
      <w:pPr>
        <w:ind w:right="-83"/>
        <w:jc w:val="center"/>
        <w:rPr>
          <w:rFonts w:ascii="Open Sans" w:hAnsi="Open Sans" w:cs="Open Sans"/>
          <w:b/>
          <w:sz w:val="18"/>
          <w:szCs w:val="18"/>
        </w:rPr>
      </w:pPr>
    </w:p>
    <w:p w14:paraId="5401556E" w14:textId="28F5AB88" w:rsidR="00267F59" w:rsidRDefault="00267F59" w:rsidP="00285E60">
      <w:pPr>
        <w:ind w:right="-83"/>
        <w:jc w:val="center"/>
        <w:rPr>
          <w:rFonts w:ascii="Open Sans" w:hAnsi="Open Sans" w:cs="Open Sans"/>
          <w:b/>
          <w:sz w:val="18"/>
          <w:szCs w:val="18"/>
        </w:rPr>
      </w:pPr>
    </w:p>
    <w:p w14:paraId="73C24F27" w14:textId="006387B4" w:rsidR="00631544" w:rsidRDefault="00631544" w:rsidP="00285E60">
      <w:pPr>
        <w:ind w:right="-83"/>
        <w:jc w:val="center"/>
        <w:rPr>
          <w:rFonts w:ascii="Open Sans" w:hAnsi="Open Sans" w:cs="Open Sans"/>
          <w:b/>
          <w:sz w:val="18"/>
          <w:szCs w:val="18"/>
        </w:rPr>
      </w:pPr>
    </w:p>
    <w:p w14:paraId="0559B3AD" w14:textId="5D4E9890" w:rsidR="00631544" w:rsidRDefault="00631544" w:rsidP="00285E60">
      <w:pPr>
        <w:ind w:right="-83"/>
        <w:jc w:val="center"/>
        <w:rPr>
          <w:rFonts w:ascii="Open Sans" w:hAnsi="Open Sans" w:cs="Open Sans"/>
          <w:b/>
          <w:sz w:val="18"/>
          <w:szCs w:val="18"/>
        </w:rPr>
      </w:pPr>
    </w:p>
    <w:p w14:paraId="2B3FB4AD" w14:textId="460314CF" w:rsidR="00631544" w:rsidRDefault="00631544" w:rsidP="00285E60">
      <w:pPr>
        <w:ind w:right="-83"/>
        <w:jc w:val="center"/>
        <w:rPr>
          <w:rFonts w:ascii="Open Sans" w:hAnsi="Open Sans" w:cs="Open Sans"/>
          <w:b/>
          <w:sz w:val="18"/>
          <w:szCs w:val="18"/>
        </w:rPr>
      </w:pPr>
    </w:p>
    <w:p w14:paraId="7F42195E" w14:textId="25D438FD" w:rsidR="00631544" w:rsidRDefault="00631544" w:rsidP="00285E60">
      <w:pPr>
        <w:ind w:right="-83"/>
        <w:jc w:val="center"/>
        <w:rPr>
          <w:rFonts w:ascii="Open Sans" w:hAnsi="Open Sans" w:cs="Open Sans"/>
          <w:b/>
          <w:sz w:val="18"/>
          <w:szCs w:val="18"/>
        </w:rPr>
      </w:pPr>
    </w:p>
    <w:p w14:paraId="52374483" w14:textId="7B8541B7" w:rsidR="009F336A" w:rsidRDefault="009F336A" w:rsidP="00285E60">
      <w:pPr>
        <w:ind w:right="-83"/>
        <w:rPr>
          <w:rFonts w:ascii="Open Sans" w:hAnsi="Open Sans" w:cs="Open Sans"/>
          <w:b/>
          <w:sz w:val="18"/>
          <w:szCs w:val="18"/>
        </w:rPr>
      </w:pPr>
    </w:p>
    <w:p w14:paraId="4236F753" w14:textId="77777777" w:rsidR="002C5660" w:rsidRPr="00C6037C" w:rsidRDefault="002C5660" w:rsidP="00285E60">
      <w:pPr>
        <w:ind w:right="-83"/>
        <w:rPr>
          <w:rFonts w:ascii="Open Sans" w:hAnsi="Open Sans" w:cs="Open Sans"/>
          <w:b/>
          <w:sz w:val="18"/>
          <w:szCs w:val="18"/>
        </w:rPr>
      </w:pPr>
    </w:p>
    <w:p w14:paraId="21AAA1AD" w14:textId="45C4E054" w:rsidR="008E44B8" w:rsidRDefault="008E44B8" w:rsidP="00285E60">
      <w:pPr>
        <w:ind w:right="-83"/>
        <w:rPr>
          <w:rFonts w:ascii="Open Sans" w:hAnsi="Open Sans" w:cs="Open Sans"/>
          <w:b/>
          <w:sz w:val="18"/>
          <w:szCs w:val="18"/>
        </w:rPr>
      </w:pPr>
    </w:p>
    <w:p w14:paraId="2CDED035" w14:textId="55283156" w:rsidR="00C6037C" w:rsidRDefault="00C6037C" w:rsidP="00285E60">
      <w:pPr>
        <w:ind w:right="-83"/>
        <w:rPr>
          <w:rFonts w:ascii="Open Sans" w:hAnsi="Open Sans" w:cs="Open Sans"/>
          <w:b/>
          <w:sz w:val="18"/>
          <w:szCs w:val="18"/>
        </w:rPr>
      </w:pPr>
    </w:p>
    <w:p w14:paraId="01F9807F" w14:textId="2B28510E" w:rsidR="00C6037C" w:rsidRDefault="00C6037C" w:rsidP="00285E60">
      <w:pPr>
        <w:ind w:right="-83"/>
        <w:rPr>
          <w:rFonts w:ascii="Open Sans" w:hAnsi="Open Sans" w:cs="Open Sans"/>
          <w:b/>
          <w:sz w:val="18"/>
          <w:szCs w:val="18"/>
        </w:rPr>
      </w:pPr>
    </w:p>
    <w:p w14:paraId="44BA44A7" w14:textId="1D35D7C7" w:rsidR="00C6037C" w:rsidRDefault="00C6037C" w:rsidP="00285E60">
      <w:pPr>
        <w:ind w:right="-83"/>
        <w:rPr>
          <w:rFonts w:ascii="Open Sans" w:hAnsi="Open Sans" w:cs="Open Sans"/>
          <w:b/>
          <w:sz w:val="18"/>
          <w:szCs w:val="18"/>
        </w:rPr>
      </w:pPr>
    </w:p>
    <w:p w14:paraId="35A3A065" w14:textId="71BA8DAB" w:rsidR="00C6037C" w:rsidRDefault="00C6037C" w:rsidP="00285E60">
      <w:pPr>
        <w:ind w:right="-83"/>
        <w:rPr>
          <w:rFonts w:ascii="Open Sans" w:hAnsi="Open Sans" w:cs="Open Sans"/>
          <w:b/>
          <w:sz w:val="18"/>
          <w:szCs w:val="18"/>
        </w:rPr>
      </w:pPr>
    </w:p>
    <w:p w14:paraId="1CD9C180" w14:textId="359F032E" w:rsidR="00C6037C" w:rsidRDefault="00C6037C" w:rsidP="00285E60">
      <w:pPr>
        <w:ind w:right="-83"/>
        <w:rPr>
          <w:rFonts w:ascii="Open Sans" w:hAnsi="Open Sans" w:cs="Open Sans"/>
          <w:b/>
          <w:sz w:val="18"/>
          <w:szCs w:val="18"/>
        </w:rPr>
      </w:pPr>
    </w:p>
    <w:p w14:paraId="3049D241" w14:textId="3B15C890" w:rsidR="00C6037C" w:rsidRDefault="00C6037C" w:rsidP="00285E60">
      <w:pPr>
        <w:ind w:right="-83"/>
        <w:rPr>
          <w:rFonts w:ascii="Open Sans" w:hAnsi="Open Sans" w:cs="Open Sans"/>
          <w:b/>
          <w:sz w:val="18"/>
          <w:szCs w:val="18"/>
        </w:rPr>
      </w:pPr>
    </w:p>
    <w:p w14:paraId="4DBC05E4" w14:textId="77777777" w:rsidR="00C6037C" w:rsidRPr="00C6037C" w:rsidRDefault="00C6037C" w:rsidP="00285E60">
      <w:pPr>
        <w:ind w:right="-83"/>
        <w:rPr>
          <w:rFonts w:ascii="Open Sans" w:hAnsi="Open Sans" w:cs="Open Sans"/>
          <w:b/>
          <w:sz w:val="18"/>
          <w:szCs w:val="18"/>
        </w:rPr>
      </w:pPr>
    </w:p>
    <w:p w14:paraId="2D4C307B" w14:textId="77777777" w:rsidR="009F336A" w:rsidRPr="00C6037C" w:rsidRDefault="009F336A" w:rsidP="00285E60">
      <w:pPr>
        <w:ind w:right="-83"/>
        <w:jc w:val="center"/>
        <w:rPr>
          <w:rFonts w:ascii="Open Sans" w:hAnsi="Open Sans" w:cs="Open Sans"/>
          <w:b/>
          <w:sz w:val="20"/>
          <w:szCs w:val="20"/>
        </w:rPr>
      </w:pPr>
    </w:p>
    <w:p w14:paraId="5EEC9ED2" w14:textId="77777777" w:rsidR="009F336A" w:rsidRPr="00C6037C" w:rsidRDefault="009F336A" w:rsidP="00285E60">
      <w:pPr>
        <w:pStyle w:val="Lista"/>
        <w:ind w:left="0" w:firstLine="0"/>
        <w:jc w:val="center"/>
        <w:rPr>
          <w:rFonts w:ascii="Open Sans" w:hAnsi="Open Sans" w:cs="Open Sans"/>
          <w:b/>
          <w:sz w:val="20"/>
        </w:rPr>
      </w:pPr>
      <w:r w:rsidRPr="00C6037C">
        <w:rPr>
          <w:rFonts w:ascii="Open Sans" w:hAnsi="Open Sans" w:cs="Open Sans"/>
          <w:b/>
          <w:sz w:val="20"/>
        </w:rPr>
        <w:t xml:space="preserve">TOM I </w:t>
      </w:r>
    </w:p>
    <w:p w14:paraId="3695CAB6" w14:textId="77777777" w:rsidR="009F336A" w:rsidRPr="00C6037C" w:rsidRDefault="009F336A" w:rsidP="00285E60">
      <w:pPr>
        <w:pStyle w:val="Lista"/>
        <w:ind w:left="0" w:firstLine="0"/>
        <w:jc w:val="center"/>
        <w:rPr>
          <w:rFonts w:ascii="Open Sans" w:hAnsi="Open Sans" w:cs="Open Sans"/>
          <w:sz w:val="20"/>
        </w:rPr>
      </w:pPr>
    </w:p>
    <w:p w14:paraId="2B8E7B97" w14:textId="77777777" w:rsidR="009F336A" w:rsidRPr="00C6037C" w:rsidRDefault="009F336A" w:rsidP="00285E60">
      <w:pPr>
        <w:pStyle w:val="Lista"/>
        <w:ind w:left="0" w:firstLine="0"/>
        <w:jc w:val="center"/>
        <w:rPr>
          <w:rFonts w:ascii="Open Sans" w:hAnsi="Open Sans" w:cs="Open Sans"/>
          <w:sz w:val="20"/>
        </w:rPr>
      </w:pPr>
      <w:r w:rsidRPr="00C6037C">
        <w:rPr>
          <w:rFonts w:ascii="Open Sans" w:hAnsi="Open Sans" w:cs="Open Sans"/>
          <w:sz w:val="20"/>
        </w:rPr>
        <w:t>Instrukcja dla Wykonawców wraz z formularzami</w:t>
      </w:r>
    </w:p>
    <w:p w14:paraId="142810AC" w14:textId="77777777" w:rsidR="009F336A" w:rsidRPr="00C6037C" w:rsidRDefault="009F336A" w:rsidP="00285E60">
      <w:pPr>
        <w:ind w:left="567" w:hanging="567"/>
        <w:jc w:val="center"/>
        <w:rPr>
          <w:rFonts w:ascii="Open Sans" w:hAnsi="Open Sans" w:cs="Open Sans"/>
          <w:sz w:val="20"/>
          <w:szCs w:val="20"/>
        </w:rPr>
      </w:pPr>
    </w:p>
    <w:p w14:paraId="60144E87" w14:textId="77777777" w:rsidR="009F336A" w:rsidRPr="00C6037C" w:rsidRDefault="009F336A" w:rsidP="00285E60">
      <w:pPr>
        <w:ind w:left="567" w:right="-83" w:hanging="567"/>
        <w:jc w:val="center"/>
        <w:rPr>
          <w:rFonts w:ascii="Open Sans" w:hAnsi="Open Sans" w:cs="Open Sans"/>
          <w:b/>
          <w:sz w:val="18"/>
          <w:szCs w:val="18"/>
        </w:rPr>
      </w:pPr>
    </w:p>
    <w:p w14:paraId="06158C27" w14:textId="77777777" w:rsidR="009F336A" w:rsidRPr="00C6037C" w:rsidRDefault="009F336A" w:rsidP="00285E60">
      <w:pPr>
        <w:ind w:left="567" w:right="-83" w:hanging="567"/>
        <w:jc w:val="center"/>
        <w:rPr>
          <w:rFonts w:ascii="Open Sans" w:hAnsi="Open Sans" w:cs="Open Sans"/>
          <w:b/>
          <w:sz w:val="18"/>
          <w:szCs w:val="18"/>
        </w:rPr>
      </w:pPr>
    </w:p>
    <w:p w14:paraId="03AE785B" w14:textId="77777777" w:rsidR="009F336A" w:rsidRPr="00C6037C" w:rsidRDefault="009F336A" w:rsidP="00285E60">
      <w:pPr>
        <w:ind w:left="567" w:right="-83" w:hanging="567"/>
        <w:jc w:val="center"/>
        <w:rPr>
          <w:rFonts w:ascii="Open Sans" w:hAnsi="Open Sans" w:cs="Open Sans"/>
          <w:b/>
          <w:sz w:val="18"/>
          <w:szCs w:val="18"/>
        </w:rPr>
      </w:pPr>
    </w:p>
    <w:p w14:paraId="574BF9C6" w14:textId="77777777" w:rsidR="009F336A" w:rsidRPr="00C6037C" w:rsidRDefault="009F336A" w:rsidP="00285E60">
      <w:pPr>
        <w:ind w:left="567" w:right="-83" w:hanging="567"/>
        <w:jc w:val="center"/>
        <w:rPr>
          <w:rFonts w:ascii="Open Sans" w:hAnsi="Open Sans" w:cs="Open Sans"/>
          <w:b/>
          <w:sz w:val="18"/>
          <w:szCs w:val="18"/>
        </w:rPr>
      </w:pPr>
    </w:p>
    <w:p w14:paraId="18B9FC0C" w14:textId="77777777" w:rsidR="009F336A" w:rsidRPr="00C6037C" w:rsidRDefault="009F336A" w:rsidP="00285E60">
      <w:pPr>
        <w:ind w:left="567" w:right="-83" w:hanging="567"/>
        <w:jc w:val="center"/>
        <w:rPr>
          <w:rFonts w:ascii="Open Sans" w:hAnsi="Open Sans" w:cs="Open Sans"/>
          <w:b/>
          <w:sz w:val="18"/>
          <w:szCs w:val="18"/>
        </w:rPr>
      </w:pPr>
    </w:p>
    <w:p w14:paraId="3207070A" w14:textId="77777777" w:rsidR="009F336A" w:rsidRPr="00C6037C" w:rsidRDefault="009F336A" w:rsidP="00285E60">
      <w:pPr>
        <w:ind w:left="567" w:right="-83" w:hanging="567"/>
        <w:jc w:val="center"/>
        <w:rPr>
          <w:rFonts w:ascii="Open Sans" w:hAnsi="Open Sans" w:cs="Open Sans"/>
          <w:b/>
          <w:sz w:val="18"/>
          <w:szCs w:val="18"/>
        </w:rPr>
      </w:pPr>
    </w:p>
    <w:p w14:paraId="52A5EAB1" w14:textId="77777777" w:rsidR="009F336A" w:rsidRPr="00C6037C" w:rsidRDefault="009F336A" w:rsidP="00285E60">
      <w:pPr>
        <w:ind w:left="567" w:right="-83" w:hanging="567"/>
        <w:jc w:val="center"/>
        <w:rPr>
          <w:rFonts w:ascii="Open Sans" w:hAnsi="Open Sans" w:cs="Open Sans"/>
          <w:b/>
          <w:sz w:val="18"/>
          <w:szCs w:val="18"/>
        </w:rPr>
      </w:pPr>
    </w:p>
    <w:p w14:paraId="42295CE5" w14:textId="77777777" w:rsidR="009F336A" w:rsidRPr="00C6037C" w:rsidRDefault="009F336A" w:rsidP="00285E60">
      <w:pPr>
        <w:ind w:left="567" w:right="-83" w:hanging="567"/>
        <w:jc w:val="center"/>
        <w:rPr>
          <w:rFonts w:ascii="Open Sans" w:hAnsi="Open Sans" w:cs="Open Sans"/>
          <w:b/>
          <w:sz w:val="18"/>
          <w:szCs w:val="18"/>
        </w:rPr>
      </w:pPr>
    </w:p>
    <w:p w14:paraId="47DD99CD" w14:textId="77777777" w:rsidR="009F336A" w:rsidRPr="00C6037C" w:rsidRDefault="009F336A" w:rsidP="00285E60">
      <w:pPr>
        <w:ind w:left="567" w:right="-83" w:hanging="567"/>
        <w:jc w:val="center"/>
        <w:rPr>
          <w:rFonts w:ascii="Open Sans" w:hAnsi="Open Sans" w:cs="Open Sans"/>
          <w:b/>
          <w:sz w:val="18"/>
          <w:szCs w:val="18"/>
        </w:rPr>
      </w:pPr>
    </w:p>
    <w:p w14:paraId="1B623ACC" w14:textId="77777777" w:rsidR="009F336A" w:rsidRPr="00C6037C" w:rsidRDefault="009F336A" w:rsidP="00285E60">
      <w:pPr>
        <w:ind w:left="567" w:right="-83" w:hanging="567"/>
        <w:jc w:val="center"/>
        <w:rPr>
          <w:rFonts w:ascii="Open Sans" w:hAnsi="Open Sans" w:cs="Open Sans"/>
          <w:b/>
          <w:sz w:val="18"/>
          <w:szCs w:val="18"/>
        </w:rPr>
      </w:pPr>
    </w:p>
    <w:p w14:paraId="2276581D" w14:textId="77777777" w:rsidR="009F336A" w:rsidRPr="00C6037C" w:rsidRDefault="009F336A" w:rsidP="00285E60">
      <w:pPr>
        <w:ind w:left="567" w:right="-83" w:hanging="567"/>
        <w:jc w:val="center"/>
        <w:rPr>
          <w:rFonts w:ascii="Open Sans" w:hAnsi="Open Sans" w:cs="Open Sans"/>
          <w:b/>
          <w:sz w:val="18"/>
          <w:szCs w:val="18"/>
        </w:rPr>
      </w:pPr>
    </w:p>
    <w:p w14:paraId="311F0643" w14:textId="77777777" w:rsidR="009F336A" w:rsidRPr="00C6037C" w:rsidRDefault="009F336A" w:rsidP="00285E60">
      <w:pPr>
        <w:ind w:left="567" w:right="-83" w:hanging="567"/>
        <w:jc w:val="center"/>
        <w:rPr>
          <w:rFonts w:ascii="Open Sans" w:hAnsi="Open Sans" w:cs="Open Sans"/>
          <w:b/>
          <w:sz w:val="18"/>
          <w:szCs w:val="18"/>
        </w:rPr>
      </w:pPr>
    </w:p>
    <w:p w14:paraId="0E3FF4E3" w14:textId="77777777" w:rsidR="009F336A" w:rsidRPr="00C6037C" w:rsidRDefault="009F336A" w:rsidP="00285E60">
      <w:pPr>
        <w:ind w:left="567" w:right="-83" w:hanging="567"/>
        <w:jc w:val="center"/>
        <w:rPr>
          <w:rFonts w:ascii="Open Sans" w:hAnsi="Open Sans" w:cs="Open Sans"/>
          <w:b/>
          <w:sz w:val="18"/>
          <w:szCs w:val="18"/>
        </w:rPr>
      </w:pPr>
    </w:p>
    <w:p w14:paraId="46A252F3" w14:textId="77777777" w:rsidR="009F336A" w:rsidRPr="00C6037C" w:rsidRDefault="009F336A" w:rsidP="00285E60">
      <w:pPr>
        <w:ind w:left="567" w:right="-83" w:hanging="567"/>
        <w:jc w:val="center"/>
        <w:rPr>
          <w:rFonts w:ascii="Open Sans" w:hAnsi="Open Sans" w:cs="Open Sans"/>
          <w:b/>
          <w:sz w:val="18"/>
          <w:szCs w:val="18"/>
        </w:rPr>
      </w:pPr>
    </w:p>
    <w:p w14:paraId="5C550DBE" w14:textId="77777777" w:rsidR="009F336A" w:rsidRPr="00C6037C" w:rsidRDefault="009F336A" w:rsidP="00285E60">
      <w:pPr>
        <w:ind w:left="567" w:right="-83" w:hanging="567"/>
        <w:jc w:val="center"/>
        <w:rPr>
          <w:rFonts w:ascii="Open Sans" w:hAnsi="Open Sans" w:cs="Open Sans"/>
          <w:b/>
          <w:sz w:val="18"/>
          <w:szCs w:val="18"/>
        </w:rPr>
      </w:pPr>
    </w:p>
    <w:p w14:paraId="45FD0738" w14:textId="77777777" w:rsidR="009F336A" w:rsidRPr="00C6037C" w:rsidRDefault="009F336A" w:rsidP="00285E60">
      <w:pPr>
        <w:ind w:left="567" w:right="-83" w:hanging="567"/>
        <w:jc w:val="center"/>
        <w:rPr>
          <w:rFonts w:ascii="Open Sans" w:hAnsi="Open Sans" w:cs="Open Sans"/>
          <w:b/>
          <w:sz w:val="18"/>
          <w:szCs w:val="18"/>
        </w:rPr>
      </w:pPr>
    </w:p>
    <w:p w14:paraId="170AB6FA" w14:textId="77777777" w:rsidR="009F336A" w:rsidRPr="00C6037C" w:rsidRDefault="009F336A" w:rsidP="00285E60">
      <w:pPr>
        <w:ind w:left="567" w:right="-83" w:hanging="567"/>
        <w:jc w:val="center"/>
        <w:rPr>
          <w:rFonts w:ascii="Open Sans" w:hAnsi="Open Sans" w:cs="Open Sans"/>
          <w:b/>
          <w:sz w:val="18"/>
          <w:szCs w:val="18"/>
        </w:rPr>
      </w:pPr>
    </w:p>
    <w:p w14:paraId="111A612D" w14:textId="0E974063" w:rsidR="009F336A" w:rsidRDefault="009F336A" w:rsidP="00285E60">
      <w:pPr>
        <w:ind w:left="567" w:right="-83" w:hanging="567"/>
        <w:jc w:val="center"/>
        <w:rPr>
          <w:rFonts w:ascii="Open Sans" w:hAnsi="Open Sans" w:cs="Open Sans"/>
          <w:b/>
          <w:sz w:val="18"/>
          <w:szCs w:val="18"/>
        </w:rPr>
      </w:pPr>
    </w:p>
    <w:p w14:paraId="5B8DDA4C" w14:textId="4723C0E5" w:rsidR="003563BD" w:rsidRDefault="003563BD" w:rsidP="00285E60">
      <w:pPr>
        <w:ind w:left="567" w:right="-83" w:hanging="567"/>
        <w:jc w:val="center"/>
        <w:rPr>
          <w:rFonts w:ascii="Open Sans" w:hAnsi="Open Sans" w:cs="Open Sans"/>
          <w:b/>
          <w:sz w:val="18"/>
          <w:szCs w:val="18"/>
        </w:rPr>
      </w:pPr>
    </w:p>
    <w:p w14:paraId="41ABE93B" w14:textId="7B1F66AE" w:rsidR="00D7419C" w:rsidRDefault="00D7419C" w:rsidP="00285E60">
      <w:pPr>
        <w:ind w:left="567" w:right="-83" w:hanging="567"/>
        <w:jc w:val="center"/>
        <w:rPr>
          <w:rFonts w:ascii="Open Sans" w:hAnsi="Open Sans" w:cs="Open Sans"/>
          <w:b/>
          <w:sz w:val="18"/>
          <w:szCs w:val="18"/>
        </w:rPr>
      </w:pPr>
    </w:p>
    <w:p w14:paraId="7EB310C7" w14:textId="36978DF7" w:rsidR="00D7419C" w:rsidRDefault="00D7419C" w:rsidP="00285E60">
      <w:pPr>
        <w:ind w:left="567" w:right="-83" w:hanging="567"/>
        <w:jc w:val="center"/>
        <w:rPr>
          <w:rFonts w:ascii="Open Sans" w:hAnsi="Open Sans" w:cs="Open Sans"/>
          <w:b/>
          <w:sz w:val="18"/>
          <w:szCs w:val="18"/>
        </w:rPr>
      </w:pPr>
    </w:p>
    <w:p w14:paraId="6F2E1751" w14:textId="77777777" w:rsidR="00D7419C" w:rsidRPr="00C6037C" w:rsidRDefault="00D7419C" w:rsidP="00285E60">
      <w:pPr>
        <w:ind w:left="567" w:right="-83" w:hanging="567"/>
        <w:jc w:val="center"/>
        <w:rPr>
          <w:rFonts w:ascii="Open Sans" w:hAnsi="Open Sans" w:cs="Open Sans"/>
          <w:b/>
          <w:sz w:val="18"/>
          <w:szCs w:val="18"/>
        </w:rPr>
      </w:pPr>
    </w:p>
    <w:p w14:paraId="3C0EB258" w14:textId="2DA43083" w:rsidR="009F336A" w:rsidRDefault="009F336A" w:rsidP="00285E60">
      <w:pPr>
        <w:ind w:right="-83"/>
        <w:rPr>
          <w:rFonts w:ascii="Open Sans" w:hAnsi="Open Sans" w:cs="Open Sans"/>
          <w:b/>
          <w:sz w:val="18"/>
          <w:szCs w:val="18"/>
        </w:rPr>
      </w:pPr>
    </w:p>
    <w:p w14:paraId="0EE5D328" w14:textId="21E25689" w:rsidR="00631544" w:rsidRDefault="00631544" w:rsidP="00285E60">
      <w:pPr>
        <w:ind w:right="-83"/>
        <w:rPr>
          <w:rFonts w:ascii="Open Sans" w:hAnsi="Open Sans" w:cs="Open Sans"/>
          <w:b/>
          <w:sz w:val="18"/>
          <w:szCs w:val="18"/>
        </w:rPr>
      </w:pPr>
    </w:p>
    <w:p w14:paraId="031E97AC" w14:textId="47AD430D" w:rsidR="00631544" w:rsidRDefault="00631544" w:rsidP="00285E60">
      <w:pPr>
        <w:ind w:right="-83"/>
        <w:rPr>
          <w:rFonts w:ascii="Open Sans" w:hAnsi="Open Sans" w:cs="Open Sans"/>
          <w:b/>
          <w:sz w:val="18"/>
          <w:szCs w:val="18"/>
        </w:rPr>
      </w:pPr>
    </w:p>
    <w:p w14:paraId="5CF231F3" w14:textId="77777777" w:rsidR="00631544" w:rsidRPr="00C6037C" w:rsidRDefault="00631544" w:rsidP="00285E60">
      <w:pPr>
        <w:ind w:right="-83"/>
        <w:rPr>
          <w:rFonts w:ascii="Open Sans" w:hAnsi="Open Sans" w:cs="Open Sans"/>
          <w:b/>
          <w:sz w:val="18"/>
          <w:szCs w:val="18"/>
        </w:rPr>
      </w:pPr>
    </w:p>
    <w:p w14:paraId="1ADCC040" w14:textId="77777777" w:rsidR="009F336A" w:rsidRPr="00C6037C" w:rsidRDefault="009F336A" w:rsidP="00285E60">
      <w:pPr>
        <w:ind w:right="-83"/>
        <w:rPr>
          <w:rFonts w:ascii="Open Sans" w:hAnsi="Open Sans" w:cs="Open Sans"/>
          <w:b/>
          <w:sz w:val="18"/>
          <w:szCs w:val="18"/>
        </w:rPr>
      </w:pPr>
    </w:p>
    <w:p w14:paraId="21C80868" w14:textId="77777777" w:rsidR="009F336A" w:rsidRPr="00C6037C" w:rsidRDefault="009F336A" w:rsidP="00285E60">
      <w:pPr>
        <w:ind w:right="-83"/>
        <w:rPr>
          <w:rFonts w:ascii="Open Sans" w:hAnsi="Open Sans" w:cs="Open Sans"/>
          <w:b/>
          <w:sz w:val="18"/>
          <w:szCs w:val="18"/>
        </w:rPr>
      </w:pPr>
    </w:p>
    <w:p w14:paraId="11F73741" w14:textId="77777777" w:rsidR="009F336A" w:rsidRPr="00C6037C" w:rsidRDefault="009F336A" w:rsidP="00285E60">
      <w:pPr>
        <w:ind w:right="-83"/>
        <w:rPr>
          <w:rFonts w:ascii="Open Sans" w:hAnsi="Open Sans" w:cs="Open Sans"/>
          <w:b/>
          <w:sz w:val="18"/>
          <w:szCs w:val="18"/>
        </w:rPr>
      </w:pPr>
    </w:p>
    <w:p w14:paraId="540F784D" w14:textId="77777777" w:rsidR="009F336A" w:rsidRPr="00C6037C" w:rsidRDefault="009F336A" w:rsidP="00285E60">
      <w:pPr>
        <w:ind w:right="-83"/>
        <w:rPr>
          <w:rFonts w:ascii="Open Sans" w:hAnsi="Open Sans" w:cs="Open Sans"/>
          <w:b/>
          <w:sz w:val="18"/>
          <w:szCs w:val="18"/>
        </w:rPr>
      </w:pPr>
    </w:p>
    <w:p w14:paraId="70870AF2" w14:textId="77777777" w:rsidR="009F336A" w:rsidRPr="00C6037C" w:rsidRDefault="009F336A" w:rsidP="00285E60">
      <w:pPr>
        <w:ind w:right="-83"/>
        <w:rPr>
          <w:rFonts w:ascii="Open Sans" w:hAnsi="Open Sans" w:cs="Open Sans"/>
          <w:b/>
          <w:sz w:val="18"/>
          <w:szCs w:val="18"/>
        </w:rPr>
      </w:pPr>
    </w:p>
    <w:p w14:paraId="07BBD21D" w14:textId="77777777" w:rsidR="009F336A" w:rsidRPr="00C6037C" w:rsidRDefault="009F336A" w:rsidP="00285E60">
      <w:pPr>
        <w:ind w:right="-83"/>
        <w:rPr>
          <w:rFonts w:ascii="Open Sans" w:hAnsi="Open Sans" w:cs="Open Sans"/>
          <w:b/>
          <w:sz w:val="18"/>
          <w:szCs w:val="18"/>
        </w:rPr>
      </w:pPr>
    </w:p>
    <w:p w14:paraId="4B78611A" w14:textId="77777777" w:rsidR="00C3103E" w:rsidRPr="00C6037C" w:rsidRDefault="00C3103E" w:rsidP="00285E60">
      <w:pPr>
        <w:ind w:right="-83"/>
        <w:rPr>
          <w:rFonts w:ascii="Open Sans" w:hAnsi="Open Sans" w:cs="Open Sans"/>
          <w:b/>
          <w:sz w:val="18"/>
          <w:szCs w:val="18"/>
        </w:rPr>
      </w:pPr>
    </w:p>
    <w:p w14:paraId="010F4DBF" w14:textId="77777777" w:rsidR="009F336A" w:rsidRPr="00B07BB3" w:rsidRDefault="009F336A" w:rsidP="00285E60">
      <w:pPr>
        <w:pStyle w:val="tytu0"/>
        <w:spacing w:after="0"/>
        <w:rPr>
          <w:rFonts w:ascii="Open Sans" w:hAnsi="Open Sans" w:cs="Open Sans"/>
        </w:rPr>
      </w:pPr>
      <w:r w:rsidRPr="00B07BB3">
        <w:rPr>
          <w:rFonts w:ascii="Open Sans" w:hAnsi="Open Sans" w:cs="Open Sans"/>
        </w:rPr>
        <w:lastRenderedPageBreak/>
        <w:t>Rozdział 1</w:t>
      </w:r>
    </w:p>
    <w:p w14:paraId="43263649" w14:textId="77777777" w:rsidR="009F336A" w:rsidRPr="00B07BB3" w:rsidRDefault="009F336A" w:rsidP="00285E60">
      <w:pPr>
        <w:rPr>
          <w:rFonts w:ascii="Open Sans" w:hAnsi="Open Sans" w:cs="Open Sans"/>
          <w:sz w:val="20"/>
          <w:szCs w:val="20"/>
        </w:rPr>
      </w:pPr>
      <w:r w:rsidRPr="00B07BB3">
        <w:rPr>
          <w:rFonts w:ascii="Open Sans" w:hAnsi="Open Sans" w:cs="Open Sans"/>
          <w:sz w:val="20"/>
          <w:szCs w:val="20"/>
        </w:rPr>
        <w:t>Instrukcja dla Wykonawców (IDW)</w:t>
      </w:r>
    </w:p>
    <w:p w14:paraId="2BFD5435" w14:textId="77777777" w:rsidR="009F336A" w:rsidRPr="00B07BB3" w:rsidRDefault="009F336A" w:rsidP="00285E60">
      <w:pPr>
        <w:ind w:right="-83"/>
        <w:jc w:val="both"/>
        <w:rPr>
          <w:rFonts w:ascii="Open Sans" w:hAnsi="Open Sans" w:cs="Open Sans"/>
          <w:b/>
          <w:sz w:val="20"/>
          <w:szCs w:val="20"/>
        </w:rPr>
      </w:pPr>
    </w:p>
    <w:p w14:paraId="30943159" w14:textId="77777777" w:rsidR="009F336A" w:rsidRPr="00B07BB3" w:rsidRDefault="00F710D6"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NAZWA ORAZ ADRES ZAMAWIAJĄCEGO</w:t>
      </w:r>
    </w:p>
    <w:p w14:paraId="4035F0BC" w14:textId="77777777" w:rsidR="00F710D6" w:rsidRPr="00B07BB3" w:rsidRDefault="00F710D6" w:rsidP="00285E60">
      <w:pPr>
        <w:tabs>
          <w:tab w:val="num" w:pos="0"/>
        </w:tabs>
        <w:ind w:left="426" w:right="1" w:hanging="142"/>
        <w:jc w:val="both"/>
        <w:rPr>
          <w:rFonts w:ascii="Open Sans" w:hAnsi="Open Sans" w:cs="Open Sans"/>
          <w:sz w:val="20"/>
          <w:szCs w:val="20"/>
        </w:rPr>
      </w:pPr>
      <w:r w:rsidRPr="00B07BB3">
        <w:rPr>
          <w:rFonts w:ascii="Open Sans" w:hAnsi="Open Sans" w:cs="Open Sans"/>
          <w:sz w:val="20"/>
          <w:szCs w:val="20"/>
        </w:rPr>
        <w:t>Gmina Pomiechówek</w:t>
      </w:r>
    </w:p>
    <w:p w14:paraId="7061281F" w14:textId="77777777" w:rsidR="00F710D6" w:rsidRPr="00B07BB3" w:rsidRDefault="00F710D6" w:rsidP="00285E60">
      <w:pPr>
        <w:ind w:left="284" w:right="1"/>
        <w:jc w:val="both"/>
        <w:rPr>
          <w:rFonts w:ascii="Open Sans" w:hAnsi="Open Sans" w:cs="Open Sans"/>
          <w:sz w:val="20"/>
          <w:szCs w:val="20"/>
        </w:rPr>
      </w:pPr>
      <w:r w:rsidRPr="00B07BB3">
        <w:rPr>
          <w:rFonts w:ascii="Open Sans" w:hAnsi="Open Sans" w:cs="Open Sans"/>
          <w:sz w:val="20"/>
          <w:szCs w:val="20"/>
        </w:rPr>
        <w:t>ul. Szkolna 1a, 05-180 Pomiechówek</w:t>
      </w:r>
    </w:p>
    <w:p w14:paraId="5A4D2692" w14:textId="77777777" w:rsidR="00F710D6" w:rsidRPr="00B07BB3" w:rsidRDefault="00F710D6" w:rsidP="00285E60">
      <w:pPr>
        <w:ind w:left="284" w:right="1"/>
        <w:jc w:val="both"/>
        <w:rPr>
          <w:rFonts w:ascii="Open Sans" w:hAnsi="Open Sans" w:cs="Open Sans"/>
          <w:sz w:val="20"/>
          <w:szCs w:val="20"/>
        </w:rPr>
      </w:pPr>
      <w:r w:rsidRPr="00B07BB3">
        <w:rPr>
          <w:rFonts w:ascii="Open Sans" w:hAnsi="Open Sans" w:cs="Open Sans"/>
          <w:sz w:val="20"/>
          <w:szCs w:val="20"/>
        </w:rPr>
        <w:t xml:space="preserve">tel. 22 765 27 24, </w:t>
      </w:r>
      <w:r w:rsidRPr="00B07BB3">
        <w:rPr>
          <w:rFonts w:ascii="Open Sans" w:hAnsi="Open Sans" w:cs="Open Sans"/>
          <w:bCs/>
          <w:sz w:val="20"/>
          <w:szCs w:val="20"/>
        </w:rPr>
        <w:t>fax.</w:t>
      </w:r>
      <w:r w:rsidRPr="00B07BB3">
        <w:rPr>
          <w:rFonts w:ascii="Open Sans" w:hAnsi="Open Sans" w:cs="Open Sans"/>
          <w:sz w:val="20"/>
          <w:szCs w:val="20"/>
        </w:rPr>
        <w:t xml:space="preserve"> 22 765 27 10</w:t>
      </w:r>
    </w:p>
    <w:p w14:paraId="5CCD8BE0" w14:textId="77777777" w:rsidR="00F710D6" w:rsidRPr="00B07BB3" w:rsidRDefault="00F710D6" w:rsidP="00285E60">
      <w:pPr>
        <w:ind w:left="284" w:right="1"/>
        <w:jc w:val="both"/>
        <w:rPr>
          <w:rFonts w:ascii="Open Sans" w:hAnsi="Open Sans" w:cs="Open Sans"/>
          <w:sz w:val="20"/>
          <w:szCs w:val="20"/>
        </w:rPr>
      </w:pPr>
      <w:r w:rsidRPr="00B07BB3">
        <w:rPr>
          <w:rFonts w:ascii="Open Sans" w:hAnsi="Open Sans" w:cs="Open Sans"/>
          <w:sz w:val="20"/>
          <w:szCs w:val="20"/>
        </w:rPr>
        <w:t>REGON: 013270531, NIP:</w:t>
      </w:r>
      <w:r w:rsidRPr="00B07BB3">
        <w:rPr>
          <w:rFonts w:ascii="Open Sans" w:hAnsi="Open Sans" w:cs="Open Sans"/>
          <w:color w:val="1F1A17"/>
          <w:sz w:val="20"/>
          <w:szCs w:val="20"/>
        </w:rPr>
        <w:t xml:space="preserve"> 531-168-82-19</w:t>
      </w:r>
    </w:p>
    <w:p w14:paraId="547BEC3C" w14:textId="77777777" w:rsidR="00F710D6" w:rsidRPr="00B07BB3" w:rsidRDefault="00F710D6" w:rsidP="00285E60">
      <w:pPr>
        <w:ind w:left="284" w:right="1"/>
        <w:jc w:val="both"/>
        <w:rPr>
          <w:rFonts w:ascii="Open Sans" w:hAnsi="Open Sans" w:cs="Open Sans"/>
          <w:sz w:val="20"/>
          <w:szCs w:val="20"/>
        </w:rPr>
      </w:pPr>
      <w:r w:rsidRPr="00B07BB3">
        <w:rPr>
          <w:rFonts w:ascii="Open Sans" w:hAnsi="Open Sans" w:cs="Open Sans"/>
          <w:sz w:val="20"/>
          <w:szCs w:val="20"/>
        </w:rPr>
        <w:t>Godziny pracy: poniedziałek-czwartek w godz. 7:30-15:30, piątek w godz. 7:30-16:30.</w:t>
      </w:r>
    </w:p>
    <w:p w14:paraId="3122AE29" w14:textId="77777777" w:rsidR="00F710D6" w:rsidRPr="00B07BB3" w:rsidRDefault="00F710D6" w:rsidP="00285E60">
      <w:pPr>
        <w:ind w:left="284" w:right="1"/>
        <w:jc w:val="both"/>
        <w:rPr>
          <w:rFonts w:ascii="Open Sans" w:hAnsi="Open Sans" w:cs="Open Sans"/>
          <w:sz w:val="20"/>
          <w:szCs w:val="20"/>
        </w:rPr>
      </w:pPr>
      <w:r w:rsidRPr="00B07BB3">
        <w:rPr>
          <w:rFonts w:ascii="Open Sans" w:hAnsi="Open Sans" w:cs="Open Sans"/>
          <w:sz w:val="20"/>
          <w:szCs w:val="20"/>
        </w:rPr>
        <w:t xml:space="preserve">e-mail: </w:t>
      </w:r>
      <w:hyperlink r:id="rId8" w:history="1">
        <w:r w:rsidRPr="00B07BB3">
          <w:rPr>
            <w:rStyle w:val="Hipercze"/>
            <w:rFonts w:ascii="Open Sans" w:hAnsi="Open Sans" w:cs="Open Sans"/>
            <w:sz w:val="20"/>
            <w:szCs w:val="20"/>
          </w:rPr>
          <w:t>urzad@pomiechowek.pl</w:t>
        </w:r>
      </w:hyperlink>
    </w:p>
    <w:p w14:paraId="1A80381C" w14:textId="77777777" w:rsidR="00F710D6" w:rsidRPr="00B07BB3" w:rsidRDefault="00F710D6" w:rsidP="00285E60">
      <w:pPr>
        <w:ind w:left="284" w:right="1"/>
        <w:jc w:val="both"/>
        <w:rPr>
          <w:rStyle w:val="Hipercze"/>
          <w:rFonts w:ascii="Open Sans" w:hAnsi="Open Sans" w:cs="Open Sans"/>
          <w:sz w:val="20"/>
          <w:szCs w:val="20"/>
        </w:rPr>
      </w:pPr>
      <w:r w:rsidRPr="00B07BB3">
        <w:rPr>
          <w:rFonts w:ascii="Open Sans" w:hAnsi="Open Sans" w:cs="Open Sans"/>
          <w:sz w:val="20"/>
          <w:szCs w:val="20"/>
        </w:rPr>
        <w:t xml:space="preserve">Adres strony internetowej: </w:t>
      </w:r>
      <w:hyperlink r:id="rId9" w:history="1">
        <w:r w:rsidRPr="00B07BB3">
          <w:rPr>
            <w:rStyle w:val="Hipercze"/>
            <w:rFonts w:ascii="Open Sans" w:hAnsi="Open Sans" w:cs="Open Sans"/>
            <w:sz w:val="20"/>
            <w:szCs w:val="20"/>
          </w:rPr>
          <w:t>www.pomiechowek.pl</w:t>
        </w:r>
      </w:hyperlink>
    </w:p>
    <w:p w14:paraId="43F53C26" w14:textId="77777777" w:rsidR="008462BE" w:rsidRPr="00B07BB3" w:rsidRDefault="008462BE" w:rsidP="00285E60">
      <w:pPr>
        <w:ind w:left="284" w:right="1"/>
        <w:jc w:val="both"/>
        <w:rPr>
          <w:rFonts w:ascii="Open Sans" w:hAnsi="Open Sans" w:cs="Open Sans"/>
          <w:sz w:val="20"/>
          <w:szCs w:val="20"/>
        </w:rPr>
      </w:pPr>
    </w:p>
    <w:p w14:paraId="32115D90" w14:textId="77777777" w:rsidR="009F336A" w:rsidRPr="00B07BB3" w:rsidRDefault="009F336A"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 xml:space="preserve">TRYB </w:t>
      </w:r>
      <w:r w:rsidR="00ED06A2" w:rsidRPr="00B07BB3">
        <w:rPr>
          <w:rFonts w:ascii="Open Sans" w:hAnsi="Open Sans" w:cs="Open Sans"/>
          <w:b/>
          <w:sz w:val="20"/>
          <w:szCs w:val="20"/>
        </w:rPr>
        <w:t xml:space="preserve">UDZIELENIA </w:t>
      </w:r>
      <w:r w:rsidRPr="00B07BB3">
        <w:rPr>
          <w:rFonts w:ascii="Open Sans" w:hAnsi="Open Sans" w:cs="Open Sans"/>
          <w:b/>
          <w:sz w:val="20"/>
          <w:szCs w:val="20"/>
        </w:rPr>
        <w:t>POSTĘPOWANIA</w:t>
      </w:r>
    </w:p>
    <w:p w14:paraId="5F3F3C65" w14:textId="14EDCC8A" w:rsidR="00ED06A2" w:rsidRPr="00B07BB3" w:rsidRDefault="00ED06A2" w:rsidP="00206AF3">
      <w:pPr>
        <w:pStyle w:val="Akapitzlist"/>
        <w:numPr>
          <w:ilvl w:val="0"/>
          <w:numId w:val="17"/>
        </w:numPr>
        <w:tabs>
          <w:tab w:val="num" w:pos="0"/>
        </w:tabs>
        <w:spacing w:after="0" w:line="240" w:lineRule="auto"/>
        <w:ind w:left="284" w:right="1" w:hanging="426"/>
        <w:jc w:val="both"/>
        <w:rPr>
          <w:rFonts w:ascii="Open Sans" w:hAnsi="Open Sans" w:cs="Open Sans"/>
          <w:sz w:val="20"/>
          <w:szCs w:val="20"/>
        </w:rPr>
      </w:pPr>
      <w:r w:rsidRPr="00B07BB3">
        <w:rPr>
          <w:rFonts w:ascii="Open Sans" w:hAnsi="Open Sans" w:cs="Open Sans"/>
          <w:sz w:val="20"/>
          <w:szCs w:val="20"/>
        </w:rPr>
        <w:t xml:space="preserve">Niniejsze postępowanie prowadzone jest w trybie przetargu nieograniczonego na podstawie art. 39 i nast. ustawy z dnia 29 stycznia 2004 r. Prawo zamówień publicznych </w:t>
      </w:r>
      <w:r w:rsidR="00140D94" w:rsidRPr="00B07BB3">
        <w:rPr>
          <w:rFonts w:ascii="Open Sans" w:hAnsi="Open Sans" w:cs="Open Sans"/>
          <w:kern w:val="1"/>
          <w:sz w:val="20"/>
          <w:szCs w:val="20"/>
          <w:lang w:eastAsia="ar-SA"/>
        </w:rPr>
        <w:t>(</w:t>
      </w:r>
      <w:r w:rsidR="00607C1E" w:rsidRPr="00B07BB3">
        <w:rPr>
          <w:rFonts w:ascii="Open Sans" w:hAnsi="Open Sans" w:cs="Open Sans"/>
          <w:kern w:val="1"/>
          <w:sz w:val="20"/>
          <w:szCs w:val="20"/>
          <w:lang w:eastAsia="ar-SA"/>
        </w:rPr>
        <w:t xml:space="preserve">t.j. </w:t>
      </w:r>
      <w:r w:rsidR="00140D94" w:rsidRPr="00B07BB3">
        <w:rPr>
          <w:rFonts w:ascii="Open Sans" w:hAnsi="Open Sans" w:cs="Open Sans"/>
          <w:kern w:val="1"/>
          <w:sz w:val="20"/>
          <w:szCs w:val="20"/>
          <w:lang w:eastAsia="ar-SA"/>
        </w:rPr>
        <w:t>Dz. U. z 2018 r. poz. 1986</w:t>
      </w:r>
      <w:r w:rsidRPr="00B07BB3">
        <w:rPr>
          <w:rFonts w:ascii="Open Sans" w:hAnsi="Open Sans" w:cs="Open Sans"/>
          <w:sz w:val="20"/>
          <w:szCs w:val="20"/>
        </w:rPr>
        <w:t>), zwanej dalej „</w:t>
      </w:r>
      <w:r w:rsidRPr="00B07BB3">
        <w:rPr>
          <w:rFonts w:ascii="Open Sans" w:hAnsi="Open Sans" w:cs="Open Sans"/>
          <w:b/>
          <w:sz w:val="20"/>
          <w:szCs w:val="20"/>
        </w:rPr>
        <w:t>ustawą P</w:t>
      </w:r>
      <w:r w:rsidR="00A76943" w:rsidRPr="00B07BB3">
        <w:rPr>
          <w:rFonts w:ascii="Open Sans" w:hAnsi="Open Sans" w:cs="Open Sans"/>
          <w:b/>
          <w:sz w:val="20"/>
          <w:szCs w:val="20"/>
        </w:rPr>
        <w:t>zp</w:t>
      </w:r>
      <w:r w:rsidRPr="00B07BB3">
        <w:rPr>
          <w:rFonts w:ascii="Open Sans" w:hAnsi="Open Sans" w:cs="Open Sans"/>
          <w:sz w:val="20"/>
          <w:szCs w:val="20"/>
        </w:rPr>
        <w:t>”.</w:t>
      </w:r>
    </w:p>
    <w:p w14:paraId="723F4F12" w14:textId="3ABA686E" w:rsidR="00132EB9" w:rsidRPr="00B07BB3" w:rsidRDefault="007230B9" w:rsidP="00206AF3">
      <w:pPr>
        <w:pStyle w:val="Akapitzlist"/>
        <w:numPr>
          <w:ilvl w:val="0"/>
          <w:numId w:val="17"/>
        </w:numPr>
        <w:tabs>
          <w:tab w:val="num" w:pos="0"/>
        </w:tabs>
        <w:spacing w:after="0" w:line="240" w:lineRule="auto"/>
        <w:ind w:left="284" w:right="1" w:hanging="426"/>
        <w:jc w:val="both"/>
        <w:rPr>
          <w:rFonts w:ascii="Open Sans" w:hAnsi="Open Sans" w:cs="Open Sans"/>
          <w:sz w:val="20"/>
          <w:szCs w:val="20"/>
        </w:rPr>
      </w:pPr>
      <w:r w:rsidRPr="00B07BB3">
        <w:rPr>
          <w:rFonts w:ascii="Open Sans" w:hAnsi="Open Sans" w:cs="Open Sans"/>
          <w:sz w:val="20"/>
          <w:szCs w:val="20"/>
        </w:rPr>
        <w:t>Zamówienie dotyczy projektu współfinansowanego ze środków Unii Europejskiej.</w:t>
      </w:r>
    </w:p>
    <w:p w14:paraId="4B574D76" w14:textId="77777777" w:rsidR="00EA5272" w:rsidRPr="00B07BB3" w:rsidRDefault="007230B9" w:rsidP="00285E60">
      <w:pPr>
        <w:pStyle w:val="Akapitzlist"/>
        <w:spacing w:after="0" w:line="240" w:lineRule="auto"/>
        <w:ind w:left="284" w:right="1"/>
        <w:jc w:val="both"/>
        <w:rPr>
          <w:rFonts w:ascii="Open Sans" w:hAnsi="Open Sans" w:cs="Open Sans"/>
          <w:sz w:val="20"/>
          <w:szCs w:val="20"/>
        </w:rPr>
      </w:pPr>
      <w:r w:rsidRPr="00B07BB3">
        <w:rPr>
          <w:rFonts w:ascii="Open Sans" w:hAnsi="Open Sans" w:cs="Open Sans"/>
          <w:sz w:val="20"/>
          <w:szCs w:val="20"/>
        </w:rPr>
        <w:t xml:space="preserve">Nazwa </w:t>
      </w:r>
      <w:r w:rsidR="00036527" w:rsidRPr="00B07BB3">
        <w:rPr>
          <w:rFonts w:ascii="Open Sans" w:hAnsi="Open Sans" w:cs="Open Sans"/>
          <w:sz w:val="20"/>
          <w:szCs w:val="20"/>
        </w:rPr>
        <w:t xml:space="preserve">projektu lub </w:t>
      </w:r>
      <w:r w:rsidRPr="00B07BB3">
        <w:rPr>
          <w:rFonts w:ascii="Open Sans" w:hAnsi="Open Sans" w:cs="Open Sans"/>
          <w:sz w:val="20"/>
          <w:szCs w:val="20"/>
        </w:rPr>
        <w:t xml:space="preserve">programu: </w:t>
      </w:r>
      <w:r w:rsidR="007D0571" w:rsidRPr="00B07BB3">
        <w:rPr>
          <w:rFonts w:ascii="Open Sans" w:hAnsi="Open Sans" w:cs="Open Sans"/>
          <w:sz w:val="20"/>
          <w:szCs w:val="20"/>
        </w:rPr>
        <w:t>Przygotowanie terenów inwestycyjnych w Nowym Modlinie w Gminie Pomiechówek w celu nadania im nowych funkcji społecznych i gospodarczych (PomInvest)</w:t>
      </w:r>
      <w:r w:rsidR="00AE7584" w:rsidRPr="00B07BB3">
        <w:rPr>
          <w:rFonts w:ascii="Open Sans" w:hAnsi="Open Sans" w:cs="Open Sans"/>
          <w:sz w:val="20"/>
          <w:szCs w:val="20"/>
        </w:rPr>
        <w:t xml:space="preserve"> </w:t>
      </w:r>
      <w:r w:rsidR="00AE7584" w:rsidRPr="00B07BB3">
        <w:rPr>
          <w:rFonts w:ascii="Open Sans" w:hAnsi="Open Sans" w:cs="Open Sans"/>
          <w:sz w:val="20"/>
          <w:szCs w:val="20"/>
        </w:rPr>
        <w:br/>
        <w:t xml:space="preserve">z Europejskiego Funduszu Rozwoju Regionalnego w ramach </w:t>
      </w:r>
      <w:r w:rsidRPr="00B07BB3">
        <w:rPr>
          <w:rFonts w:ascii="Open Sans" w:hAnsi="Open Sans" w:cs="Open Sans"/>
          <w:sz w:val="20"/>
          <w:szCs w:val="20"/>
        </w:rPr>
        <w:t>Regionaln</w:t>
      </w:r>
      <w:r w:rsidR="00AE7584" w:rsidRPr="00B07BB3">
        <w:rPr>
          <w:rFonts w:ascii="Open Sans" w:hAnsi="Open Sans" w:cs="Open Sans"/>
          <w:sz w:val="20"/>
          <w:szCs w:val="20"/>
        </w:rPr>
        <w:t>ego</w:t>
      </w:r>
      <w:r w:rsidRPr="00B07BB3">
        <w:rPr>
          <w:rFonts w:ascii="Open Sans" w:hAnsi="Open Sans" w:cs="Open Sans"/>
          <w:sz w:val="20"/>
          <w:szCs w:val="20"/>
        </w:rPr>
        <w:t xml:space="preserve"> Program</w:t>
      </w:r>
      <w:r w:rsidR="00AE7584" w:rsidRPr="00B07BB3">
        <w:rPr>
          <w:rFonts w:ascii="Open Sans" w:hAnsi="Open Sans" w:cs="Open Sans"/>
          <w:sz w:val="20"/>
          <w:szCs w:val="20"/>
        </w:rPr>
        <w:t>u</w:t>
      </w:r>
      <w:r w:rsidRPr="00B07BB3">
        <w:rPr>
          <w:rFonts w:ascii="Open Sans" w:hAnsi="Open Sans" w:cs="Open Sans"/>
          <w:sz w:val="20"/>
          <w:szCs w:val="20"/>
        </w:rPr>
        <w:t xml:space="preserve"> Operacyjn</w:t>
      </w:r>
      <w:r w:rsidR="00AE7584" w:rsidRPr="00B07BB3">
        <w:rPr>
          <w:rFonts w:ascii="Open Sans" w:hAnsi="Open Sans" w:cs="Open Sans"/>
          <w:sz w:val="20"/>
          <w:szCs w:val="20"/>
        </w:rPr>
        <w:t>ego</w:t>
      </w:r>
      <w:r w:rsidRPr="00B07BB3">
        <w:rPr>
          <w:rFonts w:ascii="Open Sans" w:hAnsi="Open Sans" w:cs="Open Sans"/>
          <w:sz w:val="20"/>
          <w:szCs w:val="20"/>
        </w:rPr>
        <w:t xml:space="preserve"> Województwa Mazowieckiego na lata 2014-2020</w:t>
      </w:r>
      <w:r w:rsidR="00A42039" w:rsidRPr="00B07BB3">
        <w:rPr>
          <w:rFonts w:ascii="Open Sans" w:hAnsi="Open Sans" w:cs="Open Sans"/>
          <w:sz w:val="20"/>
          <w:szCs w:val="20"/>
        </w:rPr>
        <w:t xml:space="preserve"> konkurs nr RPMA.03.01.02-IP.01-14-037/16</w:t>
      </w:r>
      <w:r w:rsidR="00EA5272" w:rsidRPr="00B07BB3">
        <w:rPr>
          <w:rFonts w:ascii="Open Sans" w:hAnsi="Open Sans" w:cs="Open Sans"/>
          <w:sz w:val="20"/>
          <w:szCs w:val="20"/>
        </w:rPr>
        <w:t>.</w:t>
      </w:r>
    </w:p>
    <w:p w14:paraId="69062F6B" w14:textId="4D276878" w:rsidR="00EA5272" w:rsidRPr="00B07BB3" w:rsidRDefault="00EA5272" w:rsidP="00206AF3">
      <w:pPr>
        <w:pStyle w:val="Akapitzlist"/>
        <w:numPr>
          <w:ilvl w:val="0"/>
          <w:numId w:val="17"/>
        </w:numPr>
        <w:tabs>
          <w:tab w:val="num" w:pos="0"/>
        </w:tabs>
        <w:spacing w:after="0" w:line="240" w:lineRule="auto"/>
        <w:ind w:left="284" w:right="1" w:hanging="426"/>
        <w:jc w:val="both"/>
        <w:rPr>
          <w:rFonts w:ascii="Open Sans" w:hAnsi="Open Sans" w:cs="Open Sans"/>
          <w:sz w:val="20"/>
          <w:szCs w:val="20"/>
        </w:rPr>
      </w:pPr>
      <w:r w:rsidRPr="00B07BB3">
        <w:rPr>
          <w:rFonts w:ascii="Open Sans" w:hAnsi="Open Sans" w:cs="Open Sans"/>
          <w:color w:val="000000"/>
          <w:sz w:val="20"/>
          <w:szCs w:val="20"/>
        </w:rPr>
        <w:t>Działając na podstawie art. 93 ust. 1a ustawy z dnia 29.</w:t>
      </w:r>
      <w:r w:rsidR="006A0D74" w:rsidRPr="00B07BB3">
        <w:rPr>
          <w:rFonts w:ascii="Open Sans" w:hAnsi="Open Sans" w:cs="Open Sans"/>
          <w:color w:val="000000"/>
          <w:sz w:val="20"/>
          <w:szCs w:val="20"/>
        </w:rPr>
        <w:t>0</w:t>
      </w:r>
      <w:r w:rsidRPr="00B07BB3">
        <w:rPr>
          <w:rFonts w:ascii="Open Sans" w:hAnsi="Open Sans" w:cs="Open Sans"/>
          <w:color w:val="000000"/>
          <w:sz w:val="20"/>
          <w:szCs w:val="20"/>
        </w:rPr>
        <w:t>1.2004 r. Prawo zamówień publicznych, Zamawiający przewiduje możliwość unieważnienia przedmiotowego postępowania o udzielenie zamówienia, jeżeli środki pochodzące z budżetu Unii Europejskiej, które miały być przeznaczone na sfinansowanie całości lub części zamówienia, nie zostały mu przyznane.</w:t>
      </w:r>
    </w:p>
    <w:p w14:paraId="17FCDBCA" w14:textId="77777777" w:rsidR="00ED06A2" w:rsidRPr="00B07BB3" w:rsidRDefault="00ED06A2" w:rsidP="00206AF3">
      <w:pPr>
        <w:pStyle w:val="Akapitzlist"/>
        <w:numPr>
          <w:ilvl w:val="0"/>
          <w:numId w:val="17"/>
        </w:numPr>
        <w:spacing w:after="0" w:line="240" w:lineRule="auto"/>
        <w:ind w:left="284" w:right="1" w:hanging="426"/>
        <w:jc w:val="both"/>
        <w:rPr>
          <w:rFonts w:ascii="Open Sans" w:hAnsi="Open Sans" w:cs="Open Sans"/>
          <w:sz w:val="20"/>
          <w:szCs w:val="20"/>
        </w:rPr>
      </w:pPr>
      <w:r w:rsidRPr="00B07BB3">
        <w:rPr>
          <w:rFonts w:ascii="Open Sans" w:hAnsi="Open Sans" w:cs="Open Sans"/>
          <w:sz w:val="20"/>
          <w:szCs w:val="20"/>
        </w:rPr>
        <w:t>W zakresie nieuregulowanym w niniejszej Specyfikacji Istotnych Warunków Zamówienia, zwaną dalej „</w:t>
      </w:r>
      <w:r w:rsidRPr="00B07BB3">
        <w:rPr>
          <w:rFonts w:ascii="Open Sans" w:hAnsi="Open Sans" w:cs="Open Sans"/>
          <w:b/>
          <w:sz w:val="20"/>
          <w:szCs w:val="20"/>
        </w:rPr>
        <w:t>SIWZ</w:t>
      </w:r>
      <w:r w:rsidRPr="00B07BB3">
        <w:rPr>
          <w:rFonts w:ascii="Open Sans" w:hAnsi="Open Sans" w:cs="Open Sans"/>
          <w:sz w:val="20"/>
          <w:szCs w:val="20"/>
        </w:rPr>
        <w:t>”, zastosowanie mają przepisy ustawy PZP.</w:t>
      </w:r>
    </w:p>
    <w:p w14:paraId="5A8899D7" w14:textId="77777777" w:rsidR="00ED06A2" w:rsidRPr="00B07BB3" w:rsidRDefault="00ED06A2" w:rsidP="00206AF3">
      <w:pPr>
        <w:pStyle w:val="Akapitzlist"/>
        <w:numPr>
          <w:ilvl w:val="0"/>
          <w:numId w:val="17"/>
        </w:numPr>
        <w:spacing w:after="0" w:line="240" w:lineRule="auto"/>
        <w:ind w:left="284" w:right="1" w:hanging="426"/>
        <w:jc w:val="both"/>
        <w:rPr>
          <w:rFonts w:ascii="Open Sans" w:hAnsi="Open Sans" w:cs="Open Sans"/>
          <w:sz w:val="20"/>
          <w:szCs w:val="20"/>
        </w:rPr>
      </w:pPr>
      <w:r w:rsidRPr="00B07BB3">
        <w:rPr>
          <w:rFonts w:ascii="Open Sans" w:hAnsi="Open Sans" w:cs="Open Sans"/>
          <w:sz w:val="20"/>
          <w:szCs w:val="20"/>
        </w:rPr>
        <w:t xml:space="preserve">Wartość zamówienia przekracza / </w:t>
      </w:r>
      <w:r w:rsidRPr="00B07BB3">
        <w:rPr>
          <w:rFonts w:ascii="Open Sans" w:hAnsi="Open Sans" w:cs="Open Sans"/>
          <w:strike/>
          <w:sz w:val="20"/>
          <w:szCs w:val="20"/>
        </w:rPr>
        <w:t>nie przekracza</w:t>
      </w:r>
      <w:r w:rsidRPr="00B07BB3">
        <w:rPr>
          <w:rFonts w:ascii="Open Sans" w:hAnsi="Open Sans" w:cs="Open Sans"/>
          <w:sz w:val="20"/>
          <w:szCs w:val="20"/>
        </w:rPr>
        <w:t xml:space="preserve"> równowartości kwoty określonej w przepisach wykonawczych wydanych na podstawie art. 11 ust. 8 ustawy P</w:t>
      </w:r>
      <w:r w:rsidR="000228F9" w:rsidRPr="00B07BB3">
        <w:rPr>
          <w:rFonts w:ascii="Open Sans" w:hAnsi="Open Sans" w:cs="Open Sans"/>
          <w:sz w:val="20"/>
          <w:szCs w:val="20"/>
        </w:rPr>
        <w:t>zp</w:t>
      </w:r>
      <w:r w:rsidRPr="00B07BB3">
        <w:rPr>
          <w:rFonts w:ascii="Open Sans" w:hAnsi="Open Sans" w:cs="Open Sans"/>
          <w:sz w:val="20"/>
          <w:szCs w:val="20"/>
        </w:rPr>
        <w:t>.</w:t>
      </w:r>
    </w:p>
    <w:p w14:paraId="4582B58E" w14:textId="77777777" w:rsidR="00ED06A2" w:rsidRPr="00B07BB3" w:rsidRDefault="003B25E5" w:rsidP="00206AF3">
      <w:pPr>
        <w:pStyle w:val="Akapitzlist"/>
        <w:numPr>
          <w:ilvl w:val="0"/>
          <w:numId w:val="17"/>
        </w:numPr>
        <w:spacing w:after="0" w:line="240" w:lineRule="auto"/>
        <w:ind w:left="284" w:right="1" w:hanging="426"/>
        <w:jc w:val="both"/>
        <w:rPr>
          <w:rFonts w:ascii="Open Sans" w:hAnsi="Open Sans" w:cs="Open Sans"/>
          <w:sz w:val="20"/>
          <w:szCs w:val="20"/>
        </w:rPr>
      </w:pPr>
      <w:r w:rsidRPr="00B07BB3">
        <w:rPr>
          <w:rFonts w:ascii="Open Sans" w:hAnsi="Open Sans" w:cs="Open Sans"/>
          <w:sz w:val="20"/>
          <w:szCs w:val="20"/>
        </w:rPr>
        <w:t xml:space="preserve">W niniejszym postępowaniu </w:t>
      </w:r>
      <w:r w:rsidR="00ED06A2" w:rsidRPr="00B07BB3">
        <w:rPr>
          <w:rFonts w:ascii="Open Sans" w:hAnsi="Open Sans" w:cs="Open Sans"/>
          <w:sz w:val="20"/>
          <w:szCs w:val="20"/>
        </w:rPr>
        <w:t>Zamawiający</w:t>
      </w:r>
      <w:r w:rsidRPr="00B07BB3">
        <w:rPr>
          <w:rFonts w:ascii="Open Sans" w:hAnsi="Open Sans" w:cs="Open Sans"/>
          <w:sz w:val="20"/>
          <w:szCs w:val="20"/>
        </w:rPr>
        <w:t xml:space="preserve"> będzie stosował procedurę określoną w art.</w:t>
      </w:r>
      <w:r w:rsidR="00ED06A2" w:rsidRPr="00B07BB3">
        <w:rPr>
          <w:rFonts w:ascii="Open Sans" w:hAnsi="Open Sans" w:cs="Open Sans"/>
          <w:sz w:val="20"/>
          <w:szCs w:val="20"/>
        </w:rPr>
        <w:t xml:space="preserve"> 24 aa ustawy P</w:t>
      </w:r>
      <w:r w:rsidR="000228F9" w:rsidRPr="00B07BB3">
        <w:rPr>
          <w:rFonts w:ascii="Open Sans" w:hAnsi="Open Sans" w:cs="Open Sans"/>
          <w:sz w:val="20"/>
          <w:szCs w:val="20"/>
        </w:rPr>
        <w:t>zp</w:t>
      </w:r>
      <w:r w:rsidR="00ED06A2" w:rsidRPr="00B07BB3">
        <w:rPr>
          <w:rFonts w:ascii="Open Sans" w:hAnsi="Open Sans" w:cs="Open Sans"/>
          <w:sz w:val="20"/>
          <w:szCs w:val="20"/>
        </w:rPr>
        <w:t xml:space="preserve">, </w:t>
      </w:r>
      <w:r w:rsidRPr="00B07BB3">
        <w:rPr>
          <w:rFonts w:ascii="Open Sans" w:hAnsi="Open Sans" w:cs="Open Sans"/>
          <w:sz w:val="20"/>
          <w:szCs w:val="20"/>
        </w:rPr>
        <w:t>tzn. Zamawiający najpierw</w:t>
      </w:r>
      <w:r w:rsidR="00ED06A2" w:rsidRPr="00B07BB3">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14:paraId="427BEA5E" w14:textId="77777777" w:rsidR="009F336A" w:rsidRPr="00B07BB3" w:rsidRDefault="009F336A" w:rsidP="00285E60">
      <w:pPr>
        <w:autoSpaceDE w:val="0"/>
        <w:autoSpaceDN w:val="0"/>
        <w:adjustRightInd w:val="0"/>
        <w:ind w:left="720" w:hanging="720"/>
        <w:jc w:val="both"/>
        <w:rPr>
          <w:rFonts w:ascii="Open Sans" w:hAnsi="Open Sans" w:cs="Open Sans"/>
          <w:bCs/>
          <w:sz w:val="20"/>
          <w:szCs w:val="20"/>
        </w:rPr>
      </w:pPr>
    </w:p>
    <w:p w14:paraId="26DAF390" w14:textId="77777777" w:rsidR="00800E58" w:rsidRPr="00B07BB3" w:rsidRDefault="009F336A"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PRZEDMIOT ZAMÓWIENIA</w:t>
      </w:r>
    </w:p>
    <w:p w14:paraId="5E01565E" w14:textId="4A359EC4" w:rsidR="008C0196" w:rsidRPr="00B07BB3" w:rsidRDefault="00A76943" w:rsidP="00206AF3">
      <w:pPr>
        <w:pStyle w:val="Akapitzlist"/>
        <w:numPr>
          <w:ilvl w:val="0"/>
          <w:numId w:val="31"/>
        </w:numPr>
        <w:spacing w:after="0" w:line="240" w:lineRule="auto"/>
        <w:ind w:left="284" w:right="-83" w:hanging="426"/>
        <w:jc w:val="both"/>
        <w:rPr>
          <w:rFonts w:ascii="Open Sans" w:hAnsi="Open Sans" w:cs="Open Sans"/>
          <w:b/>
          <w:sz w:val="20"/>
          <w:szCs w:val="20"/>
        </w:rPr>
      </w:pPr>
      <w:r w:rsidRPr="00B07BB3">
        <w:rPr>
          <w:rFonts w:ascii="Open Sans" w:hAnsi="Open Sans" w:cs="Open Sans"/>
          <w:sz w:val="20"/>
          <w:szCs w:val="20"/>
        </w:rPr>
        <w:t xml:space="preserve">Przedmiotem zamówienia jest: </w:t>
      </w:r>
      <w:r w:rsidR="00CF05FB" w:rsidRPr="00B07BB3">
        <w:rPr>
          <w:rFonts w:ascii="Open Sans" w:hAnsi="Open Sans" w:cs="Open Sans"/>
          <w:sz w:val="20"/>
          <w:szCs w:val="20"/>
        </w:rPr>
        <w:t xml:space="preserve">Przygotowanie </w:t>
      </w:r>
      <w:r w:rsidR="00006F88" w:rsidRPr="00B07BB3">
        <w:rPr>
          <w:rFonts w:ascii="Open Sans" w:hAnsi="Open Sans" w:cs="Open Sans"/>
          <w:sz w:val="20"/>
          <w:szCs w:val="20"/>
        </w:rPr>
        <w:t>t</w:t>
      </w:r>
      <w:r w:rsidR="00CF05FB" w:rsidRPr="00B07BB3">
        <w:rPr>
          <w:rFonts w:ascii="Open Sans" w:hAnsi="Open Sans" w:cs="Open Sans"/>
          <w:sz w:val="20"/>
          <w:szCs w:val="20"/>
        </w:rPr>
        <w:t xml:space="preserve">erenów </w:t>
      </w:r>
      <w:r w:rsidR="00006F88" w:rsidRPr="00B07BB3">
        <w:rPr>
          <w:rFonts w:ascii="Open Sans" w:hAnsi="Open Sans" w:cs="Open Sans"/>
          <w:sz w:val="20"/>
          <w:szCs w:val="20"/>
        </w:rPr>
        <w:t>i</w:t>
      </w:r>
      <w:r w:rsidR="00CF05FB" w:rsidRPr="00B07BB3">
        <w:rPr>
          <w:rFonts w:ascii="Open Sans" w:hAnsi="Open Sans" w:cs="Open Sans"/>
          <w:sz w:val="20"/>
          <w:szCs w:val="20"/>
        </w:rPr>
        <w:t xml:space="preserve">nwestycyjnych w Nowym Modlinie w Gminie Pomiechówek w </w:t>
      </w:r>
      <w:r w:rsidR="00006F88" w:rsidRPr="00B07BB3">
        <w:rPr>
          <w:rFonts w:ascii="Open Sans" w:hAnsi="Open Sans" w:cs="Open Sans"/>
          <w:sz w:val="20"/>
          <w:szCs w:val="20"/>
        </w:rPr>
        <w:t>c</w:t>
      </w:r>
      <w:r w:rsidR="00CF05FB" w:rsidRPr="00B07BB3">
        <w:rPr>
          <w:rFonts w:ascii="Open Sans" w:hAnsi="Open Sans" w:cs="Open Sans"/>
          <w:sz w:val="20"/>
          <w:szCs w:val="20"/>
        </w:rPr>
        <w:t xml:space="preserve">elu </w:t>
      </w:r>
      <w:r w:rsidR="00006F88" w:rsidRPr="00B07BB3">
        <w:rPr>
          <w:rFonts w:ascii="Open Sans" w:hAnsi="Open Sans" w:cs="Open Sans"/>
          <w:sz w:val="20"/>
          <w:szCs w:val="20"/>
        </w:rPr>
        <w:t>n</w:t>
      </w:r>
      <w:r w:rsidR="00CF05FB" w:rsidRPr="00B07BB3">
        <w:rPr>
          <w:rFonts w:ascii="Open Sans" w:hAnsi="Open Sans" w:cs="Open Sans"/>
          <w:sz w:val="20"/>
          <w:szCs w:val="20"/>
        </w:rPr>
        <w:t xml:space="preserve">adania im </w:t>
      </w:r>
      <w:r w:rsidR="00006F88" w:rsidRPr="00B07BB3">
        <w:rPr>
          <w:rFonts w:ascii="Open Sans" w:hAnsi="Open Sans" w:cs="Open Sans"/>
          <w:sz w:val="20"/>
          <w:szCs w:val="20"/>
        </w:rPr>
        <w:t>n</w:t>
      </w:r>
      <w:r w:rsidR="00CF05FB" w:rsidRPr="00B07BB3">
        <w:rPr>
          <w:rFonts w:ascii="Open Sans" w:hAnsi="Open Sans" w:cs="Open Sans"/>
          <w:sz w:val="20"/>
          <w:szCs w:val="20"/>
        </w:rPr>
        <w:t xml:space="preserve">owych </w:t>
      </w:r>
      <w:r w:rsidR="00006F88" w:rsidRPr="00B07BB3">
        <w:rPr>
          <w:rFonts w:ascii="Open Sans" w:hAnsi="Open Sans" w:cs="Open Sans"/>
          <w:sz w:val="20"/>
          <w:szCs w:val="20"/>
        </w:rPr>
        <w:t>f</w:t>
      </w:r>
      <w:r w:rsidR="00CF05FB" w:rsidRPr="00B07BB3">
        <w:rPr>
          <w:rFonts w:ascii="Open Sans" w:hAnsi="Open Sans" w:cs="Open Sans"/>
          <w:sz w:val="20"/>
          <w:szCs w:val="20"/>
        </w:rPr>
        <w:t xml:space="preserve">unkcji </w:t>
      </w:r>
      <w:r w:rsidR="00006F88" w:rsidRPr="00B07BB3">
        <w:rPr>
          <w:rFonts w:ascii="Open Sans" w:hAnsi="Open Sans" w:cs="Open Sans"/>
          <w:sz w:val="20"/>
          <w:szCs w:val="20"/>
        </w:rPr>
        <w:t>s</w:t>
      </w:r>
      <w:r w:rsidR="00CF05FB" w:rsidRPr="00B07BB3">
        <w:rPr>
          <w:rFonts w:ascii="Open Sans" w:hAnsi="Open Sans" w:cs="Open Sans"/>
          <w:sz w:val="20"/>
          <w:szCs w:val="20"/>
        </w:rPr>
        <w:t xml:space="preserve">połecznych i </w:t>
      </w:r>
      <w:r w:rsidR="00006F88" w:rsidRPr="00B07BB3">
        <w:rPr>
          <w:rFonts w:ascii="Open Sans" w:hAnsi="Open Sans" w:cs="Open Sans"/>
          <w:sz w:val="20"/>
          <w:szCs w:val="20"/>
        </w:rPr>
        <w:t>g</w:t>
      </w:r>
      <w:r w:rsidR="00CF05FB" w:rsidRPr="00B07BB3">
        <w:rPr>
          <w:rFonts w:ascii="Open Sans" w:hAnsi="Open Sans" w:cs="Open Sans"/>
          <w:sz w:val="20"/>
          <w:szCs w:val="20"/>
        </w:rPr>
        <w:t>ospodarczych</w:t>
      </w:r>
      <w:r w:rsidR="00411C24" w:rsidRPr="00B07BB3">
        <w:rPr>
          <w:rFonts w:ascii="Open Sans" w:hAnsi="Open Sans" w:cs="Open Sans"/>
          <w:sz w:val="20"/>
          <w:szCs w:val="20"/>
        </w:rPr>
        <w:t xml:space="preserve"> (PomInvest)</w:t>
      </w:r>
      <w:r w:rsidR="008C0196" w:rsidRPr="00B07BB3">
        <w:rPr>
          <w:rFonts w:ascii="Open Sans" w:hAnsi="Open Sans" w:cs="Open Sans"/>
          <w:sz w:val="20"/>
          <w:szCs w:val="20"/>
        </w:rPr>
        <w:t xml:space="preserve"> </w:t>
      </w:r>
      <w:r w:rsidR="003563BD" w:rsidRPr="00B07BB3">
        <w:rPr>
          <w:rFonts w:ascii="Open Sans" w:hAnsi="Open Sans" w:cs="Open Sans"/>
          <w:sz w:val="20"/>
          <w:szCs w:val="20"/>
        </w:rPr>
        <w:t xml:space="preserve">– etap II „w systemie zaprojektuj i wybuduj” </w:t>
      </w:r>
      <w:r w:rsidR="008C0196" w:rsidRPr="00B07BB3">
        <w:rPr>
          <w:rFonts w:ascii="Open Sans" w:hAnsi="Open Sans" w:cs="Open Sans"/>
          <w:sz w:val="20"/>
          <w:szCs w:val="20"/>
        </w:rPr>
        <w:t>p</w:t>
      </w:r>
      <w:r w:rsidR="008C0196" w:rsidRPr="00B07BB3">
        <w:rPr>
          <w:rFonts w:ascii="Open Sans" w:hAnsi="Open Sans" w:cs="Open Sans"/>
          <w:color w:val="000000"/>
          <w:sz w:val="20"/>
          <w:szCs w:val="20"/>
        </w:rPr>
        <w:t xml:space="preserve">oprzez kompleksowe wyposażenie działek w infrastrukturę </w:t>
      </w:r>
      <w:r w:rsidR="003563BD" w:rsidRPr="00B07BB3">
        <w:rPr>
          <w:rFonts w:ascii="Open Sans" w:hAnsi="Open Sans" w:cs="Open Sans"/>
          <w:color w:val="000000"/>
          <w:sz w:val="20"/>
          <w:szCs w:val="20"/>
        </w:rPr>
        <w:t>drogową</w:t>
      </w:r>
      <w:r w:rsidR="00B16232" w:rsidRPr="00B07BB3">
        <w:rPr>
          <w:rFonts w:ascii="Open Sans" w:hAnsi="Open Sans" w:cs="Open Sans"/>
          <w:color w:val="000000"/>
          <w:sz w:val="20"/>
          <w:szCs w:val="20"/>
        </w:rPr>
        <w:t xml:space="preserve"> oraz podziemną (sieć wodociągowa, sieć kanalizacji sanitarnej, sieć kanalizacji deszczowej)</w:t>
      </w:r>
      <w:r w:rsidR="008C0196" w:rsidRPr="00B07BB3">
        <w:rPr>
          <w:rFonts w:ascii="Open Sans" w:hAnsi="Open Sans" w:cs="Open Sans"/>
          <w:color w:val="000000"/>
          <w:sz w:val="20"/>
          <w:szCs w:val="20"/>
        </w:rPr>
        <w:t>.</w:t>
      </w:r>
      <w:r w:rsidR="004F551C" w:rsidRPr="00B07BB3">
        <w:rPr>
          <w:rFonts w:ascii="Open Sans" w:hAnsi="Open Sans" w:cs="Open Sans"/>
          <w:color w:val="000000"/>
          <w:sz w:val="20"/>
          <w:szCs w:val="20"/>
        </w:rPr>
        <w:t xml:space="preserve"> </w:t>
      </w:r>
    </w:p>
    <w:p w14:paraId="6C0D698F" w14:textId="1042DCA8" w:rsidR="004F551C" w:rsidRPr="00B07BB3" w:rsidRDefault="004F551C" w:rsidP="00206AF3">
      <w:pPr>
        <w:numPr>
          <w:ilvl w:val="0"/>
          <w:numId w:val="31"/>
        </w:numPr>
        <w:ind w:left="284" w:right="-83" w:hanging="426"/>
        <w:contextualSpacing/>
        <w:jc w:val="both"/>
        <w:rPr>
          <w:rFonts w:ascii="Open Sans" w:eastAsia="Calibri" w:hAnsi="Open Sans" w:cs="Open Sans"/>
          <w:b/>
          <w:sz w:val="20"/>
          <w:szCs w:val="20"/>
          <w:lang w:eastAsia="en-US"/>
        </w:rPr>
      </w:pPr>
      <w:r w:rsidRPr="00B07BB3">
        <w:rPr>
          <w:rFonts w:ascii="Open Sans" w:eastAsia="Calibri" w:hAnsi="Open Sans" w:cs="Open Sans"/>
          <w:sz w:val="20"/>
          <w:szCs w:val="20"/>
          <w:lang w:eastAsia="en-US"/>
        </w:rPr>
        <w:t>Przedmiot zamówienia przewidziany jest do realizacji w systemie „Zaprojektuj i wybuduj” i składa się z następujących etapów:</w:t>
      </w:r>
    </w:p>
    <w:p w14:paraId="599781D8" w14:textId="77777777" w:rsidR="004F551C" w:rsidRPr="00B07BB3" w:rsidRDefault="004F551C" w:rsidP="00206AF3">
      <w:pPr>
        <w:numPr>
          <w:ilvl w:val="0"/>
          <w:numId w:val="60"/>
        </w:numPr>
        <w:jc w:val="both"/>
        <w:rPr>
          <w:rFonts w:ascii="Open Sans" w:hAnsi="Open Sans" w:cs="Open Sans"/>
          <w:b/>
          <w:sz w:val="20"/>
          <w:szCs w:val="20"/>
          <w:u w:val="single"/>
        </w:rPr>
      </w:pPr>
      <w:bookmarkStart w:id="1" w:name="_Hlk521673325"/>
      <w:r w:rsidRPr="00B07BB3">
        <w:rPr>
          <w:rFonts w:ascii="Open Sans" w:hAnsi="Open Sans" w:cs="Open Sans"/>
          <w:b/>
          <w:sz w:val="20"/>
          <w:szCs w:val="20"/>
          <w:u w:val="single"/>
        </w:rPr>
        <w:t>ETAP I – Część projektowa</w:t>
      </w:r>
    </w:p>
    <w:p w14:paraId="245D0EB7" w14:textId="7B359FF0" w:rsidR="004F551C" w:rsidRPr="00B07BB3" w:rsidRDefault="004F551C" w:rsidP="0035186E">
      <w:pPr>
        <w:ind w:left="709"/>
        <w:jc w:val="both"/>
        <w:rPr>
          <w:rFonts w:ascii="Open Sans" w:hAnsi="Open Sans" w:cs="Open Sans"/>
          <w:sz w:val="20"/>
          <w:szCs w:val="20"/>
        </w:rPr>
      </w:pPr>
      <w:r w:rsidRPr="00B07BB3">
        <w:rPr>
          <w:rFonts w:ascii="Open Sans" w:hAnsi="Open Sans" w:cs="Open Sans"/>
          <w:sz w:val="20"/>
          <w:szCs w:val="20"/>
        </w:rPr>
        <w:t>Realizacja przedmiotu zamówienia w I etapie obejmuje opracowanie kompletnej dokumentacji projektowo-kosztorysowej wraz z uzyskaniem przez Wykonawcę Pozwolenia na budowę i/lub dokonania Zgłoszenia do organu administracji architektoniczno-budowlanej na prowadzenie robót budowlanych.</w:t>
      </w:r>
    </w:p>
    <w:p w14:paraId="210A54C1" w14:textId="77777777" w:rsidR="004F551C" w:rsidRPr="00B07BB3" w:rsidRDefault="004F551C" w:rsidP="00206AF3">
      <w:pPr>
        <w:numPr>
          <w:ilvl w:val="0"/>
          <w:numId w:val="60"/>
        </w:numPr>
        <w:jc w:val="both"/>
        <w:rPr>
          <w:rFonts w:ascii="Open Sans" w:hAnsi="Open Sans" w:cs="Open Sans"/>
          <w:b/>
          <w:sz w:val="20"/>
          <w:szCs w:val="20"/>
          <w:u w:val="single"/>
        </w:rPr>
      </w:pPr>
      <w:r w:rsidRPr="00B07BB3">
        <w:rPr>
          <w:rFonts w:ascii="Open Sans" w:hAnsi="Open Sans" w:cs="Open Sans"/>
          <w:b/>
          <w:sz w:val="20"/>
          <w:szCs w:val="20"/>
          <w:u w:val="single"/>
        </w:rPr>
        <w:t>ETAP II – Część budowlana</w:t>
      </w:r>
    </w:p>
    <w:p w14:paraId="24623486" w14:textId="77777777" w:rsidR="004F551C" w:rsidRPr="00B07BB3" w:rsidRDefault="004F551C" w:rsidP="0035186E">
      <w:pPr>
        <w:ind w:left="709"/>
        <w:jc w:val="both"/>
        <w:rPr>
          <w:rFonts w:ascii="Open Sans" w:hAnsi="Open Sans" w:cs="Open Sans"/>
          <w:sz w:val="20"/>
          <w:szCs w:val="20"/>
        </w:rPr>
      </w:pPr>
      <w:r w:rsidRPr="00B07BB3">
        <w:rPr>
          <w:rFonts w:ascii="Open Sans" w:hAnsi="Open Sans" w:cs="Open Sans"/>
          <w:sz w:val="20"/>
          <w:szCs w:val="20"/>
        </w:rPr>
        <w:t>Realizacja przedmiotu zamówienia w II etapie obejmuje wykonanie robót budowlanych zgodnie z opracowaną przez Wykonawcę i uzgodnioną przez Zamawiającego dokumentacją projektową oraz zgłoszeniem zamiaru rozpoczęcia robót budowlanych wraz ze sprawowaniem przez Wykonawcę czynności związanych z nadzorem autorskim.</w:t>
      </w:r>
    </w:p>
    <w:bookmarkEnd w:id="1"/>
    <w:p w14:paraId="04EE053A" w14:textId="58AEC5E5" w:rsidR="00800E58" w:rsidRPr="00B07BB3" w:rsidRDefault="009F336A" w:rsidP="00206AF3">
      <w:pPr>
        <w:pStyle w:val="Akapitzlist"/>
        <w:numPr>
          <w:ilvl w:val="0"/>
          <w:numId w:val="31"/>
        </w:numPr>
        <w:spacing w:after="0" w:line="240" w:lineRule="auto"/>
        <w:ind w:left="284" w:right="-83" w:hanging="426"/>
        <w:jc w:val="both"/>
        <w:rPr>
          <w:rFonts w:ascii="Open Sans" w:hAnsi="Open Sans" w:cs="Open Sans"/>
          <w:b/>
          <w:sz w:val="20"/>
          <w:szCs w:val="20"/>
        </w:rPr>
      </w:pPr>
      <w:r w:rsidRPr="00B07BB3">
        <w:rPr>
          <w:rFonts w:ascii="Open Sans" w:hAnsi="Open Sans" w:cs="Open Sans"/>
          <w:sz w:val="20"/>
          <w:szCs w:val="20"/>
        </w:rPr>
        <w:t xml:space="preserve">Szczegółowo </w:t>
      </w:r>
      <w:r w:rsidR="00B866A7" w:rsidRPr="00B07BB3">
        <w:rPr>
          <w:rFonts w:ascii="Open Sans" w:hAnsi="Open Sans" w:cs="Open Sans"/>
          <w:sz w:val="20"/>
          <w:szCs w:val="20"/>
        </w:rPr>
        <w:t>O</w:t>
      </w:r>
      <w:r w:rsidR="00B274D3" w:rsidRPr="00B07BB3">
        <w:rPr>
          <w:rFonts w:ascii="Open Sans" w:hAnsi="Open Sans" w:cs="Open Sans"/>
          <w:sz w:val="20"/>
          <w:szCs w:val="20"/>
        </w:rPr>
        <w:t xml:space="preserve">pis </w:t>
      </w:r>
      <w:r w:rsidR="00B866A7" w:rsidRPr="00B07BB3">
        <w:rPr>
          <w:rFonts w:ascii="Open Sans" w:hAnsi="Open Sans" w:cs="Open Sans"/>
          <w:sz w:val="20"/>
          <w:szCs w:val="20"/>
        </w:rPr>
        <w:t>P</w:t>
      </w:r>
      <w:r w:rsidRPr="00B07BB3">
        <w:rPr>
          <w:rFonts w:ascii="Open Sans" w:hAnsi="Open Sans" w:cs="Open Sans"/>
          <w:sz w:val="20"/>
          <w:szCs w:val="20"/>
        </w:rPr>
        <w:t>rzedmiot</w:t>
      </w:r>
      <w:r w:rsidR="00B274D3" w:rsidRPr="00B07BB3">
        <w:rPr>
          <w:rFonts w:ascii="Open Sans" w:hAnsi="Open Sans" w:cs="Open Sans"/>
          <w:sz w:val="20"/>
          <w:szCs w:val="20"/>
        </w:rPr>
        <w:t>u</w:t>
      </w:r>
      <w:r w:rsidRPr="00B07BB3">
        <w:rPr>
          <w:rFonts w:ascii="Open Sans" w:hAnsi="Open Sans" w:cs="Open Sans"/>
          <w:sz w:val="20"/>
          <w:szCs w:val="20"/>
        </w:rPr>
        <w:t xml:space="preserve"> </w:t>
      </w:r>
      <w:r w:rsidR="00B866A7" w:rsidRPr="00B07BB3">
        <w:rPr>
          <w:rFonts w:ascii="Open Sans" w:hAnsi="Open Sans" w:cs="Open Sans"/>
          <w:sz w:val="20"/>
          <w:szCs w:val="20"/>
        </w:rPr>
        <w:t>Z</w:t>
      </w:r>
      <w:r w:rsidRPr="00B07BB3">
        <w:rPr>
          <w:rFonts w:ascii="Open Sans" w:hAnsi="Open Sans" w:cs="Open Sans"/>
          <w:sz w:val="20"/>
          <w:szCs w:val="20"/>
        </w:rPr>
        <w:t>amówienia okr</w:t>
      </w:r>
      <w:r w:rsidR="0033227E" w:rsidRPr="00B07BB3">
        <w:rPr>
          <w:rFonts w:ascii="Open Sans" w:hAnsi="Open Sans" w:cs="Open Sans"/>
          <w:sz w:val="20"/>
          <w:szCs w:val="20"/>
        </w:rPr>
        <w:t>eślony został w Tomie</w:t>
      </w:r>
      <w:r w:rsidR="001E26DF" w:rsidRPr="00B07BB3">
        <w:rPr>
          <w:rFonts w:ascii="Open Sans" w:hAnsi="Open Sans" w:cs="Open Sans"/>
          <w:sz w:val="20"/>
          <w:szCs w:val="20"/>
        </w:rPr>
        <w:t xml:space="preserve"> III</w:t>
      </w:r>
      <w:r w:rsidR="00D8547B" w:rsidRPr="00B07BB3">
        <w:rPr>
          <w:rFonts w:ascii="Open Sans" w:hAnsi="Open Sans" w:cs="Open Sans"/>
          <w:sz w:val="20"/>
          <w:szCs w:val="20"/>
        </w:rPr>
        <w:t xml:space="preserve"> </w:t>
      </w:r>
      <w:r w:rsidR="001E26DF" w:rsidRPr="00B07BB3">
        <w:rPr>
          <w:rFonts w:ascii="Open Sans" w:hAnsi="Open Sans" w:cs="Open Sans"/>
          <w:sz w:val="20"/>
          <w:szCs w:val="20"/>
        </w:rPr>
        <w:t>Specyfikacji Istotnych Warunków Zamówienia, zwanej w dalszej treści również „SIWZ” lub „specyfikacją”.</w:t>
      </w:r>
    </w:p>
    <w:p w14:paraId="76231020" w14:textId="40919275" w:rsidR="003D5D58" w:rsidRPr="00B07BB3" w:rsidRDefault="00944CC8" w:rsidP="00206AF3">
      <w:pPr>
        <w:pStyle w:val="Akapitzlist"/>
        <w:numPr>
          <w:ilvl w:val="0"/>
          <w:numId w:val="31"/>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Wspólny Słownik Zamówień CPV:</w:t>
      </w:r>
    </w:p>
    <w:p w14:paraId="4918FAA4"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45111230-9 Roboty w zakresie stabilizacji gruntu</w:t>
      </w:r>
    </w:p>
    <w:p w14:paraId="5E54445C"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45112730-1 Roboty w zakresie kształtowania dróg i autostrad</w:t>
      </w:r>
    </w:p>
    <w:p w14:paraId="61CF7501"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45113000-2 Roboty na placu budowy</w:t>
      </w:r>
    </w:p>
    <w:p w14:paraId="6EC8A3AB" w14:textId="77777777" w:rsidR="00F24AD7" w:rsidRPr="00B07BB3" w:rsidRDefault="00F24AD7" w:rsidP="00F24AD7">
      <w:pPr>
        <w:autoSpaceDE w:val="0"/>
        <w:autoSpaceDN w:val="0"/>
        <w:adjustRightInd w:val="0"/>
        <w:ind w:left="284"/>
        <w:rPr>
          <w:rFonts w:ascii="Open Sans" w:hAnsi="Open Sans" w:cs="Open Sans"/>
          <w:color w:val="000000" w:themeColor="text1"/>
          <w:sz w:val="20"/>
          <w:szCs w:val="20"/>
        </w:rPr>
      </w:pPr>
      <w:r w:rsidRPr="00B07BB3">
        <w:rPr>
          <w:rFonts w:ascii="Open Sans" w:hAnsi="Open Sans" w:cs="Open Sans"/>
          <w:bCs/>
          <w:sz w:val="20"/>
          <w:szCs w:val="20"/>
        </w:rPr>
        <w:lastRenderedPageBreak/>
        <w:t>45111240-2</w:t>
      </w:r>
      <w:r w:rsidRPr="00B07BB3">
        <w:rPr>
          <w:rFonts w:ascii="Open Sans" w:hAnsi="Open Sans" w:cs="Open Sans"/>
          <w:sz w:val="20"/>
          <w:szCs w:val="20"/>
        </w:rPr>
        <w:t xml:space="preserve"> </w:t>
      </w:r>
      <w:hyperlink r:id="rId10" w:history="1">
        <w:r w:rsidRPr="00B07BB3">
          <w:rPr>
            <w:rStyle w:val="Hipercze"/>
            <w:rFonts w:ascii="Open Sans" w:hAnsi="Open Sans" w:cs="Open Sans"/>
            <w:color w:val="000000" w:themeColor="text1"/>
            <w:sz w:val="20"/>
            <w:szCs w:val="20"/>
            <w:u w:val="none"/>
          </w:rPr>
          <w:t>Roboty w zakresie odwadniania gruntu</w:t>
        </w:r>
      </w:hyperlink>
    </w:p>
    <w:p w14:paraId="223BBE13" w14:textId="77777777" w:rsidR="00F24AD7" w:rsidRPr="00B07BB3" w:rsidRDefault="00F24AD7" w:rsidP="00F24AD7">
      <w:pPr>
        <w:autoSpaceDE w:val="0"/>
        <w:autoSpaceDN w:val="0"/>
        <w:adjustRightInd w:val="0"/>
        <w:ind w:left="284"/>
        <w:rPr>
          <w:rFonts w:ascii="Open Sans" w:hAnsi="Open Sans" w:cs="Open Sans"/>
          <w:color w:val="000000" w:themeColor="text1"/>
          <w:sz w:val="20"/>
          <w:szCs w:val="20"/>
        </w:rPr>
      </w:pPr>
      <w:r w:rsidRPr="00B07BB3">
        <w:rPr>
          <w:rFonts w:ascii="Open Sans" w:hAnsi="Open Sans" w:cs="Open Sans"/>
          <w:bCs/>
          <w:color w:val="000000" w:themeColor="text1"/>
          <w:sz w:val="20"/>
          <w:szCs w:val="20"/>
        </w:rPr>
        <w:t>45111250-5</w:t>
      </w:r>
      <w:r w:rsidRPr="00B07BB3">
        <w:rPr>
          <w:rFonts w:ascii="Open Sans" w:hAnsi="Open Sans" w:cs="Open Sans"/>
          <w:color w:val="000000" w:themeColor="text1"/>
          <w:sz w:val="20"/>
          <w:szCs w:val="20"/>
        </w:rPr>
        <w:t xml:space="preserve"> </w:t>
      </w:r>
      <w:hyperlink r:id="rId11" w:history="1">
        <w:r w:rsidRPr="00B07BB3">
          <w:rPr>
            <w:rStyle w:val="Hipercze"/>
            <w:rFonts w:ascii="Open Sans" w:hAnsi="Open Sans" w:cs="Open Sans"/>
            <w:color w:val="000000" w:themeColor="text1"/>
            <w:sz w:val="20"/>
            <w:szCs w:val="20"/>
            <w:u w:val="none"/>
          </w:rPr>
          <w:t>Badanie gruntu</w:t>
        </w:r>
      </w:hyperlink>
    </w:p>
    <w:p w14:paraId="68F7A88E" w14:textId="77777777" w:rsidR="00F24AD7" w:rsidRPr="00B07BB3" w:rsidRDefault="00F24AD7" w:rsidP="00F24AD7">
      <w:pPr>
        <w:autoSpaceDE w:val="0"/>
        <w:autoSpaceDN w:val="0"/>
        <w:adjustRightInd w:val="0"/>
        <w:ind w:left="284"/>
        <w:rPr>
          <w:rFonts w:ascii="Open Sans" w:hAnsi="Open Sans" w:cs="Open Sans"/>
          <w:color w:val="000000" w:themeColor="text1"/>
          <w:sz w:val="20"/>
          <w:szCs w:val="20"/>
        </w:rPr>
      </w:pPr>
      <w:r w:rsidRPr="00B07BB3">
        <w:rPr>
          <w:rFonts w:ascii="Open Sans" w:hAnsi="Open Sans" w:cs="Open Sans"/>
          <w:bCs/>
          <w:color w:val="000000" w:themeColor="text1"/>
          <w:sz w:val="20"/>
          <w:szCs w:val="20"/>
        </w:rPr>
        <w:t>45112000-5</w:t>
      </w:r>
      <w:r w:rsidRPr="00B07BB3">
        <w:rPr>
          <w:rFonts w:ascii="Open Sans" w:hAnsi="Open Sans" w:cs="Open Sans"/>
          <w:color w:val="000000" w:themeColor="text1"/>
          <w:sz w:val="20"/>
          <w:szCs w:val="20"/>
        </w:rPr>
        <w:t xml:space="preserve"> </w:t>
      </w:r>
      <w:hyperlink r:id="rId12" w:history="1">
        <w:r w:rsidRPr="00B07BB3">
          <w:rPr>
            <w:rStyle w:val="Hipercze"/>
            <w:rFonts w:ascii="Open Sans" w:hAnsi="Open Sans" w:cs="Open Sans"/>
            <w:color w:val="000000" w:themeColor="text1"/>
            <w:sz w:val="20"/>
            <w:szCs w:val="20"/>
            <w:u w:val="none"/>
          </w:rPr>
          <w:t>Roboty w zakresie usuwania gleby</w:t>
        </w:r>
      </w:hyperlink>
    </w:p>
    <w:p w14:paraId="000A3EA2" w14:textId="77777777" w:rsidR="00F24AD7" w:rsidRPr="00B07BB3" w:rsidRDefault="00F24AD7" w:rsidP="00F24AD7">
      <w:pPr>
        <w:autoSpaceDE w:val="0"/>
        <w:autoSpaceDN w:val="0"/>
        <w:adjustRightInd w:val="0"/>
        <w:ind w:left="284"/>
        <w:rPr>
          <w:rFonts w:ascii="Open Sans" w:hAnsi="Open Sans" w:cs="Open Sans"/>
          <w:color w:val="000000" w:themeColor="text1"/>
          <w:sz w:val="20"/>
          <w:szCs w:val="20"/>
        </w:rPr>
      </w:pPr>
      <w:r w:rsidRPr="00B07BB3">
        <w:rPr>
          <w:rFonts w:ascii="Open Sans" w:hAnsi="Open Sans" w:cs="Open Sans"/>
          <w:bCs/>
          <w:color w:val="000000" w:themeColor="text1"/>
          <w:sz w:val="20"/>
          <w:szCs w:val="20"/>
        </w:rPr>
        <w:t xml:space="preserve">45112210-0 </w:t>
      </w:r>
      <w:hyperlink r:id="rId13" w:history="1">
        <w:r w:rsidRPr="00B07BB3">
          <w:rPr>
            <w:rStyle w:val="Hipercze"/>
            <w:rFonts w:ascii="Open Sans" w:hAnsi="Open Sans" w:cs="Open Sans"/>
            <w:color w:val="000000" w:themeColor="text1"/>
            <w:sz w:val="20"/>
            <w:szCs w:val="20"/>
            <w:u w:val="none"/>
          </w:rPr>
          <w:t>Usuwanie wierzchniej warstwy gleby</w:t>
        </w:r>
      </w:hyperlink>
    </w:p>
    <w:p w14:paraId="241187AC" w14:textId="77777777" w:rsidR="00F24AD7" w:rsidRPr="00B07BB3" w:rsidRDefault="00F24AD7" w:rsidP="00F24AD7">
      <w:pPr>
        <w:autoSpaceDE w:val="0"/>
        <w:autoSpaceDN w:val="0"/>
        <w:adjustRightInd w:val="0"/>
        <w:ind w:left="284"/>
        <w:rPr>
          <w:rFonts w:ascii="Open Sans" w:hAnsi="Open Sans" w:cs="Open Sans"/>
          <w:color w:val="000000" w:themeColor="text1"/>
          <w:sz w:val="20"/>
          <w:szCs w:val="20"/>
        </w:rPr>
      </w:pPr>
      <w:r w:rsidRPr="00B07BB3">
        <w:rPr>
          <w:rFonts w:ascii="Open Sans" w:hAnsi="Open Sans" w:cs="Open Sans"/>
          <w:bCs/>
          <w:color w:val="000000" w:themeColor="text1"/>
          <w:sz w:val="20"/>
          <w:szCs w:val="20"/>
        </w:rPr>
        <w:t>45112710-5</w:t>
      </w:r>
      <w:r w:rsidRPr="00B07BB3">
        <w:rPr>
          <w:rFonts w:ascii="Open Sans" w:hAnsi="Open Sans" w:cs="Open Sans"/>
          <w:color w:val="000000" w:themeColor="text1"/>
          <w:sz w:val="20"/>
          <w:szCs w:val="20"/>
        </w:rPr>
        <w:t xml:space="preserve"> </w:t>
      </w:r>
      <w:hyperlink r:id="rId14" w:history="1">
        <w:r w:rsidRPr="00B07BB3">
          <w:rPr>
            <w:rStyle w:val="Hipercze"/>
            <w:rFonts w:ascii="Open Sans" w:hAnsi="Open Sans" w:cs="Open Sans"/>
            <w:color w:val="000000" w:themeColor="text1"/>
            <w:sz w:val="20"/>
            <w:szCs w:val="20"/>
            <w:u w:val="none"/>
          </w:rPr>
          <w:t>Roboty w zakresie kształtowania terenów zielonych</w:t>
        </w:r>
      </w:hyperlink>
    </w:p>
    <w:p w14:paraId="4F8E9B84" w14:textId="77777777" w:rsidR="00F24AD7" w:rsidRPr="00B07BB3" w:rsidRDefault="00F24AD7" w:rsidP="00F24AD7">
      <w:pPr>
        <w:autoSpaceDE w:val="0"/>
        <w:autoSpaceDN w:val="0"/>
        <w:adjustRightInd w:val="0"/>
        <w:ind w:left="284"/>
        <w:rPr>
          <w:rFonts w:ascii="Open Sans" w:hAnsi="Open Sans" w:cs="Open Sans"/>
          <w:color w:val="000000" w:themeColor="text1"/>
          <w:sz w:val="20"/>
          <w:szCs w:val="20"/>
        </w:rPr>
      </w:pPr>
      <w:r w:rsidRPr="00B07BB3">
        <w:rPr>
          <w:rFonts w:ascii="Open Sans" w:hAnsi="Open Sans" w:cs="Open Sans"/>
          <w:bCs/>
          <w:color w:val="000000" w:themeColor="text1"/>
          <w:sz w:val="20"/>
          <w:szCs w:val="20"/>
        </w:rPr>
        <w:t>45112730-1</w:t>
      </w:r>
      <w:r w:rsidRPr="00B07BB3">
        <w:rPr>
          <w:rFonts w:ascii="Open Sans" w:hAnsi="Open Sans" w:cs="Open Sans"/>
          <w:color w:val="000000" w:themeColor="text1"/>
          <w:sz w:val="20"/>
          <w:szCs w:val="20"/>
        </w:rPr>
        <w:t xml:space="preserve"> </w:t>
      </w:r>
      <w:hyperlink r:id="rId15" w:history="1">
        <w:r w:rsidRPr="00B07BB3">
          <w:rPr>
            <w:rStyle w:val="Hipercze"/>
            <w:rFonts w:ascii="Open Sans" w:hAnsi="Open Sans" w:cs="Open Sans"/>
            <w:color w:val="000000" w:themeColor="text1"/>
            <w:sz w:val="20"/>
            <w:szCs w:val="20"/>
            <w:u w:val="none"/>
          </w:rPr>
          <w:t>Roboty w zakresie kształtowania dróg i autostrad</w:t>
        </w:r>
      </w:hyperlink>
    </w:p>
    <w:p w14:paraId="2CF0E9C0" w14:textId="785EDB9E" w:rsidR="00F24AD7" w:rsidRPr="00B07BB3" w:rsidRDefault="00F24AD7" w:rsidP="0063000F">
      <w:pPr>
        <w:autoSpaceDE w:val="0"/>
        <w:autoSpaceDN w:val="0"/>
        <w:adjustRightInd w:val="0"/>
        <w:ind w:left="1560" w:hanging="1276"/>
        <w:jc w:val="both"/>
        <w:rPr>
          <w:rFonts w:ascii="Open Sans" w:eastAsia="ArialMT" w:hAnsi="Open Sans" w:cs="Open Sans"/>
          <w:color w:val="000000" w:themeColor="text1"/>
          <w:sz w:val="20"/>
          <w:szCs w:val="20"/>
        </w:rPr>
      </w:pPr>
      <w:r w:rsidRPr="00B07BB3">
        <w:rPr>
          <w:rFonts w:ascii="Open Sans" w:hAnsi="Open Sans" w:cs="Open Sans"/>
          <w:bCs/>
          <w:color w:val="000000" w:themeColor="text1"/>
          <w:sz w:val="20"/>
          <w:szCs w:val="20"/>
        </w:rPr>
        <w:t>45230000-8</w:t>
      </w:r>
      <w:r w:rsidRPr="00B07BB3">
        <w:rPr>
          <w:rFonts w:ascii="Open Sans" w:hAnsi="Open Sans" w:cs="Open Sans"/>
          <w:color w:val="000000" w:themeColor="text1"/>
          <w:sz w:val="20"/>
          <w:szCs w:val="20"/>
        </w:rPr>
        <w:t xml:space="preserve"> </w:t>
      </w:r>
      <w:hyperlink r:id="rId16" w:history="1">
        <w:r w:rsidRPr="00B07BB3">
          <w:rPr>
            <w:rStyle w:val="Hipercze"/>
            <w:rFonts w:ascii="Open Sans" w:hAnsi="Open Sans" w:cs="Open Sans"/>
            <w:color w:val="000000" w:themeColor="text1"/>
            <w:sz w:val="20"/>
            <w:szCs w:val="20"/>
            <w:u w:val="none"/>
          </w:rPr>
          <w:t xml:space="preserve">Roboty budowlane w zakresie budowy rurociągów, linii komunikacyjnych </w:t>
        </w:r>
        <w:r w:rsidR="00157E1A">
          <w:rPr>
            <w:rStyle w:val="Hipercze"/>
            <w:rFonts w:ascii="Open Sans" w:hAnsi="Open Sans" w:cs="Open Sans"/>
            <w:color w:val="000000" w:themeColor="text1"/>
            <w:sz w:val="20"/>
            <w:szCs w:val="20"/>
            <w:u w:val="none"/>
          </w:rPr>
          <w:br/>
        </w:r>
        <w:r w:rsidRPr="00B07BB3">
          <w:rPr>
            <w:rStyle w:val="Hipercze"/>
            <w:rFonts w:ascii="Open Sans" w:hAnsi="Open Sans" w:cs="Open Sans"/>
            <w:color w:val="000000" w:themeColor="text1"/>
            <w:sz w:val="20"/>
            <w:szCs w:val="20"/>
            <w:u w:val="none"/>
          </w:rPr>
          <w:t>i elektroenergetycznych,</w:t>
        </w:r>
      </w:hyperlink>
    </w:p>
    <w:p w14:paraId="2161998A" w14:textId="0186896B" w:rsidR="00F24AD7" w:rsidRPr="00B07BB3" w:rsidRDefault="00F24AD7" w:rsidP="00F24AD7">
      <w:pPr>
        <w:autoSpaceDE w:val="0"/>
        <w:autoSpaceDN w:val="0"/>
        <w:adjustRightInd w:val="0"/>
        <w:ind w:left="1418" w:hanging="1134"/>
        <w:jc w:val="both"/>
        <w:rPr>
          <w:rFonts w:ascii="Open Sans" w:eastAsia="ArialMT" w:hAnsi="Open Sans" w:cs="Open Sans"/>
          <w:sz w:val="20"/>
          <w:szCs w:val="20"/>
        </w:rPr>
      </w:pPr>
      <w:r w:rsidRPr="00B07BB3">
        <w:rPr>
          <w:rFonts w:ascii="Open Sans" w:eastAsia="ArialMT" w:hAnsi="Open Sans" w:cs="Open Sans"/>
          <w:sz w:val="20"/>
          <w:szCs w:val="20"/>
        </w:rPr>
        <w:t>45231000-5 Roboty budowlane w zakresie budowy rurociągów, ciągów komunikacyjnych i linii energetycznych</w:t>
      </w:r>
    </w:p>
    <w:p w14:paraId="384C1481"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45232000-2 Roboty pomocnicze w zakresie rurociągów i kabli</w:t>
      </w:r>
    </w:p>
    <w:p w14:paraId="08AD63BD" w14:textId="4E7582FE" w:rsidR="00F24AD7" w:rsidRPr="00B07BB3" w:rsidRDefault="00F24AD7" w:rsidP="00F24AD7">
      <w:pPr>
        <w:autoSpaceDE w:val="0"/>
        <w:autoSpaceDN w:val="0"/>
        <w:adjustRightInd w:val="0"/>
        <w:ind w:left="1418" w:hanging="1134"/>
        <w:jc w:val="both"/>
        <w:rPr>
          <w:rFonts w:ascii="Open Sans" w:eastAsia="ArialMT" w:hAnsi="Open Sans" w:cs="Open Sans"/>
          <w:sz w:val="20"/>
          <w:szCs w:val="20"/>
        </w:rPr>
      </w:pPr>
      <w:r w:rsidRPr="00B07BB3">
        <w:rPr>
          <w:rFonts w:ascii="Open Sans" w:eastAsia="ArialMT" w:hAnsi="Open Sans" w:cs="Open Sans"/>
          <w:sz w:val="20"/>
          <w:szCs w:val="20"/>
        </w:rPr>
        <w:t>45233000-9 Roboty w zakresie konstruowania, fundamentowania oraz wykonania nawierzchni autostrad, dróg</w:t>
      </w:r>
    </w:p>
    <w:p w14:paraId="7ED7ED8C"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45233140-2 Roboty drogowe</w:t>
      </w:r>
    </w:p>
    <w:p w14:paraId="3CC11449"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45233150-5 Roboty w zakresie regulacji ruchu</w:t>
      </w:r>
    </w:p>
    <w:p w14:paraId="56341B3F"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45233220-7 Roboty w zakresie nawierzchni dróg</w:t>
      </w:r>
    </w:p>
    <w:p w14:paraId="28061ADA"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45233221-4 Malowanie nawierzchni</w:t>
      </w:r>
    </w:p>
    <w:p w14:paraId="0D40E44E"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45233290-8 Instalowanie znaków drogowych</w:t>
      </w:r>
    </w:p>
    <w:p w14:paraId="0D834647"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45233330-1 Fundamentowanie ulic</w:t>
      </w:r>
    </w:p>
    <w:p w14:paraId="002BBF47"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45232451-8 Roboty odwadniające i nawierzchniowe</w:t>
      </w:r>
    </w:p>
    <w:p w14:paraId="2955C416"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45112710-5 Zagospodarowanie terenów zielonych</w:t>
      </w:r>
    </w:p>
    <w:p w14:paraId="5A5049CC" w14:textId="1F0F5A5A" w:rsidR="00F24AD7" w:rsidRPr="00B07BB3" w:rsidRDefault="00714AB4"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71322000</w:t>
      </w:r>
      <w:r w:rsidR="00F24AD7" w:rsidRPr="00B07BB3">
        <w:rPr>
          <w:rFonts w:ascii="Open Sans" w:eastAsia="ArialMT" w:hAnsi="Open Sans" w:cs="Open Sans"/>
          <w:sz w:val="20"/>
          <w:szCs w:val="20"/>
        </w:rPr>
        <w:t xml:space="preserve"> Usługi </w:t>
      </w:r>
      <w:r w:rsidR="00BE05AB" w:rsidRPr="00B07BB3">
        <w:rPr>
          <w:rFonts w:ascii="Open Sans" w:eastAsia="ArialMT" w:hAnsi="Open Sans" w:cs="Open Sans"/>
          <w:sz w:val="20"/>
          <w:szCs w:val="20"/>
        </w:rPr>
        <w:t>inżynierii projektowej w zakresie inżynierii lądowej i wodnej</w:t>
      </w:r>
    </w:p>
    <w:p w14:paraId="552BFC1D" w14:textId="77777777" w:rsidR="00F24AD7" w:rsidRPr="00B07BB3" w:rsidRDefault="00F24AD7" w:rsidP="00F24AD7">
      <w:pPr>
        <w:autoSpaceDE w:val="0"/>
        <w:autoSpaceDN w:val="0"/>
        <w:adjustRightInd w:val="0"/>
        <w:ind w:left="284"/>
        <w:rPr>
          <w:rFonts w:ascii="Open Sans" w:eastAsia="ArialMT" w:hAnsi="Open Sans" w:cs="Open Sans"/>
          <w:sz w:val="20"/>
          <w:szCs w:val="20"/>
        </w:rPr>
      </w:pPr>
      <w:r w:rsidRPr="00B07BB3">
        <w:rPr>
          <w:rFonts w:ascii="Open Sans" w:eastAsia="ArialMT" w:hAnsi="Open Sans" w:cs="Open Sans"/>
          <w:sz w:val="20"/>
          <w:szCs w:val="20"/>
        </w:rPr>
        <w:t>45232460-4 Roboty sanitarne</w:t>
      </w:r>
    </w:p>
    <w:p w14:paraId="71C253FF" w14:textId="77777777" w:rsidR="00977092" w:rsidRPr="00B07BB3" w:rsidRDefault="00F20621" w:rsidP="00206AF3">
      <w:pPr>
        <w:pStyle w:val="Akapitzlist"/>
        <w:numPr>
          <w:ilvl w:val="0"/>
          <w:numId w:val="31"/>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Wykonawca zobowiązany jest zrealizować zamówienie na zasadach i warunkach opisanych we wzorze umowy stanowiącym Tom II SIWZ.</w:t>
      </w:r>
    </w:p>
    <w:p w14:paraId="471D4543" w14:textId="77777777" w:rsidR="00361705" w:rsidRPr="00B07BB3" w:rsidRDefault="000E7680" w:rsidP="00206AF3">
      <w:pPr>
        <w:pStyle w:val="Akapitzlist"/>
        <w:numPr>
          <w:ilvl w:val="0"/>
          <w:numId w:val="31"/>
        </w:numPr>
        <w:spacing w:after="0" w:line="240" w:lineRule="auto"/>
        <w:ind w:left="284" w:right="-83" w:hanging="426"/>
        <w:jc w:val="both"/>
        <w:rPr>
          <w:rFonts w:ascii="Open Sans" w:hAnsi="Open Sans" w:cs="Open Sans"/>
          <w:sz w:val="20"/>
          <w:szCs w:val="20"/>
        </w:rPr>
      </w:pPr>
      <w:r w:rsidRPr="00B07BB3">
        <w:rPr>
          <w:rFonts w:ascii="Open Sans" w:eastAsia="Times New Roman" w:hAnsi="Open Sans" w:cs="Open Sans"/>
          <w:sz w:val="20"/>
          <w:szCs w:val="20"/>
        </w:rPr>
        <w:t xml:space="preserve">Zamawiający </w:t>
      </w:r>
      <w:r w:rsidR="00361705" w:rsidRPr="00B07BB3">
        <w:rPr>
          <w:rFonts w:ascii="Open Sans" w:hAnsi="Open Sans" w:cs="Open Sans"/>
          <w:sz w:val="20"/>
          <w:szCs w:val="20"/>
        </w:rPr>
        <w:t xml:space="preserve">nie dopuszcza / </w:t>
      </w:r>
      <w:r w:rsidR="00361705" w:rsidRPr="00B07BB3">
        <w:rPr>
          <w:rFonts w:ascii="Open Sans" w:hAnsi="Open Sans" w:cs="Open Sans"/>
          <w:strike/>
          <w:sz w:val="20"/>
          <w:szCs w:val="20"/>
        </w:rPr>
        <w:t>dopuszcza</w:t>
      </w:r>
      <w:r w:rsidR="00361705" w:rsidRPr="00B07BB3">
        <w:rPr>
          <w:rFonts w:ascii="Open Sans" w:hAnsi="Open Sans" w:cs="Open Sans"/>
          <w:sz w:val="20"/>
          <w:szCs w:val="20"/>
        </w:rPr>
        <w:t xml:space="preserve"> </w:t>
      </w:r>
      <w:r w:rsidRPr="00B07BB3">
        <w:rPr>
          <w:rFonts w:ascii="Open Sans" w:eastAsia="Times New Roman" w:hAnsi="Open Sans" w:cs="Open Sans"/>
          <w:sz w:val="20"/>
          <w:szCs w:val="20"/>
        </w:rPr>
        <w:t>składania ofert częściowych.</w:t>
      </w:r>
    </w:p>
    <w:p w14:paraId="48F6FD45" w14:textId="77777777" w:rsidR="00361705" w:rsidRPr="00B07BB3" w:rsidRDefault="00361705" w:rsidP="00206AF3">
      <w:pPr>
        <w:pStyle w:val="Akapitzlist"/>
        <w:numPr>
          <w:ilvl w:val="0"/>
          <w:numId w:val="31"/>
        </w:numPr>
        <w:spacing w:after="0" w:line="240" w:lineRule="auto"/>
        <w:ind w:left="284" w:right="-83" w:hanging="426"/>
        <w:jc w:val="both"/>
        <w:rPr>
          <w:rFonts w:ascii="Open Sans" w:hAnsi="Open Sans" w:cs="Open Sans"/>
          <w:sz w:val="20"/>
          <w:szCs w:val="20"/>
        </w:rPr>
      </w:pPr>
      <w:r w:rsidRPr="00B07BB3">
        <w:rPr>
          <w:rFonts w:ascii="Open Sans" w:eastAsia="Times New Roman" w:hAnsi="Open Sans" w:cs="Open Sans"/>
          <w:sz w:val="20"/>
          <w:szCs w:val="20"/>
        </w:rPr>
        <w:t>Z</w:t>
      </w:r>
      <w:r w:rsidRPr="00B07BB3">
        <w:rPr>
          <w:rFonts w:ascii="Open Sans" w:hAnsi="Open Sans" w:cs="Open Sans"/>
          <w:sz w:val="20"/>
          <w:szCs w:val="20"/>
        </w:rPr>
        <w:t xml:space="preserve">amawiający nie dopuszcza / </w:t>
      </w:r>
      <w:r w:rsidRPr="00B07BB3">
        <w:rPr>
          <w:rFonts w:ascii="Open Sans" w:hAnsi="Open Sans" w:cs="Open Sans"/>
          <w:strike/>
          <w:sz w:val="20"/>
          <w:szCs w:val="20"/>
        </w:rPr>
        <w:t>dopuszcza</w:t>
      </w:r>
      <w:r w:rsidRPr="00B07BB3">
        <w:rPr>
          <w:rFonts w:ascii="Open Sans" w:hAnsi="Open Sans" w:cs="Open Sans"/>
          <w:sz w:val="20"/>
          <w:szCs w:val="20"/>
        </w:rPr>
        <w:t xml:space="preserve"> możliwości składania ofert wariantowych</w:t>
      </w:r>
      <w:r w:rsidR="00296CDB" w:rsidRPr="00B07BB3">
        <w:rPr>
          <w:rFonts w:ascii="Open Sans" w:hAnsi="Open Sans" w:cs="Open Sans"/>
          <w:sz w:val="20"/>
          <w:szCs w:val="20"/>
        </w:rPr>
        <w:t>.</w:t>
      </w:r>
    </w:p>
    <w:p w14:paraId="465F296A" w14:textId="77777777" w:rsidR="00E6531A" w:rsidRPr="00B07BB3" w:rsidRDefault="007878E4" w:rsidP="00206AF3">
      <w:pPr>
        <w:pStyle w:val="Akapitzlist"/>
        <w:numPr>
          <w:ilvl w:val="0"/>
          <w:numId w:val="31"/>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 xml:space="preserve">Zamawiający nie przewiduje / </w:t>
      </w:r>
      <w:r w:rsidRPr="00B07BB3">
        <w:rPr>
          <w:rFonts w:ascii="Open Sans" w:hAnsi="Open Sans" w:cs="Open Sans"/>
          <w:strike/>
          <w:sz w:val="20"/>
          <w:szCs w:val="20"/>
        </w:rPr>
        <w:t>przewiduje</w:t>
      </w:r>
      <w:r w:rsidRPr="00B07BB3">
        <w:rPr>
          <w:rFonts w:ascii="Open Sans" w:hAnsi="Open Sans" w:cs="Open Sans"/>
          <w:sz w:val="20"/>
          <w:szCs w:val="20"/>
        </w:rPr>
        <w:t xml:space="preserve"> udzieleni</w:t>
      </w:r>
      <w:r w:rsidR="001F085C" w:rsidRPr="00B07BB3">
        <w:rPr>
          <w:rFonts w:ascii="Open Sans" w:hAnsi="Open Sans" w:cs="Open Sans"/>
          <w:sz w:val="20"/>
          <w:szCs w:val="20"/>
        </w:rPr>
        <w:t>a</w:t>
      </w:r>
      <w:r w:rsidRPr="00B07BB3">
        <w:rPr>
          <w:rFonts w:ascii="Open Sans" w:hAnsi="Open Sans" w:cs="Open Sans"/>
          <w:sz w:val="20"/>
          <w:szCs w:val="20"/>
        </w:rPr>
        <w:t xml:space="preserve"> zamówień, o których mowa w a</w:t>
      </w:r>
      <w:r w:rsidR="001F085C" w:rsidRPr="00B07BB3">
        <w:rPr>
          <w:rFonts w:ascii="Open Sans" w:hAnsi="Open Sans" w:cs="Open Sans"/>
          <w:sz w:val="20"/>
          <w:szCs w:val="20"/>
        </w:rPr>
        <w:t>rt. 67 ust. 1 pkt 6 ustawy Pzp.</w:t>
      </w:r>
    </w:p>
    <w:p w14:paraId="4BC4B02F" w14:textId="77777777" w:rsidR="00E6531A" w:rsidRPr="00B07BB3" w:rsidRDefault="00B76DDE" w:rsidP="00206AF3">
      <w:pPr>
        <w:pStyle w:val="Akapitzlist"/>
        <w:numPr>
          <w:ilvl w:val="0"/>
          <w:numId w:val="31"/>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Podwykonawstwo</w:t>
      </w:r>
      <w:r w:rsidR="00E6531A" w:rsidRPr="00B07BB3">
        <w:rPr>
          <w:rFonts w:ascii="Open Sans" w:hAnsi="Open Sans" w:cs="Open Sans"/>
          <w:sz w:val="20"/>
          <w:szCs w:val="20"/>
        </w:rPr>
        <w:t>:</w:t>
      </w:r>
    </w:p>
    <w:p w14:paraId="53A7CB65" w14:textId="77777777" w:rsidR="00666078" w:rsidRPr="00B07BB3" w:rsidRDefault="00E6531A" w:rsidP="00206AF3">
      <w:pPr>
        <w:pStyle w:val="Akapitzlist"/>
        <w:numPr>
          <w:ilvl w:val="0"/>
          <w:numId w:val="32"/>
        </w:numPr>
        <w:spacing w:after="0" w:line="240" w:lineRule="auto"/>
        <w:ind w:right="-83"/>
        <w:jc w:val="both"/>
        <w:rPr>
          <w:rFonts w:ascii="Open Sans" w:hAnsi="Open Sans" w:cs="Open Sans"/>
          <w:sz w:val="20"/>
          <w:szCs w:val="20"/>
        </w:rPr>
      </w:pPr>
      <w:r w:rsidRPr="00B07BB3">
        <w:rPr>
          <w:rFonts w:ascii="Open Sans" w:hAnsi="Open Sans" w:cs="Open Sans"/>
          <w:sz w:val="20"/>
          <w:szCs w:val="20"/>
        </w:rPr>
        <w:t>Wykonawca może powierzyć wykonanie części zamówienia podwykonawcy.</w:t>
      </w:r>
    </w:p>
    <w:p w14:paraId="6732D71A" w14:textId="77777777" w:rsidR="001F085C" w:rsidRPr="00B07BB3" w:rsidRDefault="001F085C" w:rsidP="00206AF3">
      <w:pPr>
        <w:pStyle w:val="Akapitzlist"/>
        <w:numPr>
          <w:ilvl w:val="0"/>
          <w:numId w:val="32"/>
        </w:numPr>
        <w:spacing w:after="0" w:line="240" w:lineRule="auto"/>
        <w:rPr>
          <w:rFonts w:ascii="Open Sans" w:hAnsi="Open Sans" w:cs="Open Sans"/>
          <w:sz w:val="20"/>
          <w:szCs w:val="20"/>
        </w:rPr>
      </w:pPr>
      <w:r w:rsidRPr="00B07BB3">
        <w:rPr>
          <w:rFonts w:ascii="Open Sans" w:hAnsi="Open Sans" w:cs="Open Sans"/>
          <w:sz w:val="20"/>
          <w:szCs w:val="20"/>
        </w:rPr>
        <w:t xml:space="preserve">Zamawiający </w:t>
      </w:r>
      <w:r w:rsidRPr="00B07BB3">
        <w:rPr>
          <w:rFonts w:ascii="Open Sans" w:hAnsi="Open Sans" w:cs="Open Sans"/>
          <w:strike/>
          <w:sz w:val="20"/>
          <w:szCs w:val="20"/>
        </w:rPr>
        <w:t>zastrzega</w:t>
      </w:r>
      <w:r w:rsidRPr="00B07BB3">
        <w:rPr>
          <w:rFonts w:ascii="Open Sans" w:hAnsi="Open Sans" w:cs="Open Sans"/>
          <w:sz w:val="20"/>
          <w:szCs w:val="20"/>
        </w:rPr>
        <w:t xml:space="preserve"> / nie zastrzega obowiązku osobistego wykonania przez wykonawcę kluczowych części zamówienia na roboty budowlane lub usługi.</w:t>
      </w:r>
    </w:p>
    <w:p w14:paraId="2472F27D" w14:textId="77777777" w:rsidR="00666078" w:rsidRPr="00B07BB3" w:rsidRDefault="00666078" w:rsidP="00206AF3">
      <w:pPr>
        <w:pStyle w:val="Akapitzlist"/>
        <w:numPr>
          <w:ilvl w:val="0"/>
          <w:numId w:val="32"/>
        </w:numPr>
        <w:spacing w:after="0" w:line="240" w:lineRule="auto"/>
        <w:ind w:right="-83"/>
        <w:jc w:val="both"/>
        <w:rPr>
          <w:rFonts w:ascii="Open Sans" w:hAnsi="Open Sans" w:cs="Open Sans"/>
          <w:sz w:val="20"/>
          <w:szCs w:val="20"/>
        </w:rPr>
      </w:pPr>
      <w:r w:rsidRPr="00B07BB3">
        <w:rPr>
          <w:rFonts w:ascii="Open Sans" w:hAnsi="Open Sans" w:cs="Open Sans"/>
          <w:sz w:val="20"/>
          <w:szCs w:val="20"/>
        </w:rPr>
        <w:t xml:space="preserve">W przypadku powierzenia wykonania części zamówienia podwykonawcy, </w:t>
      </w:r>
      <w:r w:rsidR="00E6531A" w:rsidRPr="00B07BB3">
        <w:rPr>
          <w:rFonts w:ascii="Open Sans" w:hAnsi="Open Sans" w:cs="Open Sans"/>
          <w:sz w:val="20"/>
          <w:szCs w:val="20"/>
        </w:rPr>
        <w:t>Zamawiający żąda wskazania przez Wykonawcę części zamówienia, których wykonanie zamierza powierzyć podwykonawcom, i podania przez Wykonawcę firm podwykonawców</w:t>
      </w:r>
      <w:r w:rsidR="009B223F" w:rsidRPr="00B07BB3">
        <w:rPr>
          <w:rFonts w:ascii="Open Sans" w:hAnsi="Open Sans" w:cs="Open Sans"/>
          <w:sz w:val="20"/>
          <w:szCs w:val="20"/>
        </w:rPr>
        <w:t>.</w:t>
      </w:r>
    </w:p>
    <w:p w14:paraId="68CD6A6B" w14:textId="1AA7694C" w:rsidR="00E6531A" w:rsidRPr="00B07BB3" w:rsidRDefault="00E6531A" w:rsidP="00206AF3">
      <w:pPr>
        <w:pStyle w:val="Akapitzlist"/>
        <w:numPr>
          <w:ilvl w:val="0"/>
          <w:numId w:val="32"/>
        </w:numPr>
        <w:spacing w:after="0" w:line="240" w:lineRule="auto"/>
        <w:ind w:right="-83"/>
        <w:jc w:val="both"/>
        <w:rPr>
          <w:rFonts w:ascii="Open Sans" w:hAnsi="Open Sans" w:cs="Open Sans"/>
          <w:sz w:val="20"/>
          <w:szCs w:val="20"/>
        </w:rPr>
      </w:pPr>
      <w:r w:rsidRPr="00B07BB3">
        <w:rPr>
          <w:rFonts w:ascii="Open Sans" w:hAnsi="Open Sans" w:cs="Open Sans"/>
          <w:sz w:val="20"/>
          <w:szCs w:val="20"/>
        </w:rPr>
        <w:t>Pozostałe wymagania dotyczące podwykonawstwa zostały określone w Tomie II SIWZ</w:t>
      </w:r>
      <w:r w:rsidR="00CF5C53" w:rsidRPr="00B07BB3">
        <w:rPr>
          <w:rFonts w:ascii="Open Sans" w:hAnsi="Open Sans" w:cs="Open Sans"/>
          <w:sz w:val="20"/>
          <w:szCs w:val="20"/>
        </w:rPr>
        <w:t>.</w:t>
      </w:r>
      <w:r w:rsidRPr="00B07BB3">
        <w:rPr>
          <w:rFonts w:ascii="Open Sans" w:hAnsi="Open Sans" w:cs="Open Sans"/>
          <w:sz w:val="20"/>
          <w:szCs w:val="20"/>
        </w:rPr>
        <w:t xml:space="preserve"> </w:t>
      </w:r>
    </w:p>
    <w:p w14:paraId="45102385" w14:textId="11DDBC0C" w:rsidR="00CE392A" w:rsidRPr="00B07BB3" w:rsidRDefault="00CE392A" w:rsidP="00206AF3">
      <w:pPr>
        <w:pStyle w:val="Akapitzlist"/>
        <w:numPr>
          <w:ilvl w:val="0"/>
          <w:numId w:val="31"/>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Wymagania dotyczące zatrudnienia osób:</w:t>
      </w:r>
    </w:p>
    <w:p w14:paraId="36316525" w14:textId="6D1DAFB1" w:rsidR="00CF5C53" w:rsidRPr="00B07BB3" w:rsidRDefault="00CE392A" w:rsidP="00206AF3">
      <w:pPr>
        <w:pStyle w:val="Akapitzlist"/>
        <w:numPr>
          <w:ilvl w:val="0"/>
          <w:numId w:val="59"/>
        </w:numPr>
        <w:spacing w:after="0" w:line="240" w:lineRule="auto"/>
        <w:ind w:right="-83"/>
        <w:jc w:val="both"/>
        <w:rPr>
          <w:rFonts w:ascii="Open Sans" w:hAnsi="Open Sans" w:cs="Open Sans"/>
          <w:color w:val="000000"/>
          <w:sz w:val="20"/>
          <w:szCs w:val="20"/>
        </w:rPr>
      </w:pPr>
      <w:r w:rsidRPr="00B07BB3">
        <w:rPr>
          <w:rFonts w:ascii="Open Sans" w:hAnsi="Open Sans" w:cs="Open Sans"/>
          <w:sz w:val="20"/>
          <w:szCs w:val="20"/>
        </w:rPr>
        <w:t xml:space="preserve">Działając zgodnie z art. 29 ust. 3a ustawy Pzp Zamawiający wymaga zatrudnienia na podstawie umowy o pracę przez Wykonawcę lub Podwykonawcę osób wykonujących czynności </w:t>
      </w:r>
      <w:r w:rsidR="001C63CC" w:rsidRPr="00B07BB3">
        <w:rPr>
          <w:rFonts w:ascii="Open Sans" w:hAnsi="Open Sans" w:cs="Open Sans"/>
          <w:sz w:val="20"/>
          <w:szCs w:val="20"/>
        </w:rPr>
        <w:t>w zakresie</w:t>
      </w:r>
      <w:r w:rsidRPr="00B07BB3">
        <w:rPr>
          <w:rFonts w:ascii="Open Sans" w:hAnsi="Open Sans" w:cs="Open Sans"/>
          <w:sz w:val="20"/>
          <w:szCs w:val="20"/>
        </w:rPr>
        <w:t xml:space="preserve"> </w:t>
      </w:r>
      <w:r w:rsidR="001C63CC" w:rsidRPr="00B07BB3">
        <w:rPr>
          <w:rFonts w:ascii="Open Sans" w:hAnsi="Open Sans" w:cs="Open Sans"/>
          <w:sz w:val="20"/>
          <w:szCs w:val="20"/>
        </w:rPr>
        <w:t>robót</w:t>
      </w:r>
      <w:r w:rsidRPr="00B07BB3">
        <w:rPr>
          <w:rFonts w:ascii="Open Sans" w:hAnsi="Open Sans" w:cs="Open Sans"/>
          <w:sz w:val="20"/>
          <w:szCs w:val="20"/>
        </w:rPr>
        <w:t xml:space="preserve"> asfaltowych</w:t>
      </w:r>
      <w:r w:rsidR="001C63CC" w:rsidRPr="00B07BB3">
        <w:rPr>
          <w:rFonts w:ascii="Open Sans" w:hAnsi="Open Sans" w:cs="Open Sans"/>
          <w:sz w:val="20"/>
          <w:szCs w:val="20"/>
        </w:rPr>
        <w:t xml:space="preserve"> i/lub</w:t>
      </w:r>
      <w:r w:rsidRPr="00B07BB3">
        <w:rPr>
          <w:rFonts w:ascii="Open Sans" w:hAnsi="Open Sans" w:cs="Open Sans"/>
          <w:sz w:val="20"/>
          <w:szCs w:val="20"/>
        </w:rPr>
        <w:t xml:space="preserve"> rob</w:t>
      </w:r>
      <w:r w:rsidR="00CF5C53" w:rsidRPr="00B07BB3">
        <w:rPr>
          <w:rFonts w:ascii="Open Sans" w:hAnsi="Open Sans" w:cs="Open Sans"/>
          <w:sz w:val="20"/>
          <w:szCs w:val="20"/>
        </w:rPr>
        <w:t>ót</w:t>
      </w:r>
      <w:r w:rsidRPr="00B07BB3">
        <w:rPr>
          <w:rFonts w:ascii="Open Sans" w:hAnsi="Open Sans" w:cs="Open Sans"/>
          <w:sz w:val="20"/>
          <w:szCs w:val="20"/>
        </w:rPr>
        <w:t xml:space="preserve"> brukarski</w:t>
      </w:r>
      <w:r w:rsidR="00CF5C53" w:rsidRPr="00B07BB3">
        <w:rPr>
          <w:rFonts w:ascii="Open Sans" w:hAnsi="Open Sans" w:cs="Open Sans"/>
          <w:sz w:val="20"/>
          <w:szCs w:val="20"/>
        </w:rPr>
        <w:t>ch</w:t>
      </w:r>
      <w:r w:rsidR="001C63CC" w:rsidRPr="00B07BB3">
        <w:rPr>
          <w:rFonts w:ascii="Open Sans" w:hAnsi="Open Sans" w:cs="Open Sans"/>
          <w:sz w:val="20"/>
          <w:szCs w:val="20"/>
        </w:rPr>
        <w:t>.</w:t>
      </w:r>
    </w:p>
    <w:p w14:paraId="2B4F4C77" w14:textId="77777777" w:rsidR="00CE392A" w:rsidRPr="00B07BB3" w:rsidRDefault="00CE392A" w:rsidP="00206AF3">
      <w:pPr>
        <w:pStyle w:val="Akapitzlist"/>
        <w:numPr>
          <w:ilvl w:val="0"/>
          <w:numId w:val="59"/>
        </w:numPr>
        <w:spacing w:after="0" w:line="240" w:lineRule="auto"/>
        <w:ind w:right="-83"/>
        <w:jc w:val="both"/>
        <w:rPr>
          <w:rFonts w:ascii="Open Sans" w:hAnsi="Open Sans" w:cs="Open Sans"/>
          <w:sz w:val="20"/>
          <w:szCs w:val="20"/>
        </w:rPr>
      </w:pPr>
      <w:r w:rsidRPr="00B07BB3">
        <w:rPr>
          <w:rFonts w:ascii="Open Sans" w:hAnsi="Open Sans" w:cs="Open Sans"/>
          <w:sz w:val="20"/>
          <w:szCs w:val="20"/>
        </w:rPr>
        <w:t xml:space="preserve">Wymagania zatrudnienia przez Wykonawcę lub Podwykonawcę na podstawie umowy o pracę, </w:t>
      </w:r>
      <w:r w:rsidRPr="00B07BB3">
        <w:rPr>
          <w:rFonts w:ascii="Open Sans" w:hAnsi="Open Sans" w:cs="Open Sans"/>
          <w:sz w:val="20"/>
          <w:szCs w:val="20"/>
        </w:rPr>
        <w:br/>
        <w:t>o których mowa w art. 29 ust. 3a ustawy Pzp, osób wykonujących wskazane przez Zamawiającego czynności w zakresie realizacji zamówienia zostały określone w Tomie II SIWZ. Powyższe wymagania określają w szczególności:</w:t>
      </w:r>
    </w:p>
    <w:p w14:paraId="1C353F29" w14:textId="0CF73FA9" w:rsidR="00CE392A" w:rsidRPr="00B07BB3" w:rsidRDefault="00CE392A" w:rsidP="00206AF3">
      <w:pPr>
        <w:pStyle w:val="Akapitzlist"/>
        <w:numPr>
          <w:ilvl w:val="0"/>
          <w:numId w:val="33"/>
        </w:numPr>
        <w:spacing w:after="0" w:line="240" w:lineRule="auto"/>
        <w:ind w:left="993" w:right="-83" w:hanging="284"/>
        <w:jc w:val="both"/>
        <w:rPr>
          <w:rFonts w:ascii="Open Sans" w:hAnsi="Open Sans" w:cs="Open Sans"/>
          <w:sz w:val="20"/>
          <w:szCs w:val="20"/>
        </w:rPr>
      </w:pPr>
      <w:r w:rsidRPr="00B07BB3">
        <w:rPr>
          <w:rFonts w:ascii="Open Sans" w:hAnsi="Open Sans" w:cs="Open Sans"/>
          <w:sz w:val="20"/>
          <w:szCs w:val="20"/>
        </w:rPr>
        <w:t>sposób dokumentowania zatrudnienia osób, o których mowa w art. 29 ust. 3a ustawy Pzp</w:t>
      </w:r>
      <w:r w:rsidR="00AA07DC" w:rsidRPr="00B07BB3">
        <w:rPr>
          <w:rFonts w:ascii="Open Sans" w:hAnsi="Open Sans" w:cs="Open Sans"/>
          <w:sz w:val="20"/>
          <w:szCs w:val="20"/>
        </w:rPr>
        <w:t>;</w:t>
      </w:r>
    </w:p>
    <w:p w14:paraId="49BB1DA7" w14:textId="7FE2B778" w:rsidR="00CE392A" w:rsidRPr="00B07BB3" w:rsidRDefault="00CE392A" w:rsidP="00206AF3">
      <w:pPr>
        <w:pStyle w:val="Akapitzlist"/>
        <w:numPr>
          <w:ilvl w:val="0"/>
          <w:numId w:val="33"/>
        </w:numPr>
        <w:spacing w:after="0" w:line="240" w:lineRule="auto"/>
        <w:ind w:left="993" w:right="-83" w:hanging="284"/>
        <w:jc w:val="both"/>
        <w:rPr>
          <w:rFonts w:ascii="Open Sans" w:hAnsi="Open Sans" w:cs="Open Sans"/>
          <w:sz w:val="20"/>
          <w:szCs w:val="20"/>
        </w:rPr>
      </w:pPr>
      <w:r w:rsidRPr="00B07BB3">
        <w:rPr>
          <w:rFonts w:ascii="Open Sans" w:hAnsi="Open Sans" w:cs="Open Sans"/>
          <w:sz w:val="20"/>
          <w:szCs w:val="20"/>
        </w:rPr>
        <w:t xml:space="preserve">uprawnienia Zamawiającego w zakresie kontroli spełniania przez wykonawcę wymagań, </w:t>
      </w:r>
      <w:r w:rsidR="00157E1A">
        <w:rPr>
          <w:rFonts w:ascii="Open Sans" w:hAnsi="Open Sans" w:cs="Open Sans"/>
          <w:sz w:val="20"/>
          <w:szCs w:val="20"/>
        </w:rPr>
        <w:br/>
      </w:r>
      <w:r w:rsidRPr="00B07BB3">
        <w:rPr>
          <w:rFonts w:ascii="Open Sans" w:hAnsi="Open Sans" w:cs="Open Sans"/>
          <w:sz w:val="20"/>
          <w:szCs w:val="20"/>
        </w:rPr>
        <w:t>o których mowa w art. 29 ust. 3a ustawy Pzp, oraz sankcje z tytułu niespełnienia tych wymagań</w:t>
      </w:r>
      <w:r w:rsidR="00AA07DC" w:rsidRPr="00B07BB3">
        <w:rPr>
          <w:rFonts w:ascii="Open Sans" w:hAnsi="Open Sans" w:cs="Open Sans"/>
          <w:sz w:val="20"/>
          <w:szCs w:val="20"/>
        </w:rPr>
        <w:t>;</w:t>
      </w:r>
    </w:p>
    <w:p w14:paraId="0283CEC3" w14:textId="1C40BC3A" w:rsidR="00CE392A" w:rsidRPr="00B07BB3" w:rsidRDefault="00CE392A" w:rsidP="00206AF3">
      <w:pPr>
        <w:pStyle w:val="Akapitzlist"/>
        <w:numPr>
          <w:ilvl w:val="0"/>
          <w:numId w:val="33"/>
        </w:numPr>
        <w:spacing w:after="0" w:line="240" w:lineRule="auto"/>
        <w:ind w:left="993" w:right="-83" w:hanging="284"/>
        <w:jc w:val="both"/>
        <w:rPr>
          <w:rFonts w:ascii="Open Sans" w:hAnsi="Open Sans" w:cs="Open Sans"/>
          <w:sz w:val="20"/>
          <w:szCs w:val="20"/>
        </w:rPr>
      </w:pPr>
      <w:r w:rsidRPr="00B07BB3">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r w:rsidR="00AA07DC" w:rsidRPr="00B07BB3">
        <w:rPr>
          <w:rFonts w:ascii="Open Sans" w:hAnsi="Open Sans" w:cs="Open Sans"/>
          <w:sz w:val="20"/>
          <w:szCs w:val="20"/>
        </w:rPr>
        <w:t>.</w:t>
      </w:r>
    </w:p>
    <w:p w14:paraId="59DEB0D9" w14:textId="77777777" w:rsidR="00016AC2" w:rsidRPr="00B07BB3" w:rsidRDefault="00CE392A" w:rsidP="00206AF3">
      <w:pPr>
        <w:pStyle w:val="Akapitzlist"/>
        <w:numPr>
          <w:ilvl w:val="0"/>
          <w:numId w:val="31"/>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Rozwiązania równoważne:</w:t>
      </w:r>
    </w:p>
    <w:p w14:paraId="4621A7B7" w14:textId="6517B745" w:rsidR="00016AC2" w:rsidRPr="00B07BB3" w:rsidRDefault="00016AC2" w:rsidP="00016AC2">
      <w:pPr>
        <w:pStyle w:val="Akapitzlist"/>
        <w:spacing w:after="0" w:line="240" w:lineRule="auto"/>
        <w:ind w:left="284" w:right="-83"/>
        <w:jc w:val="both"/>
        <w:rPr>
          <w:rFonts w:ascii="Open Sans" w:hAnsi="Open Sans" w:cs="Open Sans"/>
          <w:sz w:val="20"/>
          <w:szCs w:val="20"/>
        </w:rPr>
      </w:pPr>
      <w:r w:rsidRPr="00B07BB3">
        <w:rPr>
          <w:rFonts w:ascii="Open Sans" w:hAnsi="Open Sans" w:cs="Open Sans"/>
          <w:bCs/>
          <w:color w:val="000000"/>
          <w:kern w:val="1"/>
          <w:sz w:val="20"/>
          <w:szCs w:val="20"/>
          <w:lang w:val="x-none"/>
        </w:rPr>
        <w:t xml:space="preserve">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w:t>
      </w:r>
      <w:r w:rsidRPr="00B07BB3">
        <w:rPr>
          <w:rFonts w:ascii="Open Sans" w:hAnsi="Open Sans" w:cs="Open Sans"/>
          <w:bCs/>
          <w:color w:val="000000"/>
          <w:kern w:val="1"/>
          <w:sz w:val="20"/>
          <w:szCs w:val="20"/>
          <w:lang w:val="x-none"/>
        </w:rPr>
        <w:lastRenderedPageBreak/>
        <w:t>eksploatacyjnych i użytkowych nie gorszych niż te, które wskazano w projekcie, przedmiarze robót. Ponadto zgodnie z art. 30 ust. 4 w/w ustawy, ilekroć w niniejszej SIWZ lub załącznikach w opisie przedmiotu zamówienia wskazano odniesienie do norm, europejskich ocen technicznych, aprobat, specyfikacji  technicznych i systemów referencji technicznych należy rozumieć, iż Zamawiający dopuszcza rozwiązania równoważne opisywanym.</w:t>
      </w:r>
    </w:p>
    <w:p w14:paraId="3607CEC6" w14:textId="71A3BEDA" w:rsidR="00140D94" w:rsidRPr="00B07BB3" w:rsidRDefault="00140D94" w:rsidP="00206AF3">
      <w:pPr>
        <w:pStyle w:val="Akapitzlist"/>
        <w:numPr>
          <w:ilvl w:val="0"/>
          <w:numId w:val="31"/>
        </w:numPr>
        <w:spacing w:after="0" w:line="240" w:lineRule="auto"/>
        <w:ind w:left="284" w:right="-83" w:hanging="426"/>
        <w:jc w:val="both"/>
        <w:rPr>
          <w:rFonts w:ascii="Open Sans" w:hAnsi="Open Sans" w:cs="Open Sans"/>
          <w:kern w:val="1"/>
          <w:sz w:val="20"/>
          <w:szCs w:val="20"/>
          <w:lang w:eastAsia="ar-SA"/>
        </w:rPr>
      </w:pPr>
      <w:r w:rsidRPr="00B07BB3">
        <w:rPr>
          <w:rFonts w:ascii="Open Sans" w:hAnsi="Open Sans" w:cs="Open Sans"/>
          <w:kern w:val="1"/>
          <w:sz w:val="20"/>
          <w:szCs w:val="20"/>
          <w:lang w:eastAsia="ar-SA"/>
        </w:rPr>
        <w:t>Realizacja zamówienia podlega prawu polskiemu, w tym w szczególności: ustawie z dnia 7 lipca 1994 r. Prawo budowlane (Dz. U. z 2018 r. poz. 1202, z późn. zm.), ustawie z 23 kwietnia 1964 r. Kodeks cywilny (Dz. U. z 2016 r., poz. 380) i ustawie z dnia 29 stycznia 2004 r. Prawo zamówień publicznych (</w:t>
      </w:r>
      <w:r w:rsidR="00607C1E" w:rsidRPr="00B07BB3">
        <w:rPr>
          <w:rFonts w:ascii="Open Sans" w:hAnsi="Open Sans" w:cs="Open Sans"/>
          <w:kern w:val="1"/>
          <w:sz w:val="20"/>
          <w:szCs w:val="20"/>
          <w:lang w:eastAsia="ar-SA"/>
        </w:rPr>
        <w:t xml:space="preserve">t.j. </w:t>
      </w:r>
      <w:r w:rsidRPr="00B07BB3">
        <w:rPr>
          <w:rFonts w:ascii="Open Sans" w:hAnsi="Open Sans" w:cs="Open Sans"/>
          <w:kern w:val="1"/>
          <w:sz w:val="20"/>
          <w:szCs w:val="20"/>
          <w:lang w:eastAsia="ar-SA"/>
        </w:rPr>
        <w:t>Dz. U. z 2018 r. poz. 1986).</w:t>
      </w:r>
    </w:p>
    <w:p w14:paraId="43071FC0" w14:textId="77777777" w:rsidR="00E57CF0" w:rsidRPr="00B07BB3" w:rsidRDefault="00E57CF0" w:rsidP="00285E60">
      <w:pPr>
        <w:autoSpaceDE w:val="0"/>
        <w:autoSpaceDN w:val="0"/>
        <w:adjustRightInd w:val="0"/>
        <w:ind w:left="720" w:hanging="720"/>
        <w:jc w:val="both"/>
        <w:rPr>
          <w:rFonts w:ascii="Open Sans" w:hAnsi="Open Sans" w:cs="Open Sans"/>
          <w:sz w:val="20"/>
          <w:szCs w:val="20"/>
        </w:rPr>
      </w:pPr>
    </w:p>
    <w:p w14:paraId="0359D4A8" w14:textId="77777777" w:rsidR="009F336A" w:rsidRPr="00B07BB3" w:rsidRDefault="009F336A"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 xml:space="preserve">TERMIN </w:t>
      </w:r>
      <w:r w:rsidR="009B7442" w:rsidRPr="00B07BB3">
        <w:rPr>
          <w:rFonts w:ascii="Open Sans" w:hAnsi="Open Sans" w:cs="Open Sans"/>
          <w:b/>
          <w:sz w:val="20"/>
          <w:szCs w:val="20"/>
        </w:rPr>
        <w:t>WYKONANIA</w:t>
      </w:r>
      <w:r w:rsidRPr="00B07BB3">
        <w:rPr>
          <w:rFonts w:ascii="Open Sans" w:hAnsi="Open Sans" w:cs="Open Sans"/>
          <w:b/>
          <w:sz w:val="20"/>
          <w:szCs w:val="20"/>
        </w:rPr>
        <w:t xml:space="preserve"> ZAMÓWIENIA</w:t>
      </w:r>
    </w:p>
    <w:p w14:paraId="1DF5F4E7" w14:textId="644A52AA" w:rsidR="00AB3890" w:rsidRPr="00B07BB3" w:rsidRDefault="00AB3890" w:rsidP="00AB3890">
      <w:pPr>
        <w:tabs>
          <w:tab w:val="num" w:pos="0"/>
        </w:tabs>
        <w:ind w:left="284" w:right="1"/>
        <w:jc w:val="both"/>
        <w:rPr>
          <w:rFonts w:ascii="Open Sans" w:hAnsi="Open Sans" w:cs="Open Sans"/>
          <w:b/>
          <w:sz w:val="20"/>
          <w:szCs w:val="20"/>
        </w:rPr>
      </w:pPr>
      <w:r w:rsidRPr="00B07BB3">
        <w:rPr>
          <w:rFonts w:ascii="Open Sans" w:hAnsi="Open Sans" w:cs="Open Sans"/>
          <w:sz w:val="20"/>
          <w:szCs w:val="20"/>
        </w:rPr>
        <w:t xml:space="preserve">Wykonawca zobowiązany jest wykonać całość prac związanych z realizacją zamówienia w terminie do dnia </w:t>
      </w:r>
      <w:r w:rsidR="00D072C8" w:rsidRPr="00B07BB3">
        <w:rPr>
          <w:rFonts w:ascii="Open Sans" w:hAnsi="Open Sans" w:cs="Open Sans"/>
          <w:b/>
          <w:sz w:val="20"/>
          <w:szCs w:val="20"/>
        </w:rPr>
        <w:t xml:space="preserve">30 listopada </w:t>
      </w:r>
      <w:r w:rsidRPr="00B07BB3">
        <w:rPr>
          <w:rFonts w:ascii="Open Sans" w:hAnsi="Open Sans" w:cs="Open Sans"/>
          <w:b/>
          <w:sz w:val="20"/>
          <w:szCs w:val="20"/>
        </w:rPr>
        <w:t>2019 r.</w:t>
      </w:r>
    </w:p>
    <w:p w14:paraId="283419A2" w14:textId="77777777" w:rsidR="00AB3890" w:rsidRPr="00B07BB3" w:rsidRDefault="00AB3890" w:rsidP="00285E60">
      <w:pPr>
        <w:tabs>
          <w:tab w:val="num" w:pos="0"/>
        </w:tabs>
        <w:ind w:left="284" w:right="1"/>
        <w:jc w:val="both"/>
        <w:rPr>
          <w:rFonts w:ascii="Open Sans" w:hAnsi="Open Sans" w:cs="Open Sans"/>
          <w:b/>
          <w:sz w:val="20"/>
          <w:szCs w:val="20"/>
        </w:rPr>
      </w:pPr>
    </w:p>
    <w:p w14:paraId="10F75AD7" w14:textId="77777777" w:rsidR="009F336A" w:rsidRPr="00B07BB3" w:rsidRDefault="00933A25" w:rsidP="00206AF3">
      <w:pPr>
        <w:pStyle w:val="Akapitzlist"/>
        <w:numPr>
          <w:ilvl w:val="0"/>
          <w:numId w:val="30"/>
        </w:numPr>
        <w:spacing w:after="0" w:line="240" w:lineRule="auto"/>
        <w:ind w:left="284" w:right="-83" w:hanging="284"/>
        <w:jc w:val="both"/>
        <w:rPr>
          <w:rFonts w:ascii="Open Sans" w:hAnsi="Open Sans" w:cs="Open Sans"/>
          <w:sz w:val="20"/>
          <w:szCs w:val="20"/>
        </w:rPr>
      </w:pPr>
      <w:r w:rsidRPr="00B07BB3">
        <w:rPr>
          <w:rStyle w:val="tekstdokbold"/>
          <w:rFonts w:ascii="Open Sans" w:hAnsi="Open Sans" w:cs="Open Sans"/>
          <w:sz w:val="20"/>
          <w:szCs w:val="20"/>
        </w:rPr>
        <w:t>WARUNKI UDZIAŁU W POSTĘPOWANIU</w:t>
      </w:r>
    </w:p>
    <w:p w14:paraId="7C649257" w14:textId="77777777" w:rsidR="005725D5" w:rsidRPr="00B07BB3" w:rsidRDefault="009F336A" w:rsidP="00206AF3">
      <w:pPr>
        <w:pStyle w:val="Akapitzlist"/>
        <w:numPr>
          <w:ilvl w:val="0"/>
          <w:numId w:val="28"/>
        </w:numPr>
        <w:spacing w:after="0" w:line="240" w:lineRule="auto"/>
        <w:ind w:left="284" w:right="-83" w:hanging="426"/>
        <w:jc w:val="both"/>
        <w:rPr>
          <w:rFonts w:ascii="Open Sans" w:hAnsi="Open Sans" w:cs="Open Sans"/>
          <w:bCs/>
          <w:sz w:val="20"/>
          <w:szCs w:val="20"/>
        </w:rPr>
      </w:pPr>
      <w:r w:rsidRPr="00B07BB3">
        <w:rPr>
          <w:rFonts w:ascii="Open Sans" w:hAnsi="Open Sans" w:cs="Open Sans"/>
          <w:bCs/>
          <w:sz w:val="20"/>
          <w:szCs w:val="20"/>
        </w:rPr>
        <w:t>O udzielenie zamówienia mogą ubiegać się Wykonawcy, którzy</w:t>
      </w:r>
      <w:r w:rsidR="004204F0" w:rsidRPr="00B07BB3">
        <w:rPr>
          <w:rFonts w:ascii="Open Sans" w:hAnsi="Open Sans" w:cs="Open Sans"/>
          <w:bCs/>
          <w:sz w:val="20"/>
          <w:szCs w:val="20"/>
        </w:rPr>
        <w:t>:</w:t>
      </w:r>
    </w:p>
    <w:p w14:paraId="394F0233" w14:textId="77777777" w:rsidR="005725D5" w:rsidRPr="00B07BB3" w:rsidRDefault="005725D5" w:rsidP="00206AF3">
      <w:pPr>
        <w:pStyle w:val="Akapitzlist"/>
        <w:numPr>
          <w:ilvl w:val="0"/>
          <w:numId w:val="29"/>
        </w:numPr>
        <w:spacing w:after="0" w:line="240" w:lineRule="auto"/>
        <w:ind w:left="567" w:right="-83" w:hanging="283"/>
        <w:jc w:val="both"/>
        <w:rPr>
          <w:rFonts w:ascii="Open Sans" w:hAnsi="Open Sans" w:cs="Open Sans"/>
          <w:sz w:val="20"/>
          <w:szCs w:val="20"/>
        </w:rPr>
      </w:pPr>
      <w:r w:rsidRPr="00B07BB3">
        <w:rPr>
          <w:rFonts w:ascii="Open Sans" w:hAnsi="Open Sans" w:cs="Open Sans"/>
          <w:sz w:val="20"/>
          <w:szCs w:val="20"/>
        </w:rPr>
        <w:t>nie podlegają wykluczeniu;</w:t>
      </w:r>
    </w:p>
    <w:p w14:paraId="27143C44" w14:textId="77777777" w:rsidR="005725D5" w:rsidRPr="00B07BB3" w:rsidRDefault="004E2635" w:rsidP="00206AF3">
      <w:pPr>
        <w:pStyle w:val="Akapitzlist"/>
        <w:numPr>
          <w:ilvl w:val="0"/>
          <w:numId w:val="29"/>
        </w:numPr>
        <w:spacing w:after="0" w:line="240" w:lineRule="auto"/>
        <w:ind w:left="567" w:right="-83" w:hanging="283"/>
        <w:jc w:val="both"/>
        <w:rPr>
          <w:rFonts w:ascii="Open Sans" w:hAnsi="Open Sans" w:cs="Open Sans"/>
          <w:bCs/>
          <w:sz w:val="20"/>
          <w:szCs w:val="20"/>
        </w:rPr>
      </w:pPr>
      <w:r w:rsidRPr="00B07BB3">
        <w:rPr>
          <w:rFonts w:ascii="Open Sans" w:hAnsi="Open Sans" w:cs="Open Sans"/>
          <w:sz w:val="20"/>
          <w:szCs w:val="20"/>
        </w:rPr>
        <w:t>spełniają warunki udziału w postępo</w:t>
      </w:r>
      <w:r w:rsidR="004762C8" w:rsidRPr="00B07BB3">
        <w:rPr>
          <w:rFonts w:ascii="Open Sans" w:hAnsi="Open Sans" w:cs="Open Sans"/>
          <w:sz w:val="20"/>
          <w:szCs w:val="20"/>
        </w:rPr>
        <w:t>waniu</w:t>
      </w:r>
      <w:r w:rsidR="005725D5" w:rsidRPr="00B07BB3">
        <w:rPr>
          <w:rFonts w:ascii="Open Sans" w:hAnsi="Open Sans" w:cs="Open Sans"/>
          <w:sz w:val="20"/>
          <w:szCs w:val="20"/>
        </w:rPr>
        <w:t xml:space="preserve"> dotyczące:</w:t>
      </w:r>
    </w:p>
    <w:p w14:paraId="4E58B918" w14:textId="77777777" w:rsidR="00AE7B0C" w:rsidRPr="00B07BB3" w:rsidRDefault="004E2635" w:rsidP="00206AF3">
      <w:pPr>
        <w:pStyle w:val="Akapitzlist"/>
        <w:numPr>
          <w:ilvl w:val="1"/>
          <w:numId w:val="51"/>
        </w:numPr>
        <w:spacing w:after="0" w:line="240" w:lineRule="auto"/>
        <w:ind w:left="993" w:right="-83" w:hanging="426"/>
        <w:jc w:val="both"/>
        <w:rPr>
          <w:rFonts w:ascii="Open Sans" w:hAnsi="Open Sans" w:cs="Open Sans"/>
          <w:bCs/>
          <w:sz w:val="20"/>
          <w:szCs w:val="20"/>
        </w:rPr>
      </w:pPr>
      <w:r w:rsidRPr="00B07BB3">
        <w:rPr>
          <w:rFonts w:ascii="Open Sans" w:hAnsi="Open Sans" w:cs="Open Sans"/>
          <w:b/>
          <w:sz w:val="20"/>
          <w:szCs w:val="20"/>
        </w:rPr>
        <w:t>K</w:t>
      </w:r>
      <w:r w:rsidR="00095C26" w:rsidRPr="00B07BB3">
        <w:rPr>
          <w:rFonts w:ascii="Open Sans" w:hAnsi="Open Sans" w:cs="Open Sans"/>
          <w:b/>
          <w:sz w:val="20"/>
          <w:szCs w:val="20"/>
        </w:rPr>
        <w:t>ompetencj</w:t>
      </w:r>
      <w:r w:rsidR="00EE1BD9" w:rsidRPr="00B07BB3">
        <w:rPr>
          <w:rFonts w:ascii="Open Sans" w:hAnsi="Open Sans" w:cs="Open Sans"/>
          <w:b/>
          <w:sz w:val="20"/>
          <w:szCs w:val="20"/>
        </w:rPr>
        <w:t>i</w:t>
      </w:r>
      <w:r w:rsidR="00095C26" w:rsidRPr="00B07BB3">
        <w:rPr>
          <w:rFonts w:ascii="Open Sans" w:hAnsi="Open Sans" w:cs="Open Sans"/>
          <w:b/>
          <w:sz w:val="20"/>
          <w:szCs w:val="20"/>
        </w:rPr>
        <w:t xml:space="preserve"> lub </w:t>
      </w:r>
      <w:r w:rsidRPr="00B07BB3">
        <w:rPr>
          <w:rFonts w:ascii="Open Sans" w:hAnsi="Open Sans" w:cs="Open Sans"/>
          <w:b/>
          <w:sz w:val="20"/>
          <w:szCs w:val="20"/>
        </w:rPr>
        <w:t>uprawnie</w:t>
      </w:r>
      <w:r w:rsidR="00EE1BD9" w:rsidRPr="00B07BB3">
        <w:rPr>
          <w:rFonts w:ascii="Open Sans" w:hAnsi="Open Sans" w:cs="Open Sans"/>
          <w:b/>
          <w:sz w:val="20"/>
          <w:szCs w:val="20"/>
        </w:rPr>
        <w:t>ń</w:t>
      </w:r>
      <w:r w:rsidR="009F336A" w:rsidRPr="00B07BB3">
        <w:rPr>
          <w:rFonts w:ascii="Open Sans" w:hAnsi="Open Sans" w:cs="Open Sans"/>
          <w:b/>
          <w:sz w:val="20"/>
          <w:szCs w:val="20"/>
        </w:rPr>
        <w:t xml:space="preserve"> do</w:t>
      </w:r>
      <w:r w:rsidR="00095C26" w:rsidRPr="00B07BB3">
        <w:rPr>
          <w:rFonts w:ascii="Open Sans" w:hAnsi="Open Sans" w:cs="Open Sans"/>
          <w:b/>
          <w:sz w:val="20"/>
          <w:szCs w:val="20"/>
        </w:rPr>
        <w:t xml:space="preserve"> prowadzenia określonej działalności zawodowej, o ile wynika to z odrębnych przepisów</w:t>
      </w:r>
      <w:r w:rsidRPr="00B07BB3">
        <w:rPr>
          <w:rFonts w:ascii="Open Sans" w:hAnsi="Open Sans" w:cs="Open Sans"/>
          <w:b/>
          <w:sz w:val="20"/>
          <w:szCs w:val="20"/>
        </w:rPr>
        <w:t xml:space="preserve"> w tym wymogi związane z wpisem do rejestru zawodowego lub handlowego.</w:t>
      </w:r>
    </w:p>
    <w:p w14:paraId="3CC1B6FE" w14:textId="77777777" w:rsidR="004C186D" w:rsidRPr="00B07BB3" w:rsidRDefault="004C186D" w:rsidP="00285E60">
      <w:pPr>
        <w:pStyle w:val="Akapitzlist"/>
        <w:spacing w:after="0" w:line="240" w:lineRule="auto"/>
        <w:ind w:left="993" w:right="-83"/>
        <w:jc w:val="both"/>
        <w:rPr>
          <w:rFonts w:ascii="Open Sans" w:hAnsi="Open Sans" w:cs="Open Sans"/>
          <w:bCs/>
          <w:sz w:val="20"/>
          <w:szCs w:val="20"/>
        </w:rPr>
      </w:pPr>
      <w:r w:rsidRPr="00B07BB3">
        <w:rPr>
          <w:rFonts w:ascii="Open Sans" w:hAnsi="Open Sans" w:cs="Open Sans"/>
          <w:sz w:val="20"/>
          <w:szCs w:val="20"/>
        </w:rPr>
        <w:t>Zamawiający nie precyzuje w tym zakresie żadnych wymagań.</w:t>
      </w:r>
    </w:p>
    <w:p w14:paraId="6E960FFA" w14:textId="77777777" w:rsidR="00AE7B0C" w:rsidRPr="00B07BB3" w:rsidRDefault="004E2635" w:rsidP="00206AF3">
      <w:pPr>
        <w:pStyle w:val="Akapitzlist"/>
        <w:numPr>
          <w:ilvl w:val="1"/>
          <w:numId w:val="51"/>
        </w:numPr>
        <w:spacing w:after="0" w:line="240" w:lineRule="auto"/>
        <w:ind w:left="993" w:right="-83" w:hanging="426"/>
        <w:jc w:val="both"/>
        <w:rPr>
          <w:rFonts w:ascii="Open Sans" w:hAnsi="Open Sans" w:cs="Open Sans"/>
          <w:b/>
          <w:sz w:val="20"/>
          <w:szCs w:val="20"/>
        </w:rPr>
      </w:pPr>
      <w:r w:rsidRPr="00B07BB3">
        <w:rPr>
          <w:rFonts w:ascii="Open Sans" w:hAnsi="Open Sans" w:cs="Open Sans"/>
          <w:b/>
          <w:sz w:val="20"/>
          <w:szCs w:val="20"/>
        </w:rPr>
        <w:t>Sytuacj</w:t>
      </w:r>
      <w:r w:rsidR="00EE1BD9" w:rsidRPr="00B07BB3">
        <w:rPr>
          <w:rFonts w:ascii="Open Sans" w:hAnsi="Open Sans" w:cs="Open Sans"/>
          <w:b/>
          <w:sz w:val="20"/>
          <w:szCs w:val="20"/>
        </w:rPr>
        <w:t>i</w:t>
      </w:r>
      <w:r w:rsidRPr="00B07BB3">
        <w:rPr>
          <w:rFonts w:ascii="Open Sans" w:hAnsi="Open Sans" w:cs="Open Sans"/>
          <w:b/>
          <w:sz w:val="20"/>
          <w:szCs w:val="20"/>
        </w:rPr>
        <w:t xml:space="preserve"> finansow</w:t>
      </w:r>
      <w:r w:rsidR="00EE1BD9" w:rsidRPr="00B07BB3">
        <w:rPr>
          <w:rFonts w:ascii="Open Sans" w:hAnsi="Open Sans" w:cs="Open Sans"/>
          <w:b/>
          <w:sz w:val="20"/>
          <w:szCs w:val="20"/>
        </w:rPr>
        <w:t>ej</w:t>
      </w:r>
      <w:r w:rsidRPr="00B07BB3">
        <w:rPr>
          <w:rFonts w:ascii="Open Sans" w:hAnsi="Open Sans" w:cs="Open Sans"/>
          <w:b/>
          <w:sz w:val="20"/>
          <w:szCs w:val="20"/>
        </w:rPr>
        <w:t xml:space="preserve"> lub ekonomiczn</w:t>
      </w:r>
      <w:r w:rsidR="00EE1BD9" w:rsidRPr="00B07BB3">
        <w:rPr>
          <w:rFonts w:ascii="Open Sans" w:hAnsi="Open Sans" w:cs="Open Sans"/>
          <w:b/>
          <w:sz w:val="20"/>
          <w:szCs w:val="20"/>
        </w:rPr>
        <w:t>ej.</w:t>
      </w:r>
    </w:p>
    <w:p w14:paraId="097A5B17" w14:textId="77777777" w:rsidR="002A0287" w:rsidRPr="00B07BB3" w:rsidRDefault="002A0287" w:rsidP="002A0287">
      <w:pPr>
        <w:pStyle w:val="Akapitzlist"/>
        <w:spacing w:after="0" w:line="240" w:lineRule="auto"/>
        <w:ind w:left="993" w:right="-83"/>
        <w:jc w:val="both"/>
        <w:rPr>
          <w:rFonts w:ascii="Open Sans" w:hAnsi="Open Sans" w:cs="Open Sans"/>
          <w:bCs/>
          <w:sz w:val="20"/>
          <w:szCs w:val="20"/>
        </w:rPr>
      </w:pPr>
      <w:r w:rsidRPr="00B07BB3">
        <w:rPr>
          <w:rFonts w:ascii="Open Sans" w:hAnsi="Open Sans" w:cs="Open Sans"/>
          <w:sz w:val="20"/>
          <w:szCs w:val="20"/>
        </w:rPr>
        <w:t>Zamawiający nie precyzuje w tym zakresie żadnych wymagań.</w:t>
      </w:r>
    </w:p>
    <w:p w14:paraId="36735902" w14:textId="77777777" w:rsidR="00AE7B0C" w:rsidRPr="00B07BB3" w:rsidRDefault="004E2635" w:rsidP="00206AF3">
      <w:pPr>
        <w:pStyle w:val="Akapitzlist"/>
        <w:numPr>
          <w:ilvl w:val="1"/>
          <w:numId w:val="51"/>
        </w:numPr>
        <w:spacing w:after="0" w:line="240" w:lineRule="auto"/>
        <w:ind w:left="993" w:right="-83" w:hanging="426"/>
        <w:jc w:val="both"/>
        <w:rPr>
          <w:rFonts w:ascii="Open Sans" w:hAnsi="Open Sans" w:cs="Open Sans"/>
          <w:sz w:val="20"/>
          <w:szCs w:val="20"/>
        </w:rPr>
      </w:pPr>
      <w:r w:rsidRPr="00B07BB3">
        <w:rPr>
          <w:rFonts w:ascii="Open Sans" w:hAnsi="Open Sans" w:cs="Open Sans"/>
          <w:b/>
          <w:sz w:val="20"/>
          <w:szCs w:val="20"/>
        </w:rPr>
        <w:t>Zdolnoś</w:t>
      </w:r>
      <w:r w:rsidR="00EE1BD9" w:rsidRPr="00B07BB3">
        <w:rPr>
          <w:rFonts w:ascii="Open Sans" w:hAnsi="Open Sans" w:cs="Open Sans"/>
          <w:b/>
          <w:sz w:val="20"/>
          <w:szCs w:val="20"/>
        </w:rPr>
        <w:t>ci technicznej</w:t>
      </w:r>
      <w:r w:rsidRPr="00B07BB3">
        <w:rPr>
          <w:rFonts w:ascii="Open Sans" w:hAnsi="Open Sans" w:cs="Open Sans"/>
          <w:b/>
          <w:sz w:val="20"/>
          <w:szCs w:val="20"/>
        </w:rPr>
        <w:t xml:space="preserve"> lub zawodow</w:t>
      </w:r>
      <w:r w:rsidR="00EE1BD9" w:rsidRPr="00B07BB3">
        <w:rPr>
          <w:rFonts w:ascii="Open Sans" w:hAnsi="Open Sans" w:cs="Open Sans"/>
          <w:b/>
          <w:sz w:val="20"/>
          <w:szCs w:val="20"/>
        </w:rPr>
        <w:t>ej.</w:t>
      </w:r>
    </w:p>
    <w:p w14:paraId="36A48AD8" w14:textId="1AAC5F40" w:rsidR="00606074" w:rsidRPr="00B07BB3" w:rsidRDefault="004C186D" w:rsidP="00926978">
      <w:pPr>
        <w:pStyle w:val="Akapitzlist"/>
        <w:spacing w:after="0" w:line="240" w:lineRule="auto"/>
        <w:ind w:left="993" w:right="-83"/>
        <w:jc w:val="both"/>
        <w:rPr>
          <w:rFonts w:ascii="Open Sans" w:hAnsi="Open Sans" w:cs="Open Sans"/>
          <w:sz w:val="20"/>
          <w:szCs w:val="20"/>
        </w:rPr>
      </w:pPr>
      <w:r w:rsidRPr="00B07BB3">
        <w:rPr>
          <w:rFonts w:ascii="Open Sans" w:hAnsi="Open Sans" w:cs="Open Sans"/>
          <w:sz w:val="20"/>
          <w:szCs w:val="20"/>
        </w:rPr>
        <w:t>Wykonawca spełni warunek jeżeli wykaże, że:</w:t>
      </w:r>
      <w:r w:rsidR="00096566" w:rsidRPr="00B07BB3">
        <w:rPr>
          <w:rFonts w:ascii="Open Sans" w:hAnsi="Open Sans" w:cs="Open Sans"/>
          <w:sz w:val="20"/>
          <w:szCs w:val="20"/>
        </w:rPr>
        <w:t xml:space="preserve"> </w:t>
      </w:r>
      <w:r w:rsidRPr="00B07BB3">
        <w:rPr>
          <w:rFonts w:ascii="Open Sans" w:hAnsi="Open Sans" w:cs="Open Sans"/>
          <w:sz w:val="20"/>
          <w:szCs w:val="20"/>
        </w:rPr>
        <w:t xml:space="preserve">w okresie ostatnich pięciu lat przed upływem terminu składania ofert, a jeżeli okres prowadzenia działalności jest krótszy – w tym okresie </w:t>
      </w:r>
      <w:r w:rsidRPr="00B07BB3">
        <w:rPr>
          <w:rFonts w:ascii="Open Sans" w:hAnsi="Open Sans" w:cs="Open Sans"/>
          <w:b/>
          <w:sz w:val="20"/>
          <w:szCs w:val="20"/>
        </w:rPr>
        <w:t>wykonał co najmniej</w:t>
      </w:r>
      <w:r w:rsidR="00FE028B" w:rsidRPr="00B07BB3">
        <w:rPr>
          <w:rFonts w:ascii="Open Sans" w:hAnsi="Open Sans" w:cs="Open Sans"/>
          <w:b/>
          <w:sz w:val="20"/>
          <w:szCs w:val="20"/>
        </w:rPr>
        <w:t xml:space="preserve"> </w:t>
      </w:r>
      <w:r w:rsidR="000738E0" w:rsidRPr="00B07BB3">
        <w:rPr>
          <w:rFonts w:ascii="Open Sans" w:hAnsi="Open Sans" w:cs="Open Sans"/>
          <w:b/>
          <w:sz w:val="20"/>
          <w:szCs w:val="20"/>
        </w:rPr>
        <w:t>jedną robotę budowlaną polegającą na budowie</w:t>
      </w:r>
      <w:r w:rsidR="000718F8" w:rsidRPr="00B07BB3">
        <w:rPr>
          <w:rFonts w:ascii="Open Sans" w:hAnsi="Open Sans" w:cs="Open Sans"/>
          <w:b/>
          <w:sz w:val="20"/>
          <w:szCs w:val="20"/>
        </w:rPr>
        <w:t xml:space="preserve"> lub</w:t>
      </w:r>
      <w:r w:rsidR="00FE028B" w:rsidRPr="00B07BB3">
        <w:rPr>
          <w:rFonts w:ascii="Open Sans" w:hAnsi="Open Sans" w:cs="Open Sans"/>
          <w:b/>
          <w:sz w:val="20"/>
          <w:szCs w:val="20"/>
        </w:rPr>
        <w:t xml:space="preserve"> </w:t>
      </w:r>
      <w:r w:rsidR="00606074" w:rsidRPr="00B07BB3">
        <w:rPr>
          <w:rFonts w:ascii="Open Sans" w:hAnsi="Open Sans" w:cs="Open Sans"/>
          <w:b/>
          <w:sz w:val="20"/>
          <w:szCs w:val="20"/>
        </w:rPr>
        <w:t>przebudowie</w:t>
      </w:r>
      <w:r w:rsidR="00FE028B" w:rsidRPr="00B07BB3">
        <w:rPr>
          <w:rFonts w:ascii="Open Sans" w:hAnsi="Open Sans" w:cs="Open Sans"/>
          <w:b/>
          <w:sz w:val="20"/>
          <w:szCs w:val="20"/>
        </w:rPr>
        <w:t xml:space="preserve"> </w:t>
      </w:r>
      <w:r w:rsidR="00997AC4" w:rsidRPr="00B07BB3">
        <w:rPr>
          <w:rFonts w:ascii="Open Sans" w:hAnsi="Open Sans" w:cs="Open Sans"/>
          <w:b/>
          <w:sz w:val="20"/>
          <w:szCs w:val="20"/>
        </w:rPr>
        <w:t>drogi</w:t>
      </w:r>
      <w:r w:rsidR="00F80FBB" w:rsidRPr="00B07BB3">
        <w:rPr>
          <w:rFonts w:ascii="Open Sans" w:hAnsi="Open Sans" w:cs="Open Sans"/>
          <w:b/>
          <w:sz w:val="20"/>
          <w:szCs w:val="20"/>
        </w:rPr>
        <w:t xml:space="preserve"> </w:t>
      </w:r>
      <w:r w:rsidR="00CA0E8A" w:rsidRPr="00B07BB3">
        <w:rPr>
          <w:rFonts w:ascii="Open Sans" w:hAnsi="Open Sans" w:cs="Open Sans"/>
          <w:b/>
          <w:sz w:val="20"/>
          <w:szCs w:val="20"/>
        </w:rPr>
        <w:t xml:space="preserve">o długości minimum </w:t>
      </w:r>
      <w:r w:rsidR="00EC3A0F" w:rsidRPr="00B07BB3">
        <w:rPr>
          <w:rFonts w:ascii="Open Sans" w:hAnsi="Open Sans" w:cs="Open Sans"/>
          <w:b/>
          <w:sz w:val="20"/>
          <w:szCs w:val="20"/>
        </w:rPr>
        <w:t>5</w:t>
      </w:r>
      <w:r w:rsidR="00997AC4" w:rsidRPr="00B07BB3">
        <w:rPr>
          <w:rFonts w:ascii="Open Sans" w:hAnsi="Open Sans" w:cs="Open Sans"/>
          <w:b/>
          <w:sz w:val="20"/>
          <w:szCs w:val="20"/>
        </w:rPr>
        <w:t>00mb</w:t>
      </w:r>
      <w:r w:rsidR="00696187" w:rsidRPr="00B07BB3">
        <w:rPr>
          <w:rFonts w:ascii="Open Sans" w:hAnsi="Open Sans" w:cs="Open Sans"/>
          <w:sz w:val="20"/>
          <w:szCs w:val="20"/>
        </w:rPr>
        <w:t>.</w:t>
      </w:r>
    </w:p>
    <w:p w14:paraId="094C0E1E" w14:textId="77777777" w:rsidR="001E0B9D" w:rsidRPr="00B07BB3" w:rsidRDefault="00E1133A" w:rsidP="00206AF3">
      <w:pPr>
        <w:pStyle w:val="Akapitzlist"/>
        <w:numPr>
          <w:ilvl w:val="0"/>
          <w:numId w:val="28"/>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W przypadku Wykonawców wspólnie ubiegający</w:t>
      </w:r>
      <w:r w:rsidR="00870077" w:rsidRPr="00B07BB3">
        <w:rPr>
          <w:rFonts w:ascii="Open Sans" w:hAnsi="Open Sans" w:cs="Open Sans"/>
          <w:sz w:val="20"/>
          <w:szCs w:val="20"/>
        </w:rPr>
        <w:t>ch się o udzielenie zamówienia warunki, o których mowa w rozdziale V ust. 1 pkt 2 niniejszej SIWZ</w:t>
      </w:r>
      <w:r w:rsidRPr="00B07BB3">
        <w:rPr>
          <w:rFonts w:ascii="Open Sans" w:hAnsi="Open Sans" w:cs="Open Sans"/>
          <w:sz w:val="20"/>
          <w:szCs w:val="20"/>
        </w:rPr>
        <w:t>, Wykonawcy wykazują łącznie.</w:t>
      </w:r>
    </w:p>
    <w:p w14:paraId="7D1E1327" w14:textId="726E374A" w:rsidR="000A49B4" w:rsidRPr="00B07BB3" w:rsidRDefault="001E0B9D" w:rsidP="00206AF3">
      <w:pPr>
        <w:pStyle w:val="Akapitzlist"/>
        <w:numPr>
          <w:ilvl w:val="0"/>
          <w:numId w:val="28"/>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ABE3E61" w14:textId="77777777" w:rsidR="001E0B9D" w:rsidRPr="00B07BB3" w:rsidRDefault="001E0B9D" w:rsidP="00285E60">
      <w:pPr>
        <w:pStyle w:val="Akapitzlist"/>
        <w:overflowPunct w:val="0"/>
        <w:autoSpaceDE w:val="0"/>
        <w:autoSpaceDN w:val="0"/>
        <w:adjustRightInd w:val="0"/>
        <w:spacing w:line="240" w:lineRule="auto"/>
        <w:ind w:left="1425"/>
        <w:jc w:val="both"/>
        <w:rPr>
          <w:rFonts w:ascii="Open Sans" w:hAnsi="Open Sans" w:cs="Open Sans"/>
          <w:sz w:val="20"/>
          <w:szCs w:val="20"/>
        </w:rPr>
      </w:pPr>
    </w:p>
    <w:p w14:paraId="05D1B9FB" w14:textId="77777777" w:rsidR="00EF4267" w:rsidRPr="00B07BB3" w:rsidRDefault="001E7E71"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 xml:space="preserve">PODSTAWY </w:t>
      </w:r>
      <w:r w:rsidR="00EF4267" w:rsidRPr="00B07BB3">
        <w:rPr>
          <w:rFonts w:ascii="Open Sans" w:hAnsi="Open Sans" w:cs="Open Sans"/>
          <w:b/>
          <w:sz w:val="20"/>
          <w:szCs w:val="20"/>
        </w:rPr>
        <w:t>WYKLUCZENIA WYKONAWCY</w:t>
      </w:r>
    </w:p>
    <w:p w14:paraId="59D87A92" w14:textId="77777777" w:rsidR="001100ED" w:rsidRPr="00B07BB3" w:rsidRDefault="00D52733" w:rsidP="00285E60">
      <w:pPr>
        <w:pStyle w:val="Akapitzlist"/>
        <w:numPr>
          <w:ilvl w:val="1"/>
          <w:numId w:val="1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B07BB3">
        <w:rPr>
          <w:rFonts w:ascii="Open Sans" w:hAnsi="Open Sans" w:cs="Open Sans"/>
          <w:sz w:val="20"/>
          <w:szCs w:val="20"/>
        </w:rPr>
        <w:t xml:space="preserve"> ustawy Pzp.</w:t>
      </w:r>
    </w:p>
    <w:p w14:paraId="60E30934" w14:textId="78790444" w:rsidR="001100ED" w:rsidRPr="00B07BB3" w:rsidRDefault="00602376" w:rsidP="00285E60">
      <w:pPr>
        <w:pStyle w:val="Akapitzlist"/>
        <w:numPr>
          <w:ilvl w:val="1"/>
          <w:numId w:val="1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Dodatkowo Zamawiający wykluczy Wykonawcę</w:t>
      </w:r>
      <w:r w:rsidR="00607494" w:rsidRPr="00B07BB3">
        <w:rPr>
          <w:rFonts w:ascii="Open Sans" w:hAnsi="Open Sans" w:cs="Open Sans"/>
          <w:sz w:val="20"/>
          <w:szCs w:val="20"/>
        </w:rPr>
        <w:t>, w pr</w:t>
      </w:r>
      <w:r w:rsidR="00850210" w:rsidRPr="00B07BB3">
        <w:rPr>
          <w:rFonts w:ascii="Open Sans" w:hAnsi="Open Sans" w:cs="Open Sans"/>
          <w:sz w:val="20"/>
          <w:szCs w:val="20"/>
        </w:rPr>
        <w:t xml:space="preserve">zypadku wystąpienia przesłanki </w:t>
      </w:r>
      <w:r w:rsidR="00607494" w:rsidRPr="00B07BB3">
        <w:rPr>
          <w:rFonts w:ascii="Open Sans" w:hAnsi="Open Sans" w:cs="Open Sans"/>
          <w:sz w:val="20"/>
          <w:szCs w:val="20"/>
        </w:rPr>
        <w:t xml:space="preserve">o której mowa w art. </w:t>
      </w:r>
      <w:r w:rsidR="001100ED" w:rsidRPr="00B07BB3">
        <w:rPr>
          <w:rFonts w:ascii="Open Sans" w:hAnsi="Open Sans" w:cs="Open Sans"/>
          <w:sz w:val="20"/>
          <w:szCs w:val="20"/>
        </w:rPr>
        <w:t>24 ust. 5 pkt 1</w:t>
      </w:r>
      <w:r w:rsidR="00886474" w:rsidRPr="00B07BB3">
        <w:rPr>
          <w:rFonts w:ascii="Open Sans" w:hAnsi="Open Sans" w:cs="Open Sans"/>
          <w:sz w:val="20"/>
          <w:szCs w:val="20"/>
        </w:rPr>
        <w:t xml:space="preserve"> i 8</w:t>
      </w:r>
      <w:r w:rsidR="001100ED" w:rsidRPr="00B07BB3">
        <w:rPr>
          <w:rFonts w:ascii="Open Sans" w:hAnsi="Open Sans" w:cs="Open Sans"/>
          <w:sz w:val="20"/>
          <w:szCs w:val="20"/>
        </w:rPr>
        <w:t xml:space="preserve"> ustawy Pzp, tj.:</w:t>
      </w:r>
    </w:p>
    <w:p w14:paraId="00E50BC0" w14:textId="49245F2E" w:rsidR="00607494" w:rsidRPr="00B07BB3" w:rsidRDefault="00607494" w:rsidP="00206AF3">
      <w:pPr>
        <w:pStyle w:val="Akapitzlist"/>
        <w:numPr>
          <w:ilvl w:val="0"/>
          <w:numId w:val="34"/>
        </w:numPr>
        <w:spacing w:after="0" w:line="240" w:lineRule="auto"/>
        <w:jc w:val="both"/>
        <w:rPr>
          <w:rFonts w:ascii="Open Sans" w:hAnsi="Open Sans" w:cs="Open Sans"/>
          <w:sz w:val="20"/>
          <w:szCs w:val="20"/>
        </w:rPr>
      </w:pPr>
      <w:r w:rsidRPr="00B07BB3">
        <w:rPr>
          <w:rFonts w:ascii="Open Sans" w:hAnsi="Open Sans" w:cs="Open San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1878B3" w:rsidRPr="00B07BB3">
        <w:rPr>
          <w:rFonts w:ascii="Open Sans" w:hAnsi="Open Sans" w:cs="Open Sans"/>
          <w:sz w:val="20"/>
          <w:szCs w:val="20"/>
        </w:rPr>
        <w:t xml:space="preserve">t.j. </w:t>
      </w:r>
      <w:r w:rsidRPr="00B07BB3">
        <w:rPr>
          <w:rFonts w:ascii="Open Sans" w:hAnsi="Open Sans" w:cs="Open Sans"/>
          <w:sz w:val="20"/>
          <w:szCs w:val="20"/>
        </w:rPr>
        <w:t>Dz. U. z 201</w:t>
      </w:r>
      <w:r w:rsidR="001878B3" w:rsidRPr="00B07BB3">
        <w:rPr>
          <w:rFonts w:ascii="Open Sans" w:hAnsi="Open Sans" w:cs="Open Sans"/>
          <w:sz w:val="20"/>
          <w:szCs w:val="20"/>
        </w:rPr>
        <w:t>6</w:t>
      </w:r>
      <w:r w:rsidRPr="00B07BB3">
        <w:rPr>
          <w:rFonts w:ascii="Open Sans" w:hAnsi="Open Sans" w:cs="Open Sans"/>
          <w:sz w:val="20"/>
          <w:szCs w:val="20"/>
        </w:rPr>
        <w:t xml:space="preserve"> r. poz.</w:t>
      </w:r>
      <w:r w:rsidR="001878B3" w:rsidRPr="00B07BB3">
        <w:rPr>
          <w:rFonts w:ascii="Open Sans" w:hAnsi="Open Sans" w:cs="Open Sans"/>
          <w:sz w:val="20"/>
          <w:szCs w:val="20"/>
        </w:rPr>
        <w:t xml:space="preserve"> 1574, z późn. zm.</w:t>
      </w:r>
      <w:r w:rsidRPr="00B07BB3">
        <w:rPr>
          <w:rFonts w:ascii="Open Sans" w:hAnsi="Open Sans" w:cs="Open San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878B3" w:rsidRPr="00B07BB3">
        <w:rPr>
          <w:rFonts w:ascii="Open Sans" w:hAnsi="Open Sans" w:cs="Open Sans"/>
          <w:sz w:val="20"/>
          <w:szCs w:val="20"/>
        </w:rPr>
        <w:t xml:space="preserve">t.j. </w:t>
      </w:r>
      <w:r w:rsidRPr="00B07BB3">
        <w:rPr>
          <w:rFonts w:ascii="Open Sans" w:hAnsi="Open Sans" w:cs="Open Sans"/>
          <w:sz w:val="20"/>
          <w:szCs w:val="20"/>
        </w:rPr>
        <w:t>Dz. U. z 201</w:t>
      </w:r>
      <w:r w:rsidR="001878B3" w:rsidRPr="00B07BB3">
        <w:rPr>
          <w:rFonts w:ascii="Open Sans" w:hAnsi="Open Sans" w:cs="Open Sans"/>
          <w:sz w:val="20"/>
          <w:szCs w:val="20"/>
        </w:rPr>
        <w:t>6</w:t>
      </w:r>
      <w:r w:rsidRPr="00B07BB3">
        <w:rPr>
          <w:rFonts w:ascii="Open Sans" w:hAnsi="Open Sans" w:cs="Open Sans"/>
          <w:sz w:val="20"/>
          <w:szCs w:val="20"/>
        </w:rPr>
        <w:t xml:space="preserve"> r. poz. </w:t>
      </w:r>
      <w:r w:rsidR="001878B3" w:rsidRPr="00B07BB3">
        <w:rPr>
          <w:rFonts w:ascii="Open Sans" w:hAnsi="Open Sans" w:cs="Open Sans"/>
          <w:sz w:val="20"/>
          <w:szCs w:val="20"/>
        </w:rPr>
        <w:t>2171, z późn. zm.</w:t>
      </w:r>
      <w:r w:rsidR="00886474" w:rsidRPr="00B07BB3">
        <w:rPr>
          <w:rFonts w:ascii="Open Sans" w:hAnsi="Open Sans" w:cs="Open Sans"/>
          <w:sz w:val="20"/>
          <w:szCs w:val="20"/>
        </w:rPr>
        <w:t>).</w:t>
      </w:r>
    </w:p>
    <w:p w14:paraId="5596DAAD" w14:textId="440B81A6" w:rsidR="00886474" w:rsidRPr="00B07BB3" w:rsidRDefault="00886474" w:rsidP="00206AF3">
      <w:pPr>
        <w:pStyle w:val="Akapitzlist"/>
        <w:numPr>
          <w:ilvl w:val="0"/>
          <w:numId w:val="34"/>
        </w:numPr>
        <w:spacing w:after="0" w:line="240" w:lineRule="auto"/>
        <w:jc w:val="both"/>
        <w:rPr>
          <w:rFonts w:ascii="Open Sans" w:hAnsi="Open Sans" w:cs="Open Sans"/>
          <w:sz w:val="20"/>
          <w:szCs w:val="20"/>
        </w:rPr>
      </w:pPr>
      <w:r w:rsidRPr="00B07BB3">
        <w:rPr>
          <w:rFonts w:ascii="Open Sans" w:hAnsi="Open Sans" w:cs="Open Sans"/>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t>
      </w:r>
      <w:r w:rsidRPr="00B07BB3">
        <w:rPr>
          <w:rFonts w:ascii="Open Sans" w:hAnsi="Open Sans" w:cs="Open Sans"/>
          <w:sz w:val="20"/>
          <w:szCs w:val="20"/>
        </w:rPr>
        <w:br/>
        <w:t>w sprawie spłaty tych należności.</w:t>
      </w:r>
    </w:p>
    <w:p w14:paraId="6E0081E4" w14:textId="77777777" w:rsidR="001100ED" w:rsidRPr="00B07BB3" w:rsidRDefault="00DC4E5B" w:rsidP="00285E60">
      <w:pPr>
        <w:pStyle w:val="Akapitzlist"/>
        <w:numPr>
          <w:ilvl w:val="1"/>
          <w:numId w:val="1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Wykluczenie Wykonawcy następuje zgodnie z art. 24 ust. 7 ustawy Pzp.</w:t>
      </w:r>
    </w:p>
    <w:p w14:paraId="2483EA10" w14:textId="190F8BC6" w:rsidR="001100ED" w:rsidRPr="00B07BB3" w:rsidRDefault="00DC4E5B" w:rsidP="00285E60">
      <w:pPr>
        <w:pStyle w:val="Akapitzlist"/>
        <w:numPr>
          <w:ilvl w:val="1"/>
          <w:numId w:val="1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lastRenderedPageBreak/>
        <w:t>Wykonawca, który podlega wykluczeniu na podstawie art. 24 ust. 1 pkt</w:t>
      </w:r>
      <w:r w:rsidR="00DC5A36" w:rsidRPr="00B07BB3">
        <w:rPr>
          <w:rFonts w:ascii="Open Sans" w:hAnsi="Open Sans" w:cs="Open Sans"/>
          <w:sz w:val="20"/>
          <w:szCs w:val="20"/>
        </w:rPr>
        <w:t xml:space="preserve"> 13 i 14 oraz 16–20 </w:t>
      </w:r>
      <w:r w:rsidR="001F16F5" w:rsidRPr="00B07BB3">
        <w:rPr>
          <w:rFonts w:ascii="Open Sans" w:hAnsi="Open Sans" w:cs="Open Sans"/>
          <w:sz w:val="20"/>
          <w:szCs w:val="20"/>
        </w:rPr>
        <w:t xml:space="preserve">lub ust. 5 </w:t>
      </w:r>
      <w:r w:rsidR="007B2E3C" w:rsidRPr="00B07BB3">
        <w:rPr>
          <w:rFonts w:ascii="Open Sans" w:hAnsi="Open Sans" w:cs="Open Sans"/>
          <w:sz w:val="20"/>
          <w:szCs w:val="20"/>
        </w:rPr>
        <w:t>pkt 1</w:t>
      </w:r>
      <w:r w:rsidR="00886474" w:rsidRPr="00B07BB3">
        <w:rPr>
          <w:rFonts w:ascii="Open Sans" w:hAnsi="Open Sans" w:cs="Open Sans"/>
          <w:sz w:val="20"/>
          <w:szCs w:val="20"/>
        </w:rPr>
        <w:t xml:space="preserve"> i 8</w:t>
      </w:r>
      <w:r w:rsidR="007B2E3C" w:rsidRPr="00B07BB3">
        <w:rPr>
          <w:rFonts w:ascii="Open Sans" w:hAnsi="Open Sans" w:cs="Open Sans"/>
          <w:sz w:val="20"/>
          <w:szCs w:val="20"/>
        </w:rPr>
        <w:t xml:space="preserve"> </w:t>
      </w:r>
      <w:r w:rsidRPr="00B07BB3">
        <w:rPr>
          <w:rFonts w:ascii="Open Sans" w:hAnsi="Open Sans" w:cs="Open Sans"/>
          <w:sz w:val="20"/>
          <w:szCs w:val="20"/>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B07BB3">
        <w:rPr>
          <w:rFonts w:ascii="Open Sans" w:hAnsi="Open Sans" w:cs="Open Sans"/>
          <w:sz w:val="20"/>
          <w:szCs w:val="20"/>
        </w:rPr>
        <w:t>res obowiązywania tego zakazu.</w:t>
      </w:r>
    </w:p>
    <w:p w14:paraId="73B72BEB" w14:textId="77777777" w:rsidR="001100ED" w:rsidRPr="00B07BB3" w:rsidRDefault="00396347" w:rsidP="00285E60">
      <w:pPr>
        <w:pStyle w:val="Akapitzlist"/>
        <w:numPr>
          <w:ilvl w:val="1"/>
          <w:numId w:val="1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B07BB3">
        <w:rPr>
          <w:rFonts w:ascii="Open Sans" w:hAnsi="Open Sans" w:cs="Open Sans"/>
          <w:sz w:val="20"/>
          <w:szCs w:val="20"/>
        </w:rPr>
        <w:t xml:space="preserve">przedstawione na podst. </w:t>
      </w:r>
      <w:r w:rsidR="001100ED" w:rsidRPr="00B07BB3">
        <w:rPr>
          <w:rFonts w:ascii="Open Sans" w:hAnsi="Open Sans" w:cs="Open Sans"/>
          <w:sz w:val="20"/>
          <w:szCs w:val="20"/>
        </w:rPr>
        <w:t>Rozdziału VI ust. 4 niniejszej SIWZ.</w:t>
      </w:r>
    </w:p>
    <w:p w14:paraId="551CDAD8" w14:textId="77777777" w:rsidR="001238A6" w:rsidRPr="00B07BB3" w:rsidRDefault="001238A6" w:rsidP="00285E60">
      <w:pPr>
        <w:pStyle w:val="Akapitzlist"/>
        <w:numPr>
          <w:ilvl w:val="1"/>
          <w:numId w:val="1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Zamawiający może wykluczyć Wykonawcę na każdym etapie postępowania o udzielenie zamówienia.</w:t>
      </w:r>
    </w:p>
    <w:p w14:paraId="4F046FB4" w14:textId="77777777" w:rsidR="004C4C7E" w:rsidRPr="00B07BB3" w:rsidRDefault="004C4C7E" w:rsidP="00285E60">
      <w:pPr>
        <w:jc w:val="both"/>
        <w:rPr>
          <w:rFonts w:ascii="Open Sans" w:hAnsi="Open Sans" w:cs="Open Sans"/>
          <w:sz w:val="20"/>
          <w:szCs w:val="20"/>
        </w:rPr>
      </w:pPr>
    </w:p>
    <w:p w14:paraId="783E210E" w14:textId="77777777" w:rsidR="001E7E71" w:rsidRPr="00B07BB3" w:rsidRDefault="0086532D"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WYKAZ OŚWIADCZEN LUB DOKUMENTÓW, POTWIERDZAJĄCYCH SPEŁNIANIE</w:t>
      </w:r>
      <w:r w:rsidR="004E769B" w:rsidRPr="00B07BB3">
        <w:rPr>
          <w:rFonts w:ascii="Open Sans" w:hAnsi="Open Sans" w:cs="Open Sans"/>
          <w:b/>
          <w:sz w:val="20"/>
          <w:szCs w:val="20"/>
        </w:rPr>
        <w:t xml:space="preserve"> WARUNKÓW UDZIAŁU W POSTĘ</w:t>
      </w:r>
      <w:r w:rsidRPr="00B07BB3">
        <w:rPr>
          <w:rFonts w:ascii="Open Sans" w:hAnsi="Open Sans" w:cs="Open Sans"/>
          <w:b/>
          <w:sz w:val="20"/>
          <w:szCs w:val="20"/>
        </w:rPr>
        <w:t>POWANIU ORAZ BRAK PODSTAW WYKLUCZENIA</w:t>
      </w:r>
    </w:p>
    <w:p w14:paraId="48CB91B8" w14:textId="502942D3" w:rsidR="00886474" w:rsidRPr="00B07BB3" w:rsidRDefault="001238A6"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Do oferty </w:t>
      </w:r>
      <w:r w:rsidR="00CC63E7" w:rsidRPr="00B07BB3">
        <w:rPr>
          <w:rFonts w:ascii="Open Sans" w:hAnsi="Open Sans" w:cs="Open Sans"/>
          <w:sz w:val="20"/>
          <w:szCs w:val="20"/>
        </w:rPr>
        <w:t xml:space="preserve">każdy </w:t>
      </w:r>
      <w:r w:rsidRPr="00B07BB3">
        <w:rPr>
          <w:rFonts w:ascii="Open Sans" w:hAnsi="Open Sans" w:cs="Open Sans"/>
          <w:sz w:val="20"/>
          <w:szCs w:val="20"/>
        </w:rPr>
        <w:t xml:space="preserve">Wykonawca zobowiązany jest dołączyć aktualne na dzień składania ofert </w:t>
      </w:r>
      <w:r w:rsidR="00CC63E7" w:rsidRPr="00B07BB3">
        <w:rPr>
          <w:rFonts w:ascii="Open Sans" w:hAnsi="Open Sans" w:cs="Open Sans"/>
          <w:sz w:val="20"/>
          <w:szCs w:val="20"/>
        </w:rPr>
        <w:t>o</w:t>
      </w:r>
      <w:r w:rsidRPr="00B07BB3">
        <w:rPr>
          <w:rFonts w:ascii="Open Sans" w:hAnsi="Open Sans" w:cs="Open Sans"/>
          <w:sz w:val="20"/>
          <w:szCs w:val="20"/>
        </w:rPr>
        <w:t>świ</w:t>
      </w:r>
      <w:r w:rsidR="00522EC0" w:rsidRPr="00B07BB3">
        <w:rPr>
          <w:rFonts w:ascii="Open Sans" w:hAnsi="Open Sans" w:cs="Open Sans"/>
          <w:sz w:val="20"/>
          <w:szCs w:val="20"/>
        </w:rPr>
        <w:t>adczeni</w:t>
      </w:r>
      <w:r w:rsidR="00CC63E7" w:rsidRPr="00B07BB3">
        <w:rPr>
          <w:rFonts w:ascii="Open Sans" w:hAnsi="Open Sans" w:cs="Open Sans"/>
          <w:sz w:val="20"/>
          <w:szCs w:val="20"/>
        </w:rPr>
        <w:t>e</w:t>
      </w:r>
      <w:r w:rsidRPr="00B07BB3">
        <w:rPr>
          <w:rFonts w:ascii="Open Sans" w:hAnsi="Open Sans" w:cs="Open Sans"/>
          <w:sz w:val="20"/>
          <w:szCs w:val="20"/>
        </w:rPr>
        <w:t xml:space="preserve"> stanowiące wstę</w:t>
      </w:r>
      <w:r w:rsidR="003402CE" w:rsidRPr="00B07BB3">
        <w:rPr>
          <w:rFonts w:ascii="Open Sans" w:hAnsi="Open Sans" w:cs="Open Sans"/>
          <w:sz w:val="20"/>
          <w:szCs w:val="20"/>
        </w:rPr>
        <w:t>pne potwierdzenie, że Wykonawca</w:t>
      </w:r>
      <w:r w:rsidR="00886474" w:rsidRPr="00B07BB3">
        <w:rPr>
          <w:rFonts w:ascii="Open Sans" w:hAnsi="Open Sans" w:cs="Open Sans"/>
          <w:sz w:val="20"/>
          <w:szCs w:val="20"/>
        </w:rPr>
        <w:t>:</w:t>
      </w:r>
    </w:p>
    <w:p w14:paraId="0F0D029D" w14:textId="77777777" w:rsidR="00886474" w:rsidRPr="00B07BB3" w:rsidRDefault="009E2851" w:rsidP="00206AF3">
      <w:pPr>
        <w:pStyle w:val="Akapitzlist"/>
        <w:numPr>
          <w:ilvl w:val="1"/>
          <w:numId w:val="35"/>
        </w:numPr>
        <w:spacing w:after="0" w:line="240" w:lineRule="auto"/>
        <w:ind w:left="709" w:hanging="425"/>
        <w:jc w:val="both"/>
        <w:rPr>
          <w:rFonts w:ascii="Open Sans" w:hAnsi="Open Sans" w:cs="Open Sans"/>
          <w:sz w:val="20"/>
          <w:szCs w:val="20"/>
        </w:rPr>
      </w:pPr>
      <w:r w:rsidRPr="00B07BB3">
        <w:rPr>
          <w:rFonts w:ascii="Open Sans" w:hAnsi="Open Sans" w:cs="Open Sans"/>
          <w:sz w:val="20"/>
          <w:szCs w:val="20"/>
        </w:rPr>
        <w:t>nie podlega</w:t>
      </w:r>
      <w:r w:rsidR="00083317" w:rsidRPr="00B07BB3">
        <w:rPr>
          <w:rFonts w:ascii="Open Sans" w:hAnsi="Open Sans" w:cs="Open Sans"/>
          <w:sz w:val="20"/>
          <w:szCs w:val="20"/>
        </w:rPr>
        <w:t xml:space="preserve"> wykluczen</w:t>
      </w:r>
      <w:r w:rsidR="00B370E5" w:rsidRPr="00B07BB3">
        <w:rPr>
          <w:rFonts w:ascii="Open Sans" w:hAnsi="Open Sans" w:cs="Open Sans"/>
          <w:sz w:val="20"/>
          <w:szCs w:val="20"/>
        </w:rPr>
        <w:t>iu</w:t>
      </w:r>
      <w:r w:rsidR="00171EAB" w:rsidRPr="00B07BB3">
        <w:rPr>
          <w:rFonts w:ascii="Open Sans" w:hAnsi="Open Sans" w:cs="Open Sans"/>
          <w:sz w:val="20"/>
          <w:szCs w:val="20"/>
        </w:rPr>
        <w:t xml:space="preserve"> oraz</w:t>
      </w:r>
      <w:r w:rsidR="008B7228" w:rsidRPr="00B07BB3">
        <w:rPr>
          <w:rFonts w:ascii="Open Sans" w:hAnsi="Open Sans" w:cs="Open Sans"/>
          <w:sz w:val="20"/>
          <w:szCs w:val="20"/>
        </w:rPr>
        <w:t xml:space="preserve"> </w:t>
      </w:r>
    </w:p>
    <w:p w14:paraId="205454A3" w14:textId="0ECBDA16" w:rsidR="00083317" w:rsidRPr="00B07BB3" w:rsidRDefault="009E2851" w:rsidP="00206AF3">
      <w:pPr>
        <w:pStyle w:val="Akapitzlist"/>
        <w:numPr>
          <w:ilvl w:val="1"/>
          <w:numId w:val="35"/>
        </w:numPr>
        <w:spacing w:after="0" w:line="240" w:lineRule="auto"/>
        <w:ind w:left="709" w:hanging="425"/>
        <w:jc w:val="both"/>
        <w:rPr>
          <w:rFonts w:ascii="Open Sans" w:hAnsi="Open Sans" w:cs="Open Sans"/>
          <w:sz w:val="20"/>
          <w:szCs w:val="20"/>
        </w:rPr>
      </w:pPr>
      <w:r w:rsidRPr="00B07BB3">
        <w:rPr>
          <w:rFonts w:ascii="Open Sans" w:hAnsi="Open Sans" w:cs="Open Sans"/>
          <w:sz w:val="20"/>
          <w:szCs w:val="20"/>
        </w:rPr>
        <w:t>spełnia warunki</w:t>
      </w:r>
      <w:r w:rsidR="00D24218" w:rsidRPr="00B07BB3">
        <w:rPr>
          <w:rFonts w:ascii="Open Sans" w:hAnsi="Open Sans" w:cs="Open Sans"/>
          <w:sz w:val="20"/>
          <w:szCs w:val="20"/>
        </w:rPr>
        <w:t xml:space="preserve"> udziału w postępowaniu.</w:t>
      </w:r>
    </w:p>
    <w:p w14:paraId="38E1DB99" w14:textId="7DFE69BC" w:rsidR="00506F95" w:rsidRPr="00B07BB3" w:rsidRDefault="00136496"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Oświ</w:t>
      </w:r>
      <w:r w:rsidR="003402CE" w:rsidRPr="00B07BB3">
        <w:rPr>
          <w:rFonts w:ascii="Open Sans" w:hAnsi="Open Sans" w:cs="Open Sans"/>
          <w:sz w:val="20"/>
          <w:szCs w:val="20"/>
        </w:rPr>
        <w:t xml:space="preserve">adczenie, o którym mowa w Rozdziale VII ust. 1 </w:t>
      </w:r>
      <w:r w:rsidR="00B65ED0" w:rsidRPr="00B07BB3">
        <w:rPr>
          <w:rFonts w:ascii="Open Sans" w:hAnsi="Open Sans" w:cs="Open Sans"/>
          <w:sz w:val="20"/>
          <w:szCs w:val="20"/>
        </w:rPr>
        <w:t xml:space="preserve">niniejszej </w:t>
      </w:r>
      <w:r w:rsidR="003402CE" w:rsidRPr="00B07BB3">
        <w:rPr>
          <w:rFonts w:ascii="Open Sans" w:hAnsi="Open Sans" w:cs="Open Sans"/>
          <w:sz w:val="20"/>
          <w:szCs w:val="20"/>
        </w:rPr>
        <w:t xml:space="preserve">SIWZ, Wykonawca składa </w:t>
      </w:r>
      <w:r w:rsidRPr="00B07BB3">
        <w:rPr>
          <w:rFonts w:ascii="Open Sans" w:hAnsi="Open Sans" w:cs="Open Sans"/>
          <w:sz w:val="20"/>
          <w:szCs w:val="20"/>
        </w:rPr>
        <w:t>w formi</w:t>
      </w:r>
      <w:r w:rsidR="003402CE" w:rsidRPr="00B07BB3">
        <w:rPr>
          <w:rFonts w:ascii="Open Sans" w:hAnsi="Open Sans" w:cs="Open Sans"/>
          <w:sz w:val="20"/>
          <w:szCs w:val="20"/>
        </w:rPr>
        <w:t>e jednolitego</w:t>
      </w:r>
      <w:r w:rsidR="00886474" w:rsidRPr="00B07BB3">
        <w:rPr>
          <w:rFonts w:ascii="Open Sans" w:hAnsi="Open Sans" w:cs="Open Sans"/>
          <w:sz w:val="20"/>
          <w:szCs w:val="20"/>
        </w:rPr>
        <w:t xml:space="preserve"> europejskiego dokumentu zamówienia</w:t>
      </w:r>
      <w:r w:rsidR="003402CE" w:rsidRPr="00B07BB3">
        <w:rPr>
          <w:rFonts w:ascii="Open Sans" w:hAnsi="Open Sans" w:cs="Open Sans"/>
          <w:sz w:val="20"/>
          <w:szCs w:val="20"/>
        </w:rPr>
        <w:t xml:space="preserve"> </w:t>
      </w:r>
      <w:r w:rsidR="00452F76" w:rsidRPr="00B07BB3">
        <w:rPr>
          <w:rFonts w:ascii="Open Sans" w:hAnsi="Open Sans" w:cs="Open Sans"/>
          <w:sz w:val="20"/>
          <w:szCs w:val="20"/>
        </w:rPr>
        <w:t>(</w:t>
      </w:r>
      <w:r w:rsidR="003402CE" w:rsidRPr="00B07BB3">
        <w:rPr>
          <w:rFonts w:ascii="Open Sans" w:hAnsi="Open Sans" w:cs="Open Sans"/>
          <w:sz w:val="20"/>
          <w:szCs w:val="20"/>
        </w:rPr>
        <w:t>JEDZ</w:t>
      </w:r>
      <w:r w:rsidR="00452F76" w:rsidRPr="00B07BB3">
        <w:rPr>
          <w:rFonts w:ascii="Open Sans" w:hAnsi="Open Sans" w:cs="Open Sans"/>
          <w:sz w:val="20"/>
          <w:szCs w:val="20"/>
        </w:rPr>
        <w:t xml:space="preserve">) – </w:t>
      </w:r>
      <w:r w:rsidR="00452F76" w:rsidRPr="00B07BB3">
        <w:rPr>
          <w:rFonts w:ascii="Open Sans" w:hAnsi="Open Sans" w:cs="Open Sans"/>
          <w:b/>
          <w:sz w:val="20"/>
          <w:szCs w:val="20"/>
          <w:u w:val="single"/>
        </w:rPr>
        <w:t>w postaci elektronicznej opatrzonej kwalifikowanym podpisem elektronicznym</w:t>
      </w:r>
      <w:r w:rsidR="00886474" w:rsidRPr="00B07BB3">
        <w:rPr>
          <w:rFonts w:ascii="Open Sans" w:hAnsi="Open Sans" w:cs="Open Sans"/>
          <w:sz w:val="20"/>
          <w:szCs w:val="20"/>
        </w:rPr>
        <w:t xml:space="preserve"> </w:t>
      </w:r>
      <w:r w:rsidR="00452F76" w:rsidRPr="00B07BB3">
        <w:rPr>
          <w:rFonts w:ascii="Open Sans" w:hAnsi="Open Sans" w:cs="Open Sans"/>
          <w:sz w:val="20"/>
          <w:szCs w:val="20"/>
        </w:rPr>
        <w:t xml:space="preserve">– sporządzonego </w:t>
      </w:r>
      <w:r w:rsidR="00886474" w:rsidRPr="00B07BB3">
        <w:rPr>
          <w:rFonts w:ascii="Open Sans" w:hAnsi="Open Sans" w:cs="Open Sans"/>
          <w:sz w:val="20"/>
          <w:szCs w:val="20"/>
        </w:rPr>
        <w:t xml:space="preserve">zgodnie z wzorem standardowego formularza określonego w rozporządzeniu wykonawczym </w:t>
      </w:r>
      <w:r w:rsidR="00886474" w:rsidRPr="00B07BB3">
        <w:rPr>
          <w:rFonts w:ascii="Open Sans" w:hAnsi="Open Sans" w:cs="Open Sans"/>
          <w:bCs/>
          <w:sz w:val="20"/>
          <w:szCs w:val="20"/>
        </w:rPr>
        <w:t>Komisji Europejskiej wydanym na podstawie art. 59 ust. 2 dyrektywy 2014/24/UE</w:t>
      </w:r>
      <w:r w:rsidR="00452F76" w:rsidRPr="00B07BB3">
        <w:rPr>
          <w:rFonts w:ascii="Open Sans" w:hAnsi="Open Sans" w:cs="Open Sans"/>
          <w:bCs/>
          <w:sz w:val="20"/>
          <w:szCs w:val="20"/>
        </w:rPr>
        <w:t xml:space="preserve"> oraz art. 80 ust. 3 dyrektywy 2014/25/UE</w:t>
      </w:r>
      <w:r w:rsidR="00886474" w:rsidRPr="00B07BB3">
        <w:rPr>
          <w:rFonts w:ascii="Open Sans" w:hAnsi="Open Sans" w:cs="Open Sans"/>
          <w:bCs/>
          <w:sz w:val="20"/>
          <w:szCs w:val="20"/>
        </w:rPr>
        <w:t>, zwanego dalej „jednolitym dokumentem” lub „JEDZ”</w:t>
      </w:r>
      <w:r w:rsidR="003402CE" w:rsidRPr="00B07BB3">
        <w:rPr>
          <w:rFonts w:ascii="Open Sans" w:hAnsi="Open Sans" w:cs="Open Sans"/>
          <w:sz w:val="20"/>
          <w:szCs w:val="20"/>
        </w:rPr>
        <w:t>.</w:t>
      </w:r>
      <w:r w:rsidR="0043439B" w:rsidRPr="00B07BB3">
        <w:rPr>
          <w:rFonts w:ascii="Open Sans" w:hAnsi="Open Sans" w:cs="Open Sans"/>
          <w:sz w:val="20"/>
          <w:szCs w:val="20"/>
        </w:rPr>
        <w:t xml:space="preserve"> Wykonawca wypełnia JEDZ, tworząc dokument elektroniczny. Może korzystać z narzędzia ESPD lub innych dostępnych narzędzi lub oprogramowania, które umożliwiają wypełnienie JEDZ i utworzenie dokumentu elektronicznego. JEDZ przygotowany wstępnie przez </w:t>
      </w:r>
      <w:r w:rsidR="00AB2C2E" w:rsidRPr="00B07BB3">
        <w:rPr>
          <w:rFonts w:ascii="Open Sans" w:hAnsi="Open Sans" w:cs="Open Sans"/>
          <w:sz w:val="20"/>
          <w:szCs w:val="20"/>
        </w:rPr>
        <w:t>Zamawiającego</w:t>
      </w:r>
      <w:r w:rsidR="0043439B" w:rsidRPr="00B07BB3">
        <w:rPr>
          <w:rFonts w:ascii="Open Sans" w:hAnsi="Open Sans" w:cs="Open Sans"/>
          <w:sz w:val="20"/>
          <w:szCs w:val="20"/>
        </w:rPr>
        <w:t xml:space="preserve"> </w:t>
      </w:r>
      <w:r w:rsidR="00AB2C2E" w:rsidRPr="00B07BB3">
        <w:rPr>
          <w:rFonts w:ascii="Open Sans" w:hAnsi="Open Sans" w:cs="Open Sans"/>
          <w:sz w:val="20"/>
          <w:szCs w:val="20"/>
        </w:rPr>
        <w:t xml:space="preserve">dla postępowania (zarówno w formacie .xml – do zaimportowania </w:t>
      </w:r>
      <w:r w:rsidR="00D67404">
        <w:rPr>
          <w:rFonts w:ascii="Open Sans" w:hAnsi="Open Sans" w:cs="Open Sans"/>
          <w:sz w:val="20"/>
          <w:szCs w:val="20"/>
        </w:rPr>
        <w:br/>
      </w:r>
      <w:r w:rsidR="00AB2C2E" w:rsidRPr="00B07BB3">
        <w:rPr>
          <w:rFonts w:ascii="Open Sans" w:hAnsi="Open Sans" w:cs="Open Sans"/>
          <w:sz w:val="20"/>
          <w:szCs w:val="20"/>
        </w:rPr>
        <w:t xml:space="preserve">w serwisie </w:t>
      </w:r>
      <w:proofErr w:type="spellStart"/>
      <w:r w:rsidR="00AB2C2E" w:rsidRPr="00B07BB3">
        <w:rPr>
          <w:rFonts w:ascii="Open Sans" w:hAnsi="Open Sans" w:cs="Open Sans"/>
          <w:sz w:val="20"/>
          <w:szCs w:val="20"/>
        </w:rPr>
        <w:t>eESPD</w:t>
      </w:r>
      <w:proofErr w:type="spellEnd"/>
      <w:r w:rsidR="00AB2C2E" w:rsidRPr="00B07BB3">
        <w:rPr>
          <w:rFonts w:ascii="Open Sans" w:hAnsi="Open Sans" w:cs="Open Sans"/>
          <w:sz w:val="20"/>
          <w:szCs w:val="20"/>
        </w:rPr>
        <w:t>, a także w formacie .pdf – podglądowo) jest dostępny na stronie internetowej Zamawiającego w miejscu zamieszczenia niniejszej SIWZ.</w:t>
      </w:r>
    </w:p>
    <w:p w14:paraId="4D416D95" w14:textId="442FAEC4" w:rsidR="00711EA8" w:rsidRPr="00B07BB3" w:rsidRDefault="00D917A6"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 przypadku wspólnego ubiegania się o zamówienie przez </w:t>
      </w:r>
      <w:r w:rsidR="008B7228" w:rsidRPr="00B07BB3">
        <w:rPr>
          <w:rFonts w:ascii="Open Sans" w:hAnsi="Open Sans" w:cs="Open Sans"/>
          <w:sz w:val="20"/>
          <w:szCs w:val="20"/>
        </w:rPr>
        <w:t>W</w:t>
      </w:r>
      <w:r w:rsidRPr="00B07BB3">
        <w:rPr>
          <w:rFonts w:ascii="Open Sans" w:hAnsi="Open Sans" w:cs="Open Sans"/>
          <w:sz w:val="20"/>
          <w:szCs w:val="20"/>
        </w:rPr>
        <w:t>ykonawców oświadczenie</w:t>
      </w:r>
      <w:r w:rsidR="00D93ECF" w:rsidRPr="00B07BB3">
        <w:rPr>
          <w:rFonts w:ascii="Open Sans" w:hAnsi="Open Sans" w:cs="Open Sans"/>
          <w:sz w:val="20"/>
          <w:szCs w:val="20"/>
        </w:rPr>
        <w:t>,</w:t>
      </w:r>
      <w:r w:rsidRPr="00B07BB3">
        <w:rPr>
          <w:rFonts w:ascii="Open Sans" w:hAnsi="Open Sans" w:cs="Open Sans"/>
          <w:sz w:val="20"/>
          <w:szCs w:val="20"/>
        </w:rPr>
        <w:t xml:space="preserve"> o którym mowa w Rozdziale VII ust. 1 </w:t>
      </w:r>
      <w:r w:rsidR="008B7228" w:rsidRPr="00B07BB3">
        <w:rPr>
          <w:rFonts w:ascii="Open Sans" w:hAnsi="Open Sans" w:cs="Open Sans"/>
          <w:sz w:val="20"/>
          <w:szCs w:val="20"/>
        </w:rPr>
        <w:t>niniejszej SIWZ składa każdy z W</w:t>
      </w:r>
      <w:r w:rsidRPr="00B07BB3">
        <w:rPr>
          <w:rFonts w:ascii="Open Sans" w:hAnsi="Open Sans" w:cs="Open Sans"/>
          <w:sz w:val="20"/>
          <w:szCs w:val="20"/>
        </w:rPr>
        <w:t xml:space="preserve">ykonawców wspólnie ubiegających się o zamówienie. Oświadczenie te ma potwierdzać spełnianie </w:t>
      </w:r>
      <w:r w:rsidR="008B7228" w:rsidRPr="00B07BB3">
        <w:rPr>
          <w:rFonts w:ascii="Open Sans" w:hAnsi="Open Sans" w:cs="Open Sans"/>
          <w:sz w:val="20"/>
          <w:szCs w:val="20"/>
        </w:rPr>
        <w:t>warunków udziału w postępowaniu oraz</w:t>
      </w:r>
      <w:r w:rsidRPr="00B07BB3">
        <w:rPr>
          <w:rFonts w:ascii="Open Sans" w:hAnsi="Open Sans" w:cs="Open Sans"/>
          <w:sz w:val="20"/>
          <w:szCs w:val="20"/>
        </w:rPr>
        <w:t xml:space="preserve"> brak podstaw wykluczeni</w:t>
      </w:r>
      <w:r w:rsidR="008B7228" w:rsidRPr="00B07BB3">
        <w:rPr>
          <w:rFonts w:ascii="Open Sans" w:hAnsi="Open Sans" w:cs="Open Sans"/>
          <w:sz w:val="20"/>
          <w:szCs w:val="20"/>
        </w:rPr>
        <w:t>a w zakresie, w którym każdy z W</w:t>
      </w:r>
      <w:r w:rsidRPr="00B07BB3">
        <w:rPr>
          <w:rFonts w:ascii="Open Sans" w:hAnsi="Open Sans" w:cs="Open Sans"/>
          <w:sz w:val="20"/>
          <w:szCs w:val="20"/>
        </w:rPr>
        <w:t>ykonawców wykazuje spełnianie warunków udziału w postępowaniu</w:t>
      </w:r>
      <w:r w:rsidR="008B7228" w:rsidRPr="00B07BB3">
        <w:rPr>
          <w:rFonts w:ascii="Open Sans" w:hAnsi="Open Sans" w:cs="Open Sans"/>
          <w:sz w:val="20"/>
          <w:szCs w:val="20"/>
        </w:rPr>
        <w:t xml:space="preserve"> oraz</w:t>
      </w:r>
      <w:r w:rsidRPr="00B07BB3">
        <w:rPr>
          <w:rFonts w:ascii="Open Sans" w:hAnsi="Open Sans" w:cs="Open Sans"/>
          <w:sz w:val="20"/>
          <w:szCs w:val="20"/>
        </w:rPr>
        <w:t xml:space="preserve"> brak podstaw wykluczenia.</w:t>
      </w:r>
    </w:p>
    <w:p w14:paraId="74507E79" w14:textId="331F06F6" w:rsidR="00DB300E" w:rsidRPr="00B07BB3" w:rsidRDefault="00DB300E"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Wykonawca, który powołuje się na zasoby innych pomiotów, w celu wykazania braku istnienia wobec nich podstaw wykluczenia oraz spełniania, w zakresie, w jakim powołuje się na ich zasoby, warunków udziału w postępowaniu – składa oświadczenie, o którym mowa w Rozdziale VII ust. 1 niniejszej SIWZ dotyczące tych podmiotów.</w:t>
      </w:r>
    </w:p>
    <w:p w14:paraId="6215BD27" w14:textId="756EECBE" w:rsidR="00711EA8" w:rsidRPr="00B07BB3" w:rsidRDefault="00711EA8"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Zamawiający przed udzieleniem zamówienia, wezwie / </w:t>
      </w:r>
      <w:r w:rsidRPr="00B07BB3">
        <w:rPr>
          <w:rFonts w:ascii="Open Sans" w:hAnsi="Open Sans" w:cs="Open Sans"/>
          <w:strike/>
          <w:sz w:val="20"/>
          <w:szCs w:val="20"/>
        </w:rPr>
        <w:t>nie wezwie</w:t>
      </w:r>
      <w:r w:rsidRPr="00B07BB3">
        <w:rPr>
          <w:rFonts w:ascii="Open Sans" w:hAnsi="Open Sans" w:cs="Open Sans"/>
          <w:sz w:val="20"/>
          <w:szCs w:val="20"/>
        </w:rPr>
        <w:t xml:space="preserve"> wykonawcę, którego oferta została najwyżej oceniona, do złożenia w wyznaczonym, nie krótszym niż </w:t>
      </w:r>
      <w:r w:rsidR="003402CE" w:rsidRPr="00B07BB3">
        <w:rPr>
          <w:rFonts w:ascii="Open Sans" w:hAnsi="Open Sans" w:cs="Open Sans"/>
          <w:sz w:val="20"/>
          <w:szCs w:val="20"/>
        </w:rPr>
        <w:t>10</w:t>
      </w:r>
      <w:r w:rsidRPr="00B07BB3">
        <w:rPr>
          <w:rFonts w:ascii="Open Sans" w:hAnsi="Open Sans" w:cs="Open Sans"/>
          <w:sz w:val="20"/>
          <w:szCs w:val="20"/>
        </w:rPr>
        <w:t xml:space="preserve"> dni, terminie aktualnych na dzień złożenia następujących oświadczeń lub dokumentów,</w:t>
      </w:r>
      <w:r w:rsidR="00A76BA5" w:rsidRPr="00B07BB3">
        <w:rPr>
          <w:rFonts w:ascii="Open Sans" w:hAnsi="Open Sans" w:cs="Open Sans"/>
          <w:sz w:val="20"/>
          <w:szCs w:val="20"/>
        </w:rPr>
        <w:t xml:space="preserve"> tj.</w:t>
      </w:r>
      <w:r w:rsidRPr="00B07BB3">
        <w:rPr>
          <w:rFonts w:ascii="Open Sans" w:hAnsi="Open Sans" w:cs="Open Sans"/>
          <w:sz w:val="20"/>
          <w:szCs w:val="20"/>
        </w:rPr>
        <w:t>:</w:t>
      </w:r>
    </w:p>
    <w:p w14:paraId="49D2ADEA" w14:textId="77777777" w:rsidR="008B7228" w:rsidRPr="00B07BB3" w:rsidRDefault="008B7228" w:rsidP="00206AF3">
      <w:pPr>
        <w:pStyle w:val="Akapitzlist"/>
        <w:numPr>
          <w:ilvl w:val="1"/>
          <w:numId w:val="50"/>
        </w:numPr>
        <w:spacing w:after="0" w:line="240" w:lineRule="auto"/>
        <w:ind w:left="709" w:hanging="425"/>
        <w:jc w:val="both"/>
        <w:rPr>
          <w:rFonts w:ascii="Open Sans" w:hAnsi="Open Sans" w:cs="Open Sans"/>
          <w:sz w:val="20"/>
          <w:szCs w:val="20"/>
        </w:rPr>
      </w:pPr>
      <w:r w:rsidRPr="00B07BB3">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B07BB3">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B07BB3">
        <w:rPr>
          <w:rFonts w:ascii="Open Sans" w:hAnsi="Open Sans" w:cs="Open Sans"/>
          <w:sz w:val="20"/>
          <w:szCs w:val="20"/>
        </w:rPr>
        <w:br/>
        <w:t>z uzasadnionej przyczyny o obiektywnym charakterze wykonawca nie jest w stanie uzyskać tych dokumentów – inne dokumenty;</w:t>
      </w:r>
    </w:p>
    <w:p w14:paraId="079091B8" w14:textId="76364575" w:rsidR="00716459" w:rsidRPr="00B07BB3" w:rsidRDefault="00716459" w:rsidP="00206AF3">
      <w:pPr>
        <w:pStyle w:val="Akapitzlist"/>
        <w:numPr>
          <w:ilvl w:val="1"/>
          <w:numId w:val="50"/>
        </w:numPr>
        <w:spacing w:after="0" w:line="240" w:lineRule="auto"/>
        <w:ind w:left="709" w:hanging="425"/>
        <w:jc w:val="both"/>
        <w:rPr>
          <w:rFonts w:ascii="Open Sans" w:hAnsi="Open Sans" w:cs="Open Sans"/>
          <w:sz w:val="20"/>
          <w:szCs w:val="20"/>
        </w:rPr>
      </w:pPr>
      <w:r w:rsidRPr="00B07BB3">
        <w:rPr>
          <w:rFonts w:ascii="Open Sans" w:hAnsi="Open Sans" w:cs="Open Sans"/>
          <w:sz w:val="20"/>
          <w:szCs w:val="20"/>
        </w:rPr>
        <w:t xml:space="preserve">zaświadczenia właściwego naczelnika urzędu skarbowego potwierdzającego, że Wykonawca nie zalega z opłacaniem podatków, wystawionego nie wcześniej niż 3 miesiące przed upływem </w:t>
      </w:r>
      <w:r w:rsidRPr="00B07BB3">
        <w:rPr>
          <w:rFonts w:ascii="Open Sans" w:hAnsi="Open Sans" w:cs="Open Sans"/>
          <w:sz w:val="20"/>
          <w:szCs w:val="20"/>
        </w:rPr>
        <w:lastRenderedPageBreak/>
        <w:t xml:space="preserve">terminu składania ofert, lub innego dokumentu potwierdzającego, że Wykonawca zawarł porozumienie z właściwym organem podatkowym w sprawie spłat tych należności wraz </w:t>
      </w:r>
      <w:r w:rsidRPr="00B07BB3">
        <w:rPr>
          <w:rFonts w:ascii="Open Sans" w:hAnsi="Open Sans" w:cs="Open Sans"/>
          <w:sz w:val="20"/>
          <w:szCs w:val="20"/>
        </w:rPr>
        <w:br/>
        <w:t>z ewentualnymi odsetkami lub grzywnami, w szczególności uzyskał przewidziane prawem zwolnienie, odroczenie lub rozłożenie na raty zaległych płatności lub wstrzymanie w całości wykonania decyzji właściwego organu;</w:t>
      </w:r>
    </w:p>
    <w:p w14:paraId="77C0CCB3" w14:textId="7EB380C3" w:rsidR="00716459" w:rsidRPr="00B07BB3" w:rsidRDefault="00716459" w:rsidP="00206AF3">
      <w:pPr>
        <w:pStyle w:val="Akapitzlist"/>
        <w:numPr>
          <w:ilvl w:val="1"/>
          <w:numId w:val="50"/>
        </w:numPr>
        <w:spacing w:after="0" w:line="240" w:lineRule="auto"/>
        <w:ind w:left="709" w:hanging="425"/>
        <w:jc w:val="both"/>
        <w:rPr>
          <w:rFonts w:ascii="Open Sans" w:hAnsi="Open Sans" w:cs="Open Sans"/>
          <w:sz w:val="20"/>
          <w:szCs w:val="20"/>
        </w:rPr>
      </w:pPr>
      <w:r w:rsidRPr="00B07BB3">
        <w:rPr>
          <w:rFonts w:ascii="Open Sans" w:hAnsi="Open Sans" w:cs="Open Sans"/>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t>
      </w:r>
      <w:r w:rsidRPr="00B07BB3">
        <w:rPr>
          <w:rFonts w:ascii="Open Sans" w:hAnsi="Open Sans" w:cs="Open Sans"/>
          <w:sz w:val="20"/>
          <w:szCs w:val="20"/>
        </w:rPr>
        <w:br/>
        <w:t>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2DC4A5A" w14:textId="77777777" w:rsidR="00716459" w:rsidRPr="00B07BB3" w:rsidRDefault="00711EA8" w:rsidP="00206AF3">
      <w:pPr>
        <w:pStyle w:val="Akapitzlist"/>
        <w:numPr>
          <w:ilvl w:val="1"/>
          <w:numId w:val="50"/>
        </w:numPr>
        <w:spacing w:after="0" w:line="240" w:lineRule="auto"/>
        <w:ind w:left="709" w:hanging="425"/>
        <w:jc w:val="both"/>
        <w:rPr>
          <w:rFonts w:ascii="Open Sans" w:hAnsi="Open Sans" w:cs="Open Sans"/>
          <w:sz w:val="20"/>
          <w:szCs w:val="20"/>
          <w:lang w:eastAsia="pl-PL"/>
        </w:rPr>
      </w:pPr>
      <w:r w:rsidRPr="00B07BB3">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t>
      </w:r>
      <w:r w:rsidR="00716459" w:rsidRPr="00B07BB3">
        <w:rPr>
          <w:rFonts w:ascii="Open Sans" w:hAnsi="Open Sans" w:cs="Open Sans"/>
          <w:sz w:val="20"/>
          <w:szCs w:val="20"/>
        </w:rPr>
        <w:t>wie art. 24 ust. 5 pkt 1 ustawy;</w:t>
      </w:r>
    </w:p>
    <w:p w14:paraId="01A85D3A" w14:textId="77777777" w:rsidR="00716459" w:rsidRPr="00B07BB3" w:rsidRDefault="00716459" w:rsidP="00206AF3">
      <w:pPr>
        <w:pStyle w:val="Akapitzlist"/>
        <w:numPr>
          <w:ilvl w:val="1"/>
          <w:numId w:val="50"/>
        </w:numPr>
        <w:spacing w:after="0" w:line="240" w:lineRule="auto"/>
        <w:ind w:left="709" w:hanging="425"/>
        <w:jc w:val="both"/>
        <w:rPr>
          <w:rFonts w:ascii="Open Sans" w:hAnsi="Open Sans" w:cs="Open Sans"/>
          <w:sz w:val="20"/>
          <w:szCs w:val="20"/>
          <w:lang w:eastAsia="pl-PL"/>
        </w:rPr>
      </w:pPr>
      <w:r w:rsidRPr="00B07BB3">
        <w:rPr>
          <w:rFonts w:ascii="Open Sans" w:hAnsi="Open Sans" w:cs="Open Sans"/>
          <w:sz w:val="20"/>
          <w:szCs w:val="20"/>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1740D47" w14:textId="6232EAEE" w:rsidR="00716459" w:rsidRPr="00B07BB3" w:rsidRDefault="00716459" w:rsidP="00206AF3">
      <w:pPr>
        <w:pStyle w:val="Akapitzlist"/>
        <w:numPr>
          <w:ilvl w:val="1"/>
          <w:numId w:val="50"/>
        </w:numPr>
        <w:spacing w:after="0" w:line="240" w:lineRule="auto"/>
        <w:ind w:left="709" w:hanging="425"/>
        <w:jc w:val="both"/>
        <w:rPr>
          <w:rFonts w:ascii="Open Sans" w:hAnsi="Open Sans" w:cs="Open Sans"/>
          <w:sz w:val="20"/>
          <w:szCs w:val="20"/>
          <w:lang w:eastAsia="pl-PL"/>
        </w:rPr>
      </w:pPr>
      <w:r w:rsidRPr="00B07BB3">
        <w:rPr>
          <w:rFonts w:ascii="Open Sans" w:hAnsi="Open Sans" w:cs="Open Sans"/>
          <w:sz w:val="20"/>
          <w:szCs w:val="20"/>
          <w:lang w:eastAsia="pl-PL"/>
        </w:rPr>
        <w:t>oświadczenia Wykonawcy o braku orzeczenia wobec niego tytułem środka zapobiegawczego zakazu ubiega</w:t>
      </w:r>
      <w:r w:rsidR="006D1187" w:rsidRPr="00B07BB3">
        <w:rPr>
          <w:rFonts w:ascii="Open Sans" w:hAnsi="Open Sans" w:cs="Open Sans"/>
          <w:sz w:val="20"/>
          <w:szCs w:val="20"/>
          <w:lang w:eastAsia="pl-PL"/>
        </w:rPr>
        <w:t>nia się o zamówienia publiczne.</w:t>
      </w:r>
    </w:p>
    <w:p w14:paraId="00D5F5E3" w14:textId="4C4B7625" w:rsidR="00AE4FF8" w:rsidRPr="00B07BB3" w:rsidRDefault="00711EA8"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Jeżeli wykonawca ma siedzibę lub miejsce zamieszkania poza terytorium Rzeczypospolitej Polskiej, zamiast dokument</w:t>
      </w:r>
      <w:r w:rsidR="001C23C2" w:rsidRPr="00B07BB3">
        <w:rPr>
          <w:rFonts w:ascii="Open Sans" w:hAnsi="Open Sans" w:cs="Open Sans"/>
          <w:sz w:val="20"/>
          <w:szCs w:val="20"/>
        </w:rPr>
        <w:t>ów</w:t>
      </w:r>
      <w:r w:rsidRPr="00B07BB3">
        <w:rPr>
          <w:rFonts w:ascii="Open Sans" w:hAnsi="Open Sans" w:cs="Open Sans"/>
          <w:sz w:val="20"/>
          <w:szCs w:val="20"/>
        </w:rPr>
        <w:t>, o którym mowa</w:t>
      </w:r>
      <w:r w:rsidR="00716459" w:rsidRPr="00B07BB3">
        <w:rPr>
          <w:rFonts w:ascii="Open Sans" w:hAnsi="Open Sans" w:cs="Open Sans"/>
          <w:sz w:val="20"/>
          <w:szCs w:val="20"/>
        </w:rPr>
        <w:t xml:space="preserve"> w Rozdziale VII ust. </w:t>
      </w:r>
      <w:r w:rsidR="001C23C2" w:rsidRPr="00B07BB3">
        <w:rPr>
          <w:rFonts w:ascii="Open Sans" w:hAnsi="Open Sans" w:cs="Open Sans"/>
          <w:sz w:val="20"/>
          <w:szCs w:val="20"/>
        </w:rPr>
        <w:t xml:space="preserve">5 </w:t>
      </w:r>
      <w:r w:rsidR="0032023B" w:rsidRPr="00B07BB3">
        <w:rPr>
          <w:rFonts w:ascii="Open Sans" w:hAnsi="Open Sans" w:cs="Open Sans"/>
          <w:sz w:val="20"/>
          <w:szCs w:val="20"/>
        </w:rPr>
        <w:t>niniejszej SIWZ</w:t>
      </w:r>
      <w:r w:rsidR="00AE4FF8" w:rsidRPr="00B07BB3">
        <w:rPr>
          <w:rFonts w:ascii="Open Sans" w:hAnsi="Open Sans" w:cs="Open Sans"/>
          <w:sz w:val="20"/>
          <w:szCs w:val="20"/>
        </w:rPr>
        <w:t>:</w:t>
      </w:r>
    </w:p>
    <w:p w14:paraId="48852B2F" w14:textId="4FD0CAA1" w:rsidR="00AE4FF8" w:rsidRPr="00B07BB3" w:rsidRDefault="00AE4FF8" w:rsidP="00206AF3">
      <w:pPr>
        <w:pStyle w:val="Akapitzlist"/>
        <w:numPr>
          <w:ilvl w:val="1"/>
          <w:numId w:val="35"/>
        </w:numPr>
        <w:spacing w:after="0" w:line="240" w:lineRule="auto"/>
        <w:ind w:left="709" w:hanging="425"/>
        <w:jc w:val="both"/>
        <w:rPr>
          <w:rFonts w:ascii="Open Sans" w:hAnsi="Open Sans" w:cs="Open Sans"/>
          <w:sz w:val="20"/>
          <w:szCs w:val="20"/>
        </w:rPr>
      </w:pPr>
      <w:r w:rsidRPr="00B07BB3">
        <w:rPr>
          <w:rFonts w:ascii="Open Sans" w:hAnsi="Open Sans" w:cs="Open Sans"/>
          <w:bCs/>
          <w:sz w:val="20"/>
          <w:szCs w:val="20"/>
        </w:rPr>
        <w:t xml:space="preserve">pkt </w:t>
      </w:r>
      <w:r w:rsidR="00546B4D" w:rsidRPr="00B07BB3">
        <w:rPr>
          <w:rFonts w:ascii="Open Sans" w:hAnsi="Open Sans" w:cs="Open Sans"/>
          <w:bCs/>
          <w:sz w:val="20"/>
          <w:szCs w:val="20"/>
        </w:rPr>
        <w:t>2</w:t>
      </w:r>
      <w:r w:rsidRPr="00B07BB3">
        <w:rPr>
          <w:rFonts w:ascii="Open Sans" w:hAnsi="Open Sans" w:cs="Open Sans"/>
          <w:bCs/>
          <w:sz w:val="20"/>
          <w:szCs w:val="20"/>
        </w:rPr>
        <w:t>-</w:t>
      </w:r>
      <w:r w:rsidR="00546B4D" w:rsidRPr="00B07BB3">
        <w:rPr>
          <w:rFonts w:ascii="Open Sans" w:hAnsi="Open Sans" w:cs="Open Sans"/>
          <w:bCs/>
          <w:sz w:val="20"/>
          <w:szCs w:val="20"/>
        </w:rPr>
        <w:t>4</w:t>
      </w:r>
      <w:r w:rsidRPr="00B07BB3">
        <w:rPr>
          <w:rFonts w:ascii="Open Sans" w:hAnsi="Open Sans" w:cs="Open Sans"/>
          <w:bCs/>
          <w:sz w:val="20"/>
          <w:szCs w:val="20"/>
        </w:rPr>
        <w:t xml:space="preserve"> – składa dokument lub dokumenty wystawione w kraju, w którym Wykonawca ma siedzibę lub miejsce zamieszkania, potwierdzające odpowiednio, że:</w:t>
      </w:r>
    </w:p>
    <w:p w14:paraId="60C9B9F8" w14:textId="0CB859FD" w:rsidR="00AE4FF8" w:rsidRPr="00B07BB3" w:rsidRDefault="00AE4FF8" w:rsidP="00206AF3">
      <w:pPr>
        <w:pStyle w:val="Akapitzlist"/>
        <w:numPr>
          <w:ilvl w:val="2"/>
          <w:numId w:val="35"/>
        </w:numPr>
        <w:spacing w:after="0" w:line="240" w:lineRule="auto"/>
        <w:ind w:left="1134" w:hanging="425"/>
        <w:jc w:val="both"/>
        <w:rPr>
          <w:rFonts w:ascii="Open Sans" w:hAnsi="Open Sans" w:cs="Open Sans"/>
          <w:sz w:val="20"/>
          <w:szCs w:val="20"/>
        </w:rPr>
      </w:pPr>
      <w:r w:rsidRPr="00B07BB3">
        <w:rPr>
          <w:rFonts w:ascii="Open Sans" w:hAnsi="Open Sans" w:cs="Open Sans"/>
          <w:bCs/>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6D05B6" w:rsidRPr="00B07BB3">
        <w:rPr>
          <w:rFonts w:ascii="Open Sans" w:hAnsi="Open Sans" w:cs="Open Sans"/>
          <w:bCs/>
          <w:sz w:val="20"/>
          <w:szCs w:val="20"/>
        </w:rPr>
        <w:t>;</w:t>
      </w:r>
    </w:p>
    <w:p w14:paraId="7B6F42A2" w14:textId="2EB96FF3" w:rsidR="000F5151" w:rsidRPr="00B07BB3" w:rsidRDefault="00711EA8" w:rsidP="00206AF3">
      <w:pPr>
        <w:pStyle w:val="Akapitzlist"/>
        <w:numPr>
          <w:ilvl w:val="2"/>
          <w:numId w:val="35"/>
        </w:numPr>
        <w:spacing w:after="0" w:line="240" w:lineRule="auto"/>
        <w:ind w:left="1134" w:hanging="425"/>
        <w:jc w:val="both"/>
        <w:rPr>
          <w:rFonts w:ascii="Open Sans" w:hAnsi="Open Sans" w:cs="Open Sans"/>
          <w:sz w:val="20"/>
          <w:szCs w:val="20"/>
        </w:rPr>
      </w:pPr>
      <w:r w:rsidRPr="00B07BB3">
        <w:rPr>
          <w:rFonts w:ascii="Open Sans" w:hAnsi="Open Sans" w:cs="Open Sans"/>
          <w:sz w:val="20"/>
          <w:szCs w:val="20"/>
        </w:rPr>
        <w:t>nie otwarto jego likwidac</w:t>
      </w:r>
      <w:r w:rsidR="00AE4FF8" w:rsidRPr="00B07BB3">
        <w:rPr>
          <w:rFonts w:ascii="Open Sans" w:hAnsi="Open Sans" w:cs="Open Sans"/>
          <w:sz w:val="20"/>
          <w:szCs w:val="20"/>
        </w:rPr>
        <w:t>ji ani nie ogłoszono upadłości.</w:t>
      </w:r>
    </w:p>
    <w:p w14:paraId="612F4172" w14:textId="45289ADB" w:rsidR="00AE4FF8" w:rsidRPr="00B07BB3" w:rsidRDefault="0032023B"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Dokumenty, o których mowa w Rozdziale VII ust. </w:t>
      </w:r>
      <w:r w:rsidR="00E6237D" w:rsidRPr="00B07BB3">
        <w:rPr>
          <w:rFonts w:ascii="Open Sans" w:hAnsi="Open Sans" w:cs="Open Sans"/>
          <w:sz w:val="20"/>
          <w:szCs w:val="20"/>
        </w:rPr>
        <w:t>6</w:t>
      </w:r>
      <w:r w:rsidR="00AE4FF8" w:rsidRPr="00B07BB3">
        <w:rPr>
          <w:rFonts w:ascii="Open Sans" w:hAnsi="Open Sans" w:cs="Open Sans"/>
          <w:sz w:val="20"/>
          <w:szCs w:val="20"/>
        </w:rPr>
        <w:t xml:space="preserve"> pkt 1 </w:t>
      </w:r>
      <w:r w:rsidRPr="00B07BB3">
        <w:rPr>
          <w:rFonts w:ascii="Open Sans" w:hAnsi="Open Sans" w:cs="Open Sans"/>
          <w:sz w:val="20"/>
          <w:szCs w:val="20"/>
        </w:rPr>
        <w:t xml:space="preserve">lit. </w:t>
      </w:r>
      <w:r w:rsidR="00AE4FF8" w:rsidRPr="00B07BB3">
        <w:rPr>
          <w:rFonts w:ascii="Open Sans" w:hAnsi="Open Sans" w:cs="Open Sans"/>
          <w:sz w:val="20"/>
          <w:szCs w:val="20"/>
        </w:rPr>
        <w:t>b</w:t>
      </w:r>
      <w:r w:rsidRPr="00B07BB3">
        <w:rPr>
          <w:rFonts w:ascii="Open Sans" w:hAnsi="Open Sans" w:cs="Open Sans"/>
          <w:sz w:val="20"/>
          <w:szCs w:val="20"/>
        </w:rPr>
        <w:t>) niniejszej SIWZ, winny być wystawione nie wcześniej niż 6 miesięcy przed upływem t</w:t>
      </w:r>
      <w:r w:rsidR="0037667E" w:rsidRPr="00B07BB3">
        <w:rPr>
          <w:rFonts w:ascii="Open Sans" w:hAnsi="Open Sans" w:cs="Open Sans"/>
          <w:sz w:val="20"/>
          <w:szCs w:val="20"/>
        </w:rPr>
        <w:t>erminu składania ofert.</w:t>
      </w:r>
      <w:r w:rsidR="00AE4FF8" w:rsidRPr="00B07BB3">
        <w:rPr>
          <w:rFonts w:ascii="Open Sans" w:hAnsi="Open Sans" w:cs="Open Sans"/>
          <w:sz w:val="20"/>
          <w:szCs w:val="20"/>
        </w:rPr>
        <w:t xml:space="preserve"> Dokument, </w:t>
      </w:r>
      <w:r w:rsidR="00267AB8">
        <w:rPr>
          <w:rFonts w:ascii="Open Sans" w:hAnsi="Open Sans" w:cs="Open Sans"/>
          <w:sz w:val="20"/>
          <w:szCs w:val="20"/>
        </w:rPr>
        <w:br/>
      </w:r>
      <w:r w:rsidR="00AE4FF8" w:rsidRPr="00B07BB3">
        <w:rPr>
          <w:rFonts w:ascii="Open Sans" w:hAnsi="Open Sans" w:cs="Open Sans"/>
          <w:sz w:val="20"/>
          <w:szCs w:val="20"/>
        </w:rPr>
        <w:t xml:space="preserve">o którym mowa w Rozdziale VII ust. </w:t>
      </w:r>
      <w:r w:rsidR="00720BCE" w:rsidRPr="00B07BB3">
        <w:rPr>
          <w:rFonts w:ascii="Open Sans" w:hAnsi="Open Sans" w:cs="Open Sans"/>
          <w:sz w:val="20"/>
          <w:szCs w:val="20"/>
        </w:rPr>
        <w:t>6</w:t>
      </w:r>
      <w:r w:rsidR="00AE4FF8" w:rsidRPr="00B07BB3">
        <w:rPr>
          <w:rFonts w:ascii="Open Sans" w:hAnsi="Open Sans" w:cs="Open Sans"/>
          <w:sz w:val="20"/>
          <w:szCs w:val="20"/>
        </w:rPr>
        <w:t xml:space="preserve"> pkt </w:t>
      </w:r>
      <w:r w:rsidR="006D1187" w:rsidRPr="00B07BB3">
        <w:rPr>
          <w:rFonts w:ascii="Open Sans" w:hAnsi="Open Sans" w:cs="Open Sans"/>
          <w:sz w:val="20"/>
          <w:szCs w:val="20"/>
        </w:rPr>
        <w:t>1</w:t>
      </w:r>
      <w:r w:rsidR="00AE4FF8" w:rsidRPr="00B07BB3">
        <w:rPr>
          <w:rFonts w:ascii="Open Sans" w:hAnsi="Open Sans" w:cs="Open Sans"/>
          <w:sz w:val="20"/>
          <w:szCs w:val="20"/>
        </w:rPr>
        <w:t xml:space="preserve"> lit. a) niniejszej SIWZ, winien być wystawiony nie wcześniej niż 3 miesiące przed upływem tego terminu.</w:t>
      </w:r>
    </w:p>
    <w:p w14:paraId="7DBB870D" w14:textId="77BF7F7E" w:rsidR="00DE1523" w:rsidRPr="00B07BB3" w:rsidRDefault="004F720F"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Jeżeli w kraju, w którym wykonawca ma siedzibę lub miejsce zamieszkania lub miejsce zamieszkania ma osoba, której dokument dotyczy, nie wydaje się dokumentów, o których mowa w Rozdziale VII ust. </w:t>
      </w:r>
      <w:r w:rsidR="00FF567A" w:rsidRPr="00B07BB3">
        <w:rPr>
          <w:rFonts w:ascii="Open Sans" w:hAnsi="Open Sans" w:cs="Open Sans"/>
          <w:sz w:val="20"/>
          <w:szCs w:val="20"/>
        </w:rPr>
        <w:t>6</w:t>
      </w:r>
      <w:r w:rsidRPr="00B07BB3">
        <w:rPr>
          <w:rFonts w:ascii="Open Sans" w:hAnsi="Open Sans" w:cs="Open Sans"/>
          <w:sz w:val="20"/>
          <w:szCs w:val="20"/>
        </w:rPr>
        <w:t xml:space="preserve">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8A05A6" w:rsidRPr="00B07BB3">
        <w:rPr>
          <w:rFonts w:ascii="Open Sans" w:hAnsi="Open Sans" w:cs="Open Sans"/>
          <w:sz w:val="20"/>
          <w:szCs w:val="20"/>
        </w:rPr>
        <w:t xml:space="preserve">Przepis Rozdziału VII ust. </w:t>
      </w:r>
      <w:r w:rsidR="00FF567A" w:rsidRPr="00B07BB3">
        <w:rPr>
          <w:rFonts w:ascii="Open Sans" w:hAnsi="Open Sans" w:cs="Open Sans"/>
          <w:sz w:val="20"/>
          <w:szCs w:val="20"/>
        </w:rPr>
        <w:t>7</w:t>
      </w:r>
      <w:r w:rsidR="008A05A6" w:rsidRPr="00B07BB3">
        <w:rPr>
          <w:rFonts w:ascii="Open Sans" w:hAnsi="Open Sans" w:cs="Open Sans"/>
          <w:sz w:val="20"/>
          <w:szCs w:val="20"/>
        </w:rPr>
        <w:t xml:space="preserve"> stosuje się.</w:t>
      </w:r>
    </w:p>
    <w:p w14:paraId="1504CE06" w14:textId="2BB6A0D2" w:rsidR="00DE1523" w:rsidRPr="00B07BB3" w:rsidRDefault="00CA05B4"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3E79BF" w14:textId="3F807CFE" w:rsidR="00C274CE" w:rsidRPr="00B07BB3" w:rsidRDefault="003A4E6E"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9D27AC" w:rsidRPr="00B07BB3">
        <w:rPr>
          <w:rFonts w:ascii="Open Sans" w:hAnsi="Open Sans" w:cs="Open Sans"/>
          <w:sz w:val="20"/>
          <w:szCs w:val="20"/>
        </w:rPr>
        <w:t>2</w:t>
      </w:r>
      <w:r w:rsidRPr="00B07BB3">
        <w:rPr>
          <w:rFonts w:ascii="Open Sans" w:hAnsi="Open Sans" w:cs="Open Sans"/>
          <w:sz w:val="20"/>
          <w:szCs w:val="20"/>
        </w:rPr>
        <w:t>.).</w:t>
      </w:r>
    </w:p>
    <w:p w14:paraId="23D1665C" w14:textId="07C918D1" w:rsidR="00FE081B" w:rsidRPr="00B07BB3" w:rsidRDefault="00711EA8"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lastRenderedPageBreak/>
        <w:t xml:space="preserve">Jeżeli wykaz, oświadczenia lub inne złożone przez Wykonawcę dokumenty budzą wątpliwości Zamawiającego, może on zwrócić się bezpośrednio do właściwego podmiotu, na rzecz którego </w:t>
      </w:r>
      <w:r w:rsidR="007C43A1" w:rsidRPr="00B07BB3">
        <w:rPr>
          <w:rFonts w:ascii="Open Sans" w:hAnsi="Open Sans" w:cs="Open Sans"/>
          <w:sz w:val="20"/>
          <w:szCs w:val="20"/>
        </w:rPr>
        <w:t>roboty budowlane</w:t>
      </w:r>
      <w:r w:rsidRPr="00B07BB3">
        <w:rPr>
          <w:rFonts w:ascii="Open Sans" w:hAnsi="Open Sans" w:cs="Open Sans"/>
          <w:sz w:val="20"/>
          <w:szCs w:val="20"/>
        </w:rPr>
        <w:t xml:space="preserve"> były wykonane, o dodatkowe informacje lub dokumenty w tym zakresie.</w:t>
      </w:r>
    </w:p>
    <w:p w14:paraId="3350A653" w14:textId="4DE65F0F" w:rsidR="00711EA8" w:rsidRPr="00B07BB3" w:rsidRDefault="00711EA8"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 przypadku wskazania przez Wykonawcę dostępności oświadczeń lub dokumentów</w:t>
      </w:r>
      <w:r w:rsidR="00C62B9E" w:rsidRPr="00B07BB3">
        <w:rPr>
          <w:rFonts w:ascii="Open Sans" w:hAnsi="Open Sans" w:cs="Open Sans"/>
          <w:sz w:val="20"/>
          <w:szCs w:val="20"/>
        </w:rPr>
        <w:t xml:space="preserve">, o których mowa w Rozdziale VII ust. </w:t>
      </w:r>
      <w:r w:rsidR="00F52FA1" w:rsidRPr="00B07BB3">
        <w:rPr>
          <w:rFonts w:ascii="Open Sans" w:hAnsi="Open Sans" w:cs="Open Sans"/>
          <w:sz w:val="20"/>
          <w:szCs w:val="20"/>
        </w:rPr>
        <w:t>5</w:t>
      </w:r>
      <w:r w:rsidR="002A2C31" w:rsidRPr="00B07BB3">
        <w:rPr>
          <w:rFonts w:ascii="Open Sans" w:hAnsi="Open Sans" w:cs="Open Sans"/>
          <w:sz w:val="20"/>
          <w:szCs w:val="20"/>
        </w:rPr>
        <w:t xml:space="preserve"> pkt 2-6</w:t>
      </w:r>
      <w:r w:rsidR="00C62B9E" w:rsidRPr="00B07BB3">
        <w:rPr>
          <w:rFonts w:ascii="Open Sans" w:hAnsi="Open Sans" w:cs="Open Sans"/>
          <w:sz w:val="20"/>
          <w:szCs w:val="20"/>
        </w:rPr>
        <w:t xml:space="preserve"> niniejszej SIWZ,</w:t>
      </w:r>
      <w:r w:rsidRPr="00B07BB3">
        <w:rPr>
          <w:rFonts w:ascii="Open Sans" w:hAnsi="Open Sans" w:cs="Open Sans"/>
          <w:sz w:val="20"/>
          <w:szCs w:val="20"/>
        </w:rPr>
        <w:t xml:space="preserve"> w formie elektronicznej pod określonymi adresami internetowymi ogólnodostępnych i bezpłatnych baz danych, Zamawiający pobiera samodzielnie z tych baz danych wskazane przez wykonawcę oświadczenia lub dokumenty.</w:t>
      </w:r>
    </w:p>
    <w:p w14:paraId="38097BE5" w14:textId="56B4FAC8" w:rsidR="00752F3C" w:rsidRPr="00B07BB3" w:rsidRDefault="00711EA8"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 przypadku wskazania przez Wykonawcę oświadczeń lub dokumentów, </w:t>
      </w:r>
      <w:r w:rsidR="00C62B9E" w:rsidRPr="00B07BB3">
        <w:rPr>
          <w:rFonts w:ascii="Open Sans" w:hAnsi="Open Sans" w:cs="Open Sans"/>
          <w:sz w:val="20"/>
          <w:szCs w:val="20"/>
        </w:rPr>
        <w:t xml:space="preserve">o których mowa </w:t>
      </w:r>
      <w:r w:rsidR="00C62B9E" w:rsidRPr="00B07BB3">
        <w:rPr>
          <w:rFonts w:ascii="Open Sans" w:hAnsi="Open Sans" w:cs="Open Sans"/>
          <w:sz w:val="20"/>
          <w:szCs w:val="20"/>
        </w:rPr>
        <w:br/>
        <w:t>w Rozdziale VII ust.</w:t>
      </w:r>
      <w:r w:rsidR="00CE73A7" w:rsidRPr="00B07BB3">
        <w:rPr>
          <w:rFonts w:ascii="Open Sans" w:hAnsi="Open Sans" w:cs="Open Sans"/>
          <w:sz w:val="20"/>
          <w:szCs w:val="20"/>
        </w:rPr>
        <w:t xml:space="preserve"> 5 pkt</w:t>
      </w:r>
      <w:r w:rsidR="00C62B9E" w:rsidRPr="00B07BB3">
        <w:rPr>
          <w:rFonts w:ascii="Open Sans" w:hAnsi="Open Sans" w:cs="Open Sans"/>
          <w:sz w:val="20"/>
          <w:szCs w:val="20"/>
        </w:rPr>
        <w:t xml:space="preserve"> </w:t>
      </w:r>
      <w:r w:rsidR="00190EF6" w:rsidRPr="00B07BB3">
        <w:rPr>
          <w:rFonts w:ascii="Open Sans" w:hAnsi="Open Sans" w:cs="Open Sans"/>
          <w:sz w:val="20"/>
          <w:szCs w:val="20"/>
        </w:rPr>
        <w:t>2</w:t>
      </w:r>
      <w:r w:rsidR="00C62B9E" w:rsidRPr="00B07BB3">
        <w:rPr>
          <w:rFonts w:ascii="Open Sans" w:hAnsi="Open Sans" w:cs="Open Sans"/>
          <w:sz w:val="20"/>
          <w:szCs w:val="20"/>
        </w:rPr>
        <w:t>-</w:t>
      </w:r>
      <w:r w:rsidR="002E3342" w:rsidRPr="00B07BB3">
        <w:rPr>
          <w:rFonts w:ascii="Open Sans" w:hAnsi="Open Sans" w:cs="Open Sans"/>
          <w:sz w:val="20"/>
          <w:szCs w:val="20"/>
        </w:rPr>
        <w:t>6</w:t>
      </w:r>
      <w:r w:rsidR="00C62B9E" w:rsidRPr="00B07BB3">
        <w:rPr>
          <w:rFonts w:ascii="Open Sans" w:hAnsi="Open Sans" w:cs="Open Sans"/>
          <w:sz w:val="20"/>
          <w:szCs w:val="20"/>
        </w:rPr>
        <w:t xml:space="preserve"> niniejszej SIWZ, </w:t>
      </w:r>
      <w:r w:rsidRPr="00B07BB3">
        <w:rPr>
          <w:rFonts w:ascii="Open Sans" w:hAnsi="Open Sans" w:cs="Open Sans"/>
          <w:sz w:val="20"/>
          <w:szCs w:val="20"/>
        </w:rPr>
        <w:t xml:space="preserve">które znajdują się w posiadaniu Zamawiającego, </w:t>
      </w:r>
      <w:r w:rsidR="00C62B9E" w:rsidRPr="00B07BB3">
        <w:rPr>
          <w:rFonts w:ascii="Open Sans" w:hAnsi="Open Sans" w:cs="Open Sans"/>
          <w:sz w:val="20"/>
          <w:szCs w:val="20"/>
        </w:rPr>
        <w:br/>
      </w:r>
      <w:r w:rsidRPr="00B07BB3">
        <w:rPr>
          <w:rFonts w:ascii="Open Sans" w:hAnsi="Open Sans" w:cs="Open Sans"/>
          <w:sz w:val="20"/>
          <w:szCs w:val="20"/>
        </w:rPr>
        <w:t>w szczególności oświadczeń lub dokumentów przechowywanych przez Zamawiającego zgodnie z art. 97 ust. 1 ustawy</w:t>
      </w:r>
      <w:r w:rsidR="00752F3C" w:rsidRPr="00B07BB3">
        <w:rPr>
          <w:rFonts w:ascii="Open Sans" w:hAnsi="Open Sans" w:cs="Open Sans"/>
          <w:sz w:val="20"/>
          <w:szCs w:val="20"/>
        </w:rPr>
        <w:t xml:space="preserve"> Pzp</w:t>
      </w:r>
      <w:r w:rsidR="00C62B9E" w:rsidRPr="00B07BB3">
        <w:rPr>
          <w:rFonts w:ascii="Open Sans" w:hAnsi="Open Sans" w:cs="Open Sans"/>
          <w:sz w:val="20"/>
          <w:szCs w:val="20"/>
        </w:rPr>
        <w:t>, Z</w:t>
      </w:r>
      <w:r w:rsidRPr="00B07BB3">
        <w:rPr>
          <w:rFonts w:ascii="Open Sans" w:hAnsi="Open Sans" w:cs="Open Sans"/>
          <w:sz w:val="20"/>
          <w:szCs w:val="20"/>
        </w:rPr>
        <w:t>amawiający w celu potwierdzenia okoliczności, o których mowa w art. 25 ust. 1 pkt 1 i 3 ustawy</w:t>
      </w:r>
      <w:r w:rsidR="00752F3C" w:rsidRPr="00B07BB3">
        <w:rPr>
          <w:rFonts w:ascii="Open Sans" w:hAnsi="Open Sans" w:cs="Open Sans"/>
          <w:sz w:val="20"/>
          <w:szCs w:val="20"/>
        </w:rPr>
        <w:t xml:space="preserve"> Pzp</w:t>
      </w:r>
      <w:r w:rsidRPr="00B07BB3">
        <w:rPr>
          <w:rFonts w:ascii="Open Sans" w:hAnsi="Open Sans" w:cs="Open Sans"/>
          <w:sz w:val="20"/>
          <w:szCs w:val="20"/>
        </w:rPr>
        <w:t>, korzysta z posiadanych oświadczeń lub dokumentów, o ile są one aktualne.</w:t>
      </w:r>
    </w:p>
    <w:p w14:paraId="5EE2CD71" w14:textId="77777777" w:rsidR="00C274CE" w:rsidRPr="00B07BB3" w:rsidRDefault="00044A62"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w:t>
      </w:r>
      <w:r w:rsidR="00E55E89" w:rsidRPr="00B07BB3">
        <w:rPr>
          <w:rFonts w:ascii="Open Sans" w:hAnsi="Open Sans" w:cs="Open Sans"/>
          <w:sz w:val="20"/>
          <w:szCs w:val="20"/>
        </w:rPr>
        <w:t>b dokumentów potwierdzających, ż</w:t>
      </w:r>
      <w:r w:rsidRPr="00B07BB3">
        <w:rPr>
          <w:rFonts w:ascii="Open Sans" w:hAnsi="Open Sans" w:cs="Open Sans"/>
          <w:sz w:val="20"/>
          <w:szCs w:val="20"/>
        </w:rPr>
        <w:t>e</w:t>
      </w:r>
      <w:r w:rsidR="008E589A" w:rsidRPr="00B07BB3">
        <w:rPr>
          <w:rFonts w:ascii="Open Sans" w:hAnsi="Open Sans" w:cs="Open Sans"/>
          <w:sz w:val="20"/>
          <w:szCs w:val="20"/>
        </w:rPr>
        <w:t xml:space="preserve"> nie podlegają wykluczeniu, </w:t>
      </w:r>
      <w:r w:rsidRPr="00B07BB3">
        <w:rPr>
          <w:rFonts w:ascii="Open Sans" w:hAnsi="Open Sans" w:cs="Open Sans"/>
          <w:sz w:val="20"/>
          <w:szCs w:val="20"/>
        </w:rPr>
        <w:t>spełniają warunki udziału w postępowaniu, a jeżeli zachodzą uz</w:t>
      </w:r>
      <w:r w:rsidR="00E55E89" w:rsidRPr="00B07BB3">
        <w:rPr>
          <w:rFonts w:ascii="Open Sans" w:hAnsi="Open Sans" w:cs="Open Sans"/>
          <w:sz w:val="20"/>
          <w:szCs w:val="20"/>
        </w:rPr>
        <w:t>asadnione podstawy do uznania, ż</w:t>
      </w:r>
      <w:r w:rsidRPr="00B07BB3">
        <w:rPr>
          <w:rFonts w:ascii="Open Sans" w:hAnsi="Open Sans" w:cs="Open Sans"/>
          <w:sz w:val="20"/>
          <w:szCs w:val="20"/>
        </w:rPr>
        <w:t>e złożone uprzednio oświadczenia lub dokumenty nie są</w:t>
      </w:r>
      <w:r w:rsidR="00B71DDA" w:rsidRPr="00B07BB3">
        <w:rPr>
          <w:rFonts w:ascii="Open Sans" w:hAnsi="Open Sans" w:cs="Open Sans"/>
          <w:sz w:val="20"/>
          <w:szCs w:val="20"/>
        </w:rPr>
        <w:t xml:space="preserve"> już</w:t>
      </w:r>
      <w:r w:rsidRPr="00B07BB3">
        <w:rPr>
          <w:rFonts w:ascii="Open Sans" w:hAnsi="Open Sans" w:cs="Open Sans"/>
          <w:sz w:val="20"/>
          <w:szCs w:val="20"/>
        </w:rPr>
        <w:t xml:space="preserve"> aktualne, do złożenia aktualnych oświadczeń lub dokumentów.</w:t>
      </w:r>
    </w:p>
    <w:p w14:paraId="3DF04C4E" w14:textId="19D999E5" w:rsidR="008E589A" w:rsidRPr="00B07BB3" w:rsidRDefault="00C274CE"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Jeżeli wykonawca nie złoży</w:t>
      </w:r>
      <w:r w:rsidR="00050CC5" w:rsidRPr="00B07BB3">
        <w:rPr>
          <w:rFonts w:ascii="Open Sans" w:hAnsi="Open Sans" w:cs="Open Sans"/>
          <w:sz w:val="20"/>
          <w:szCs w:val="20"/>
        </w:rPr>
        <w:t>ł</w:t>
      </w:r>
      <w:r w:rsidRPr="00B07BB3">
        <w:rPr>
          <w:rFonts w:ascii="Open Sans" w:hAnsi="Open Sans" w:cs="Open Sans"/>
          <w:sz w:val="20"/>
          <w:szCs w:val="20"/>
        </w:rPr>
        <w:t xml:space="preserve"> oświadczenia, o k</w:t>
      </w:r>
      <w:r w:rsidR="009A246B" w:rsidRPr="00B07BB3">
        <w:rPr>
          <w:rFonts w:ascii="Open Sans" w:hAnsi="Open Sans" w:cs="Open Sans"/>
          <w:sz w:val="20"/>
          <w:szCs w:val="20"/>
        </w:rPr>
        <w:t>tórym mowa w R</w:t>
      </w:r>
      <w:r w:rsidRPr="00B07BB3">
        <w:rPr>
          <w:rFonts w:ascii="Open Sans" w:hAnsi="Open Sans" w:cs="Open Sans"/>
          <w:sz w:val="20"/>
          <w:szCs w:val="20"/>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B07BB3">
        <w:rPr>
          <w:rFonts w:ascii="Open Sans" w:hAnsi="Open Sans" w:cs="Open Sans"/>
          <w:sz w:val="20"/>
          <w:szCs w:val="20"/>
        </w:rPr>
        <w:t xml:space="preserve">zywa do ich złożenia, uzupełnienia lub </w:t>
      </w:r>
      <w:r w:rsidRPr="00B07BB3">
        <w:rPr>
          <w:rFonts w:ascii="Open Sans" w:hAnsi="Open Sans" w:cs="Open Sans"/>
          <w:sz w:val="20"/>
          <w:szCs w:val="20"/>
        </w:rPr>
        <w:t>poprawienia</w:t>
      </w:r>
      <w:r w:rsidR="00F240A2" w:rsidRPr="00B07BB3">
        <w:rPr>
          <w:rFonts w:ascii="Open Sans" w:hAnsi="Open Sans" w:cs="Open Sans"/>
          <w:sz w:val="20"/>
          <w:szCs w:val="20"/>
        </w:rPr>
        <w:t xml:space="preserve"> lub do udzielenia wyjaśnień </w:t>
      </w:r>
      <w:r w:rsidR="00F240A2" w:rsidRPr="00B07BB3">
        <w:rPr>
          <w:rFonts w:ascii="Open Sans" w:hAnsi="Open Sans" w:cs="Open Sans"/>
          <w:sz w:val="20"/>
          <w:szCs w:val="20"/>
        </w:rPr>
        <w:br/>
      </w:r>
      <w:r w:rsidRPr="00B07BB3">
        <w:rPr>
          <w:rFonts w:ascii="Open Sans" w:hAnsi="Open Sans" w:cs="Open Sans"/>
          <w:sz w:val="20"/>
          <w:szCs w:val="20"/>
        </w:rPr>
        <w:t>w terminie przez siebie wskazanym, chyba że mimo ich złożenia</w:t>
      </w:r>
      <w:r w:rsidR="00F240A2" w:rsidRPr="00B07BB3">
        <w:rPr>
          <w:rFonts w:ascii="Open Sans" w:hAnsi="Open Sans" w:cs="Open Sans"/>
          <w:sz w:val="20"/>
          <w:szCs w:val="20"/>
        </w:rPr>
        <w:t>, uzupełnienia lub poprawienia lub udzielenia wyjaśnień oferta wykonawcy podlega</w:t>
      </w:r>
      <w:r w:rsidRPr="00B07BB3">
        <w:rPr>
          <w:rFonts w:ascii="Open Sans" w:hAnsi="Open Sans" w:cs="Open Sans"/>
          <w:sz w:val="20"/>
          <w:szCs w:val="20"/>
        </w:rPr>
        <w:t xml:space="preserve"> odrzuceniu albo konieczne byłoby unieważnienie postępowania.</w:t>
      </w:r>
    </w:p>
    <w:p w14:paraId="46AC2786" w14:textId="77777777" w:rsidR="00244D7D" w:rsidRPr="00B07BB3" w:rsidRDefault="00244D7D"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624CA874" w:rsidR="00C274CE" w:rsidRPr="00B07BB3" w:rsidRDefault="008E589A"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 zakresie nie uregulowanym SIWZ, zastosowanie mają przepisy rozporządzenia Ministra Rozwoju </w:t>
      </w:r>
      <w:r w:rsidR="00244D7D" w:rsidRPr="00B07BB3">
        <w:rPr>
          <w:rFonts w:ascii="Open Sans" w:hAnsi="Open Sans" w:cs="Open Sans"/>
          <w:sz w:val="20"/>
          <w:szCs w:val="20"/>
        </w:rPr>
        <w:br/>
      </w:r>
      <w:r w:rsidRPr="00B07BB3">
        <w:rPr>
          <w:rFonts w:ascii="Open Sans" w:hAnsi="Open Sans" w:cs="Open Sans"/>
          <w:sz w:val="20"/>
          <w:szCs w:val="20"/>
        </w:rPr>
        <w:t>z dnia 26 lipca 2016 r. w sprawie rodzajów dokumentów, jakich może żądać zamawiający od wykonawcy w postępowaniu o udzielenie zamówienia (Dz. U. z 2016 r</w:t>
      </w:r>
      <w:r w:rsidR="002A2C31" w:rsidRPr="00B07BB3">
        <w:rPr>
          <w:rFonts w:ascii="Open Sans" w:hAnsi="Open Sans" w:cs="Open Sans"/>
          <w:sz w:val="20"/>
          <w:szCs w:val="20"/>
        </w:rPr>
        <w:t>.</w:t>
      </w:r>
      <w:r w:rsidRPr="00B07BB3">
        <w:rPr>
          <w:rFonts w:ascii="Open Sans" w:hAnsi="Open Sans" w:cs="Open Sans"/>
          <w:sz w:val="20"/>
          <w:szCs w:val="20"/>
        </w:rPr>
        <w:t xml:space="preserve"> poz. 1126</w:t>
      </w:r>
      <w:r w:rsidR="002A2C31" w:rsidRPr="00B07BB3">
        <w:rPr>
          <w:rFonts w:ascii="Open Sans" w:hAnsi="Open Sans" w:cs="Open Sans"/>
          <w:sz w:val="20"/>
          <w:szCs w:val="20"/>
        </w:rPr>
        <w:t>, z późn. zm.</w:t>
      </w:r>
      <w:r w:rsidRPr="00B07BB3">
        <w:rPr>
          <w:rFonts w:ascii="Open Sans" w:hAnsi="Open Sans" w:cs="Open Sans"/>
          <w:sz w:val="20"/>
          <w:szCs w:val="20"/>
        </w:rPr>
        <w:t>).</w:t>
      </w:r>
    </w:p>
    <w:p w14:paraId="31E76480" w14:textId="5F49DBFD" w:rsidR="00455A60" w:rsidRPr="00B07BB3" w:rsidRDefault="00455A60"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Dokumenty lub oświadczenia, o których mowa w Rozdziale VII ust. 5 pkt 5-</w:t>
      </w:r>
      <w:r w:rsidR="00615374" w:rsidRPr="00B07BB3">
        <w:rPr>
          <w:rFonts w:ascii="Open Sans" w:hAnsi="Open Sans" w:cs="Open Sans"/>
          <w:sz w:val="20"/>
          <w:szCs w:val="20"/>
        </w:rPr>
        <w:t>6 niniejszej SIWZ, składane są w oryginale w postaci dokumentu elektronicznego lub w elektronicznej kopii dokumentu lub oświadczenia poświadczonej za zgodność z oryginałem.</w:t>
      </w:r>
    </w:p>
    <w:p w14:paraId="2F89572C" w14:textId="0AACEAFA" w:rsidR="000B3E18" w:rsidRPr="00B07BB3" w:rsidRDefault="000B3E18"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Jeżeli oryginał dokumentu lub oświadczenia, o których mowa w art. 25 ust. 1 ustawy, lub inne dokumenty lub oświadczenia składane w postepowania o udzielenie zamówienia, nie zostały sporządzone w postaci dokumentu elektronicznego, wykonawca może sporządzić i przekazać elektroniczną kopię posiadanego dokumentu lub oświadczenia.</w:t>
      </w:r>
    </w:p>
    <w:p w14:paraId="26BF2FD2" w14:textId="4CEBBC38" w:rsidR="001A056B" w:rsidRPr="00B07BB3" w:rsidRDefault="001A056B" w:rsidP="00206AF3">
      <w:pPr>
        <w:pStyle w:val="Akapitzlist"/>
        <w:numPr>
          <w:ilvl w:val="0"/>
          <w:numId w:val="35"/>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08B4313E" w14:textId="77777777" w:rsidR="007F0EF6" w:rsidRPr="00B07BB3" w:rsidRDefault="007F0EF6" w:rsidP="00285E60">
      <w:pPr>
        <w:autoSpaceDE w:val="0"/>
        <w:ind w:left="851" w:hanging="851"/>
        <w:jc w:val="both"/>
        <w:rPr>
          <w:rFonts w:ascii="Open Sans" w:hAnsi="Open Sans" w:cs="Open Sans"/>
          <w:sz w:val="20"/>
          <w:szCs w:val="20"/>
        </w:rPr>
      </w:pPr>
    </w:p>
    <w:p w14:paraId="03D1C622" w14:textId="77777777" w:rsidR="0098549D" w:rsidRPr="00B07BB3" w:rsidRDefault="00A80C33"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IN</w:t>
      </w:r>
      <w:r w:rsidR="007C0D2C" w:rsidRPr="00B07BB3">
        <w:rPr>
          <w:rFonts w:ascii="Open Sans" w:hAnsi="Open Sans" w:cs="Open Sans"/>
          <w:b/>
          <w:sz w:val="20"/>
          <w:szCs w:val="20"/>
        </w:rPr>
        <w:t>FORMACJA DLA WYKONAWCÓW POLEGAJĄ</w:t>
      </w:r>
      <w:r w:rsidRPr="00B07BB3">
        <w:rPr>
          <w:rFonts w:ascii="Open Sans" w:hAnsi="Open Sans" w:cs="Open Sans"/>
          <w:b/>
          <w:sz w:val="20"/>
          <w:szCs w:val="20"/>
        </w:rPr>
        <w:t>CYCH NA ZASOBACH INNYCH PODMIOTÓW, NA ZASADACH OKREŚLONYCH W ART. 22A USTAWY PZP ORAZ ZAMIERZAJĄCYCH POWIERZYĆ WYKONANIE CZĘSCI ZAMÓWIENIA PODWYKONAWCOM</w:t>
      </w:r>
    </w:p>
    <w:p w14:paraId="21AAB915" w14:textId="77777777" w:rsidR="00AC0A6B" w:rsidRPr="00B07BB3" w:rsidRDefault="00FF6817" w:rsidP="00206AF3">
      <w:pPr>
        <w:pStyle w:val="Akapitzlist"/>
        <w:numPr>
          <w:ilvl w:val="0"/>
          <w:numId w:val="36"/>
        </w:numPr>
        <w:spacing w:after="0" w:line="240" w:lineRule="auto"/>
        <w:ind w:left="284" w:right="-83" w:hanging="426"/>
        <w:jc w:val="both"/>
        <w:rPr>
          <w:rFonts w:ascii="Open Sans" w:hAnsi="Open Sans" w:cs="Open Sans"/>
          <w:b/>
          <w:sz w:val="20"/>
          <w:szCs w:val="20"/>
        </w:rPr>
      </w:pPr>
      <w:r w:rsidRPr="00B07BB3">
        <w:rPr>
          <w:rFonts w:ascii="Open Sans" w:hAnsi="Open Sans" w:cs="Open Sans"/>
          <w:sz w:val="20"/>
          <w:szCs w:val="20"/>
        </w:rPr>
        <w:t>Wykonawca może w celu potwierdzenia spełniania warunków udziału w postępowaniu, w stosownych sytuacjach or</w:t>
      </w:r>
      <w:r w:rsidR="00A80C33" w:rsidRPr="00B07BB3">
        <w:rPr>
          <w:rFonts w:ascii="Open Sans" w:hAnsi="Open Sans" w:cs="Open Sans"/>
          <w:sz w:val="20"/>
          <w:szCs w:val="20"/>
        </w:rPr>
        <w:t xml:space="preserve">az w odniesieniu do </w:t>
      </w:r>
      <w:r w:rsidRPr="00B07BB3">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B07BB3">
        <w:rPr>
          <w:rFonts w:ascii="Open Sans" w:hAnsi="Open Sans" w:cs="Open Sans"/>
          <w:sz w:val="20"/>
          <w:szCs w:val="20"/>
        </w:rPr>
        <w:t>ch go z nim stosunków prawnych.</w:t>
      </w:r>
    </w:p>
    <w:p w14:paraId="2D8B0CFB" w14:textId="1DB371FD" w:rsidR="00AC0A6B" w:rsidRPr="00B07BB3" w:rsidRDefault="00FF6817" w:rsidP="00206AF3">
      <w:pPr>
        <w:pStyle w:val="Akapitzlist"/>
        <w:numPr>
          <w:ilvl w:val="0"/>
          <w:numId w:val="36"/>
        </w:numPr>
        <w:spacing w:after="0" w:line="240" w:lineRule="auto"/>
        <w:ind w:left="284" w:right="-83" w:hanging="426"/>
        <w:jc w:val="both"/>
        <w:rPr>
          <w:rFonts w:ascii="Open Sans" w:hAnsi="Open Sans" w:cs="Open Sans"/>
          <w:b/>
          <w:sz w:val="20"/>
          <w:szCs w:val="20"/>
        </w:rPr>
      </w:pPr>
      <w:r w:rsidRPr="00B07BB3">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w:t>
      </w:r>
      <w:r w:rsidR="00F926C2" w:rsidRPr="00B07BB3">
        <w:rPr>
          <w:rFonts w:ascii="Open Sans" w:hAnsi="Open Sans" w:cs="Open Sans"/>
          <w:sz w:val="20"/>
          <w:szCs w:val="20"/>
        </w:rPr>
        <w:t>zacji zamówienia.</w:t>
      </w:r>
    </w:p>
    <w:p w14:paraId="4A7DD56C" w14:textId="563FA3DB" w:rsidR="00297402" w:rsidRPr="00B07BB3" w:rsidRDefault="00544796" w:rsidP="00206AF3">
      <w:pPr>
        <w:pStyle w:val="Akapitzlist"/>
        <w:numPr>
          <w:ilvl w:val="0"/>
          <w:numId w:val="36"/>
        </w:numPr>
        <w:spacing w:after="0" w:line="240" w:lineRule="auto"/>
        <w:ind w:left="284" w:right="-83" w:hanging="426"/>
        <w:jc w:val="both"/>
        <w:rPr>
          <w:rFonts w:ascii="Open Sans" w:hAnsi="Open Sans" w:cs="Open Sans"/>
          <w:b/>
          <w:sz w:val="20"/>
          <w:szCs w:val="20"/>
        </w:rPr>
      </w:pPr>
      <w:r w:rsidRPr="00B07BB3">
        <w:rPr>
          <w:rFonts w:ascii="Open Sans" w:hAnsi="Open Sans" w:cs="Open Sans"/>
          <w:sz w:val="20"/>
          <w:szCs w:val="20"/>
        </w:rPr>
        <w:lastRenderedPageBreak/>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B07BB3">
        <w:rPr>
          <w:rFonts w:ascii="Open Sans" w:hAnsi="Open Sans" w:cs="Open Sans"/>
          <w:sz w:val="20"/>
          <w:szCs w:val="20"/>
        </w:rPr>
        <w:t xml:space="preserve">t. 24 ust. 1 pkt 13–22 </w:t>
      </w:r>
      <w:r w:rsidR="00112456" w:rsidRPr="00B07BB3">
        <w:rPr>
          <w:rFonts w:ascii="Open Sans" w:hAnsi="Open Sans" w:cs="Open Sans"/>
          <w:sz w:val="20"/>
          <w:szCs w:val="20"/>
        </w:rPr>
        <w:t>i ust. 5 pkt 1</w:t>
      </w:r>
      <w:r w:rsidR="00F926C2" w:rsidRPr="00B07BB3">
        <w:rPr>
          <w:rFonts w:ascii="Open Sans" w:hAnsi="Open Sans" w:cs="Open Sans"/>
          <w:sz w:val="20"/>
          <w:szCs w:val="20"/>
        </w:rPr>
        <w:t xml:space="preserve"> i 8</w:t>
      </w:r>
      <w:r w:rsidR="00112456" w:rsidRPr="00B07BB3">
        <w:rPr>
          <w:rFonts w:ascii="Open Sans" w:hAnsi="Open Sans" w:cs="Open Sans"/>
          <w:sz w:val="20"/>
          <w:szCs w:val="20"/>
        </w:rPr>
        <w:t xml:space="preserve"> </w:t>
      </w:r>
      <w:r w:rsidR="00DC5A36" w:rsidRPr="00B07BB3">
        <w:rPr>
          <w:rFonts w:ascii="Open Sans" w:hAnsi="Open Sans" w:cs="Open Sans"/>
          <w:sz w:val="20"/>
          <w:szCs w:val="20"/>
        </w:rPr>
        <w:t>ustawy Pzp.</w:t>
      </w:r>
    </w:p>
    <w:p w14:paraId="58715AB6" w14:textId="77777777" w:rsidR="00297402" w:rsidRPr="00B07BB3" w:rsidRDefault="00544796" w:rsidP="00206AF3">
      <w:pPr>
        <w:pStyle w:val="Akapitzlist"/>
        <w:numPr>
          <w:ilvl w:val="0"/>
          <w:numId w:val="36"/>
        </w:numPr>
        <w:spacing w:after="0" w:line="240" w:lineRule="auto"/>
        <w:ind w:left="284" w:right="-83" w:hanging="426"/>
        <w:jc w:val="both"/>
        <w:rPr>
          <w:rFonts w:ascii="Open Sans" w:hAnsi="Open Sans" w:cs="Open Sans"/>
          <w:b/>
          <w:sz w:val="20"/>
          <w:szCs w:val="20"/>
        </w:rPr>
      </w:pPr>
      <w:r w:rsidRPr="00B07BB3">
        <w:rPr>
          <w:rFonts w:ascii="Open Sans" w:hAnsi="Open Sans" w:cs="Open Sans"/>
          <w:sz w:val="20"/>
          <w:szCs w:val="20"/>
        </w:rPr>
        <w:t>W odniesieniu do warunków dotyczących</w:t>
      </w:r>
      <w:r w:rsidR="00287D63" w:rsidRPr="00B07BB3">
        <w:rPr>
          <w:rFonts w:ascii="Open Sans" w:hAnsi="Open Sans" w:cs="Open Sans"/>
          <w:sz w:val="20"/>
          <w:szCs w:val="20"/>
        </w:rPr>
        <w:t xml:space="preserve"> wykształcenia, kwalifikacji zawodowych lub </w:t>
      </w:r>
      <w:r w:rsidRPr="00B07BB3">
        <w:rPr>
          <w:rFonts w:ascii="Open Sans" w:hAnsi="Open Sans" w:cs="Open Sans"/>
          <w:sz w:val="20"/>
          <w:szCs w:val="20"/>
        </w:rPr>
        <w:t>doświadczenia, Wykonawcy mogą polegać na zdolnościach innych podmiotów, jeśli podmioty te zrealizują</w:t>
      </w:r>
      <w:r w:rsidR="001D4A48" w:rsidRPr="00B07BB3">
        <w:rPr>
          <w:rFonts w:ascii="Open Sans" w:hAnsi="Open Sans" w:cs="Open Sans"/>
          <w:sz w:val="20"/>
          <w:szCs w:val="20"/>
        </w:rPr>
        <w:t xml:space="preserve"> roboty</w:t>
      </w:r>
      <w:r w:rsidR="00287D63" w:rsidRPr="00B07BB3">
        <w:rPr>
          <w:rFonts w:ascii="Open Sans" w:hAnsi="Open Sans" w:cs="Open Sans"/>
          <w:sz w:val="20"/>
          <w:szCs w:val="20"/>
        </w:rPr>
        <w:t xml:space="preserve"> budowlane</w:t>
      </w:r>
      <w:r w:rsidR="00234330" w:rsidRPr="00B07BB3">
        <w:rPr>
          <w:rFonts w:ascii="Open Sans" w:hAnsi="Open Sans" w:cs="Open Sans"/>
          <w:sz w:val="20"/>
          <w:szCs w:val="20"/>
        </w:rPr>
        <w:t xml:space="preserve"> lub usługi</w:t>
      </w:r>
      <w:r w:rsidRPr="00B07BB3">
        <w:rPr>
          <w:rFonts w:ascii="Open Sans" w:hAnsi="Open Sans" w:cs="Open Sans"/>
          <w:sz w:val="20"/>
          <w:szCs w:val="20"/>
        </w:rPr>
        <w:t>, do realizacji kt</w:t>
      </w:r>
      <w:r w:rsidR="00FD652F" w:rsidRPr="00B07BB3">
        <w:rPr>
          <w:rFonts w:ascii="Open Sans" w:hAnsi="Open Sans" w:cs="Open Sans"/>
          <w:sz w:val="20"/>
          <w:szCs w:val="20"/>
        </w:rPr>
        <w:t>órych te zdolności są wymagane.</w:t>
      </w:r>
    </w:p>
    <w:p w14:paraId="0FB1E717" w14:textId="77777777" w:rsidR="00457460" w:rsidRPr="00B07BB3" w:rsidRDefault="00457460" w:rsidP="00206AF3">
      <w:pPr>
        <w:pStyle w:val="Akapitzlist"/>
        <w:numPr>
          <w:ilvl w:val="0"/>
          <w:numId w:val="36"/>
        </w:numPr>
        <w:spacing w:after="0" w:line="240" w:lineRule="auto"/>
        <w:ind w:left="284" w:right="-83" w:hanging="426"/>
        <w:jc w:val="both"/>
        <w:rPr>
          <w:rFonts w:ascii="Open Sans" w:hAnsi="Open Sans" w:cs="Open Sans"/>
          <w:b/>
          <w:sz w:val="20"/>
          <w:szCs w:val="20"/>
        </w:rPr>
      </w:pPr>
      <w:r w:rsidRPr="00B07BB3">
        <w:rPr>
          <w:rFonts w:ascii="Open Sans" w:hAnsi="Open Sans" w:cs="Open Sans"/>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6FB1135" w14:textId="77777777" w:rsidR="00297402" w:rsidRPr="00B07BB3" w:rsidRDefault="00841F54" w:rsidP="00206AF3">
      <w:pPr>
        <w:pStyle w:val="Akapitzlist"/>
        <w:numPr>
          <w:ilvl w:val="0"/>
          <w:numId w:val="36"/>
        </w:numPr>
        <w:spacing w:after="0" w:line="240" w:lineRule="auto"/>
        <w:ind w:left="284" w:right="-83" w:hanging="426"/>
        <w:jc w:val="both"/>
        <w:rPr>
          <w:rFonts w:ascii="Open Sans" w:hAnsi="Open Sans" w:cs="Open Sans"/>
          <w:b/>
          <w:sz w:val="20"/>
          <w:szCs w:val="20"/>
        </w:rPr>
      </w:pPr>
      <w:r w:rsidRPr="00B07BB3">
        <w:rPr>
          <w:rFonts w:ascii="Open Sans" w:hAnsi="Open Sans" w:cs="Open Sans"/>
          <w:sz w:val="20"/>
          <w:szCs w:val="20"/>
        </w:rPr>
        <w:t>Jeżeli zdolności techniczne lub zawodowe</w:t>
      </w:r>
      <w:r w:rsidR="00457460" w:rsidRPr="00B07BB3">
        <w:rPr>
          <w:rFonts w:ascii="Open Sans" w:hAnsi="Open Sans" w:cs="Open Sans"/>
          <w:sz w:val="20"/>
          <w:szCs w:val="20"/>
        </w:rPr>
        <w:t xml:space="preserve"> lub sytuacja ekonomiczna lub finansowa</w:t>
      </w:r>
      <w:r w:rsidRPr="00B07BB3">
        <w:rPr>
          <w:rFonts w:ascii="Open Sans" w:hAnsi="Open Sans" w:cs="Open Sans"/>
          <w:sz w:val="20"/>
          <w:szCs w:val="20"/>
        </w:rPr>
        <w:t>, podmio</w:t>
      </w:r>
      <w:r w:rsidR="00522EC0" w:rsidRPr="00B07BB3">
        <w:rPr>
          <w:rFonts w:ascii="Open Sans" w:hAnsi="Open Sans" w:cs="Open Sans"/>
          <w:sz w:val="20"/>
          <w:szCs w:val="20"/>
        </w:rPr>
        <w:t xml:space="preserve">tu, </w:t>
      </w:r>
      <w:r w:rsidR="00457460" w:rsidRPr="00B07BB3">
        <w:rPr>
          <w:rFonts w:ascii="Open Sans" w:hAnsi="Open Sans" w:cs="Open Sans"/>
          <w:sz w:val="20"/>
          <w:szCs w:val="20"/>
        </w:rPr>
        <w:br/>
        <w:t>o którym mowa w ust. 1 niniejszego Rozdziału</w:t>
      </w:r>
      <w:r w:rsidRPr="00B07BB3">
        <w:rPr>
          <w:rFonts w:ascii="Open Sans" w:hAnsi="Open Sans" w:cs="Open Sans"/>
          <w:sz w:val="20"/>
          <w:szCs w:val="20"/>
        </w:rPr>
        <w:t>, nie potwierdzają spełnienia przez Wykonawcę warunków udziału w postępowaniu lub zachodzą wobec tych podmiotów podstawy wykluczeni</w:t>
      </w:r>
      <w:r w:rsidR="00457460" w:rsidRPr="00B07BB3">
        <w:rPr>
          <w:rFonts w:ascii="Open Sans" w:hAnsi="Open Sans" w:cs="Open Sans"/>
          <w:sz w:val="20"/>
          <w:szCs w:val="20"/>
        </w:rPr>
        <w:t xml:space="preserve">a, Zamawiający </w:t>
      </w:r>
      <w:r w:rsidRPr="00B07BB3">
        <w:rPr>
          <w:rFonts w:ascii="Open Sans" w:hAnsi="Open Sans" w:cs="Open Sans"/>
          <w:sz w:val="20"/>
          <w:szCs w:val="20"/>
        </w:rPr>
        <w:t>żąda, aby Wykonawca w terminie określonym przez Zama</w:t>
      </w:r>
      <w:r w:rsidR="00297402" w:rsidRPr="00B07BB3">
        <w:rPr>
          <w:rFonts w:ascii="Open Sans" w:hAnsi="Open Sans" w:cs="Open Sans"/>
          <w:sz w:val="20"/>
          <w:szCs w:val="20"/>
        </w:rPr>
        <w:t>wiającego:</w:t>
      </w:r>
    </w:p>
    <w:p w14:paraId="58CFEC67" w14:textId="77777777" w:rsidR="00297402" w:rsidRPr="00B07BB3" w:rsidRDefault="00841F54" w:rsidP="00206AF3">
      <w:pPr>
        <w:pStyle w:val="Akapitzlist"/>
        <w:numPr>
          <w:ilvl w:val="0"/>
          <w:numId w:val="16"/>
        </w:numPr>
        <w:spacing w:after="0" w:line="240" w:lineRule="auto"/>
        <w:ind w:left="709" w:right="-83" w:hanging="425"/>
        <w:jc w:val="both"/>
        <w:rPr>
          <w:rFonts w:ascii="Open Sans" w:hAnsi="Open Sans" w:cs="Open Sans"/>
          <w:b/>
          <w:sz w:val="20"/>
          <w:szCs w:val="20"/>
        </w:rPr>
      </w:pPr>
      <w:r w:rsidRPr="00B07BB3">
        <w:rPr>
          <w:rFonts w:ascii="Open Sans" w:hAnsi="Open Sans" w:cs="Open Sans"/>
          <w:sz w:val="20"/>
          <w:szCs w:val="20"/>
        </w:rPr>
        <w:t>zastąpił ten podmiot inn</w:t>
      </w:r>
      <w:r w:rsidR="00CB2F54" w:rsidRPr="00B07BB3">
        <w:rPr>
          <w:rFonts w:ascii="Open Sans" w:hAnsi="Open Sans" w:cs="Open Sans"/>
          <w:sz w:val="20"/>
          <w:szCs w:val="20"/>
        </w:rPr>
        <w:t>ym podmiotem lub podmiotami lub</w:t>
      </w:r>
    </w:p>
    <w:p w14:paraId="3BAD1691" w14:textId="77777777" w:rsidR="00841F54" w:rsidRPr="00B07BB3" w:rsidRDefault="00841F54" w:rsidP="00206AF3">
      <w:pPr>
        <w:pStyle w:val="Akapitzlist"/>
        <w:numPr>
          <w:ilvl w:val="0"/>
          <w:numId w:val="16"/>
        </w:numPr>
        <w:spacing w:after="0" w:line="240" w:lineRule="auto"/>
        <w:ind w:left="709" w:right="-83" w:hanging="425"/>
        <w:jc w:val="both"/>
        <w:rPr>
          <w:rFonts w:ascii="Open Sans" w:hAnsi="Open Sans" w:cs="Open Sans"/>
          <w:b/>
          <w:sz w:val="20"/>
          <w:szCs w:val="20"/>
        </w:rPr>
      </w:pPr>
      <w:r w:rsidRPr="00B07BB3">
        <w:rPr>
          <w:rFonts w:ascii="Open Sans" w:hAnsi="Open Sans" w:cs="Open Sans"/>
          <w:sz w:val="20"/>
          <w:szCs w:val="20"/>
        </w:rPr>
        <w:t xml:space="preserve">zobowiązał się do osobistego wykonania odpowiedniej części zamówienia, jeżeli wykaże zdolności techniczne lub zawodowe lub sytuację finansową lub ekonomiczną, o których mowa </w:t>
      </w:r>
      <w:r w:rsidR="00297402" w:rsidRPr="00B07BB3">
        <w:rPr>
          <w:rFonts w:ascii="Open Sans" w:hAnsi="Open Sans" w:cs="Open Sans"/>
          <w:sz w:val="20"/>
          <w:szCs w:val="20"/>
        </w:rPr>
        <w:t>ust. 1 niniejszego Rozdziału</w:t>
      </w:r>
      <w:r w:rsidRPr="00B07BB3">
        <w:rPr>
          <w:rFonts w:ascii="Open Sans" w:hAnsi="Open Sans" w:cs="Open Sans"/>
          <w:sz w:val="20"/>
          <w:szCs w:val="20"/>
        </w:rPr>
        <w:t>.</w:t>
      </w:r>
    </w:p>
    <w:p w14:paraId="7A4788C5" w14:textId="77777777" w:rsidR="00A600B7" w:rsidRPr="00B07BB3" w:rsidRDefault="00841F54" w:rsidP="00206AF3">
      <w:pPr>
        <w:pStyle w:val="Akapitzlist"/>
        <w:numPr>
          <w:ilvl w:val="0"/>
          <w:numId w:val="36"/>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B07BB3">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14:paraId="2556F470" w14:textId="77777777" w:rsidR="00A600B7" w:rsidRPr="00B07BB3" w:rsidRDefault="00B0529D" w:rsidP="00206AF3">
      <w:pPr>
        <w:pStyle w:val="Akapitzlist"/>
        <w:numPr>
          <w:ilvl w:val="0"/>
          <w:numId w:val="14"/>
        </w:numPr>
        <w:spacing w:after="0" w:line="240" w:lineRule="auto"/>
        <w:ind w:left="851" w:right="-83" w:hanging="567"/>
        <w:jc w:val="both"/>
        <w:rPr>
          <w:rFonts w:ascii="Open Sans" w:hAnsi="Open Sans" w:cs="Open Sans"/>
          <w:sz w:val="20"/>
          <w:szCs w:val="20"/>
        </w:rPr>
      </w:pPr>
      <w:r w:rsidRPr="00B07BB3">
        <w:rPr>
          <w:rFonts w:ascii="Open Sans" w:hAnsi="Open Sans" w:cs="Open Sans"/>
          <w:sz w:val="20"/>
          <w:szCs w:val="20"/>
        </w:rPr>
        <w:t>zakres dostępnych Wykonawcy zasobów innego podmiotu;</w:t>
      </w:r>
    </w:p>
    <w:p w14:paraId="13EC44BB" w14:textId="77777777" w:rsidR="00A600B7" w:rsidRPr="00B07BB3" w:rsidRDefault="00B0529D" w:rsidP="00206AF3">
      <w:pPr>
        <w:pStyle w:val="Akapitzlist"/>
        <w:numPr>
          <w:ilvl w:val="0"/>
          <w:numId w:val="14"/>
        </w:numPr>
        <w:spacing w:after="0" w:line="240" w:lineRule="auto"/>
        <w:ind w:left="851" w:right="-83" w:hanging="567"/>
        <w:jc w:val="both"/>
        <w:rPr>
          <w:rFonts w:ascii="Open Sans" w:hAnsi="Open Sans" w:cs="Open Sans"/>
          <w:sz w:val="20"/>
          <w:szCs w:val="20"/>
        </w:rPr>
      </w:pPr>
      <w:r w:rsidRPr="00B07BB3">
        <w:rPr>
          <w:rFonts w:ascii="Open Sans" w:hAnsi="Open Sans" w:cs="Open Sans"/>
          <w:sz w:val="20"/>
          <w:szCs w:val="20"/>
        </w:rPr>
        <w:t>sposób wykorzystania zasobów innego podmiotu, przez Wykonawcę, przy wykonywaniu zamówienia publicznego;</w:t>
      </w:r>
    </w:p>
    <w:p w14:paraId="6A157DD1" w14:textId="77777777" w:rsidR="00A600B7" w:rsidRPr="00B07BB3" w:rsidRDefault="00416019" w:rsidP="00206AF3">
      <w:pPr>
        <w:pStyle w:val="Akapitzlist"/>
        <w:numPr>
          <w:ilvl w:val="0"/>
          <w:numId w:val="14"/>
        </w:numPr>
        <w:spacing w:after="0" w:line="240" w:lineRule="auto"/>
        <w:ind w:left="851" w:right="-83" w:hanging="567"/>
        <w:jc w:val="both"/>
        <w:rPr>
          <w:rFonts w:ascii="Open Sans" w:hAnsi="Open Sans" w:cs="Open Sans"/>
          <w:sz w:val="20"/>
          <w:szCs w:val="20"/>
        </w:rPr>
      </w:pPr>
      <w:r w:rsidRPr="00B07BB3">
        <w:rPr>
          <w:rFonts w:ascii="Open Sans" w:hAnsi="Open Sans" w:cs="Open Sans"/>
          <w:sz w:val="20"/>
          <w:szCs w:val="20"/>
        </w:rPr>
        <w:t>z</w:t>
      </w:r>
      <w:r w:rsidR="00B0529D" w:rsidRPr="00B07BB3">
        <w:rPr>
          <w:rFonts w:ascii="Open Sans" w:hAnsi="Open Sans" w:cs="Open Sans"/>
          <w:sz w:val="20"/>
          <w:szCs w:val="20"/>
        </w:rPr>
        <w:t>akres i okres udziału innego podmiotu przy wykon</w:t>
      </w:r>
      <w:r w:rsidRPr="00B07BB3">
        <w:rPr>
          <w:rFonts w:ascii="Open Sans" w:hAnsi="Open Sans" w:cs="Open Sans"/>
          <w:sz w:val="20"/>
          <w:szCs w:val="20"/>
        </w:rPr>
        <w:t>ywaniu zamówienia publicznego;</w:t>
      </w:r>
    </w:p>
    <w:p w14:paraId="5588AA7E" w14:textId="77777777" w:rsidR="00B0529D" w:rsidRPr="00B07BB3" w:rsidRDefault="00416019" w:rsidP="00206AF3">
      <w:pPr>
        <w:pStyle w:val="Akapitzlist"/>
        <w:numPr>
          <w:ilvl w:val="0"/>
          <w:numId w:val="14"/>
        </w:numPr>
        <w:spacing w:after="0" w:line="240" w:lineRule="auto"/>
        <w:ind w:left="851" w:right="-83" w:hanging="567"/>
        <w:jc w:val="both"/>
        <w:rPr>
          <w:rFonts w:ascii="Open Sans" w:hAnsi="Open Sans" w:cs="Open Sans"/>
          <w:sz w:val="20"/>
          <w:szCs w:val="20"/>
        </w:rPr>
      </w:pPr>
      <w:r w:rsidRPr="00B07BB3">
        <w:rPr>
          <w:rFonts w:ascii="Open Sans" w:hAnsi="Open Sans" w:cs="Open Sans"/>
          <w:sz w:val="20"/>
          <w:szCs w:val="20"/>
        </w:rPr>
        <w:t>czy podmiot, na zdolnościach którego Wykonawca polega w odniesieniu do warunków udziału w postepowaniu dotyczących</w:t>
      </w:r>
      <w:r w:rsidR="009C1827" w:rsidRPr="00B07BB3">
        <w:rPr>
          <w:rFonts w:ascii="Open Sans" w:hAnsi="Open Sans" w:cs="Open Sans"/>
          <w:sz w:val="20"/>
          <w:szCs w:val="20"/>
        </w:rPr>
        <w:t xml:space="preserve"> wykształcenia, kwalifikacji zawodowych lub</w:t>
      </w:r>
      <w:r w:rsidRPr="00B07BB3">
        <w:rPr>
          <w:rFonts w:ascii="Open Sans" w:hAnsi="Open Sans" w:cs="Open Sans"/>
          <w:sz w:val="20"/>
          <w:szCs w:val="20"/>
        </w:rPr>
        <w:t xml:space="preserve"> doświadczenia, zrealizuje </w:t>
      </w:r>
      <w:r w:rsidR="009C1827" w:rsidRPr="00B07BB3">
        <w:rPr>
          <w:rFonts w:ascii="Open Sans" w:hAnsi="Open Sans" w:cs="Open Sans"/>
          <w:sz w:val="20"/>
          <w:szCs w:val="20"/>
        </w:rPr>
        <w:t>roboty budowlane lub usługi</w:t>
      </w:r>
      <w:r w:rsidRPr="00B07BB3">
        <w:rPr>
          <w:rFonts w:ascii="Open Sans" w:hAnsi="Open Sans" w:cs="Open Sans"/>
          <w:sz w:val="20"/>
          <w:szCs w:val="20"/>
        </w:rPr>
        <w:t>, których wskazane zdolności dotyczą.</w:t>
      </w:r>
    </w:p>
    <w:p w14:paraId="23C61D97" w14:textId="77777777" w:rsidR="00F926C2" w:rsidRPr="00B07BB3" w:rsidRDefault="00416019" w:rsidP="00206AF3">
      <w:pPr>
        <w:pStyle w:val="Akapitzlist"/>
        <w:numPr>
          <w:ilvl w:val="0"/>
          <w:numId w:val="36"/>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B07BB3">
        <w:rPr>
          <w:rFonts w:ascii="Open Sans" w:hAnsi="Open Sans" w:cs="Open Sans"/>
          <w:sz w:val="20"/>
          <w:szCs w:val="20"/>
        </w:rPr>
        <w:t>Rozdziale VII ust. 1 niniejszej SIWZ</w:t>
      </w:r>
      <w:r w:rsidRPr="00B07BB3">
        <w:rPr>
          <w:rFonts w:ascii="Open Sans" w:hAnsi="Open Sans" w:cs="Open Sans"/>
          <w:sz w:val="20"/>
          <w:szCs w:val="20"/>
        </w:rPr>
        <w:t>.</w:t>
      </w:r>
    </w:p>
    <w:p w14:paraId="4AAD08D9" w14:textId="77777777" w:rsidR="00F926C2" w:rsidRPr="00B07BB3" w:rsidRDefault="00F926C2" w:rsidP="00285E60">
      <w:pPr>
        <w:ind w:left="284" w:right="-83"/>
        <w:jc w:val="both"/>
        <w:rPr>
          <w:rFonts w:ascii="Open Sans" w:hAnsi="Open Sans" w:cs="Open Sans"/>
          <w:bCs/>
          <w:iCs/>
          <w:sz w:val="20"/>
          <w:szCs w:val="20"/>
        </w:rPr>
      </w:pPr>
      <w:r w:rsidRPr="00B07BB3">
        <w:rPr>
          <w:rFonts w:ascii="Open Sans" w:hAnsi="Open Sans" w:cs="Open Sans"/>
          <w:bCs/>
          <w:iCs/>
          <w:sz w:val="20"/>
          <w:szCs w:val="20"/>
        </w:rPr>
        <w:t>Wykonawca, który powołuje się na zasoby innych podmiotów, w celu wykazania braku istnienia wobec nich podstaw wykluczenia oraz spełniania, w zakresie, w jakim powołuje się na ich zasoby, warunków udziału w postępowaniu, wraz z ofertą, składa także jednolite dokumenty (JEDZ) dotyczące tych podmiotów.</w:t>
      </w:r>
    </w:p>
    <w:p w14:paraId="35991983" w14:textId="77777777" w:rsidR="00F926C2" w:rsidRPr="00B07BB3" w:rsidRDefault="00F926C2" w:rsidP="00285E60">
      <w:pPr>
        <w:pStyle w:val="Akapitzlist"/>
        <w:spacing w:after="0" w:line="240" w:lineRule="auto"/>
        <w:ind w:left="284" w:right="-83"/>
        <w:jc w:val="both"/>
        <w:rPr>
          <w:rFonts w:ascii="Open Sans" w:hAnsi="Open Sans" w:cs="Open Sans"/>
          <w:bCs/>
          <w:iCs/>
          <w:sz w:val="20"/>
          <w:szCs w:val="20"/>
        </w:rPr>
      </w:pPr>
      <w:r w:rsidRPr="00B07BB3">
        <w:rPr>
          <w:rFonts w:ascii="Open Sans" w:hAnsi="Open Sans" w:cs="Open Sans"/>
          <w:bCs/>
          <w:iCs/>
          <w:sz w:val="20"/>
          <w:szCs w:val="20"/>
        </w:rPr>
        <w:t>Zgodnie z informacją zawartą w JEDZ, o ile ma to znaczenie dla określonych zdolności, na których polega wykonawca, należy dołączyć – dla każdego z podmiotów, których to dotyczy – informacje wymagane w części IV JEDZ.</w:t>
      </w:r>
    </w:p>
    <w:p w14:paraId="493981EF" w14:textId="2B27C12A" w:rsidR="009A21CC" w:rsidRPr="00B07BB3" w:rsidRDefault="009A21CC" w:rsidP="00206AF3">
      <w:pPr>
        <w:pStyle w:val="Akapitzlist"/>
        <w:numPr>
          <w:ilvl w:val="0"/>
          <w:numId w:val="36"/>
        </w:numPr>
        <w:spacing w:after="0" w:line="240" w:lineRule="auto"/>
        <w:ind w:left="284" w:right="-83" w:hanging="426"/>
        <w:jc w:val="both"/>
        <w:rPr>
          <w:rFonts w:ascii="Open Sans" w:hAnsi="Open Sans" w:cs="Open Sans"/>
          <w:bCs/>
          <w:iCs/>
          <w:sz w:val="20"/>
          <w:szCs w:val="20"/>
        </w:rPr>
      </w:pPr>
      <w:r w:rsidRPr="00B07BB3">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00D67404">
        <w:rPr>
          <w:rFonts w:ascii="Open Sans" w:hAnsi="Open Sans" w:cs="Open Sans"/>
          <w:bCs/>
          <w:iCs/>
          <w:sz w:val="20"/>
          <w:szCs w:val="20"/>
        </w:rPr>
        <w:br/>
      </w:r>
      <w:r w:rsidRPr="00B07BB3">
        <w:rPr>
          <w:rFonts w:ascii="Open Sans" w:hAnsi="Open Sans" w:cs="Open Sans"/>
          <w:bCs/>
          <w:iCs/>
          <w:sz w:val="20"/>
          <w:szCs w:val="20"/>
        </w:rPr>
        <w:t xml:space="preserve">w odniesieniu do tych podmiotów dokumentów wymienionych w Rozdziale VII ust. 4 pkt </w:t>
      </w:r>
      <w:r w:rsidR="00906A8E" w:rsidRPr="00B07BB3">
        <w:rPr>
          <w:rFonts w:ascii="Open Sans" w:hAnsi="Open Sans" w:cs="Open Sans"/>
          <w:bCs/>
          <w:iCs/>
          <w:sz w:val="20"/>
          <w:szCs w:val="20"/>
        </w:rPr>
        <w:t>2</w:t>
      </w:r>
      <w:r w:rsidRPr="00B07BB3">
        <w:rPr>
          <w:rFonts w:ascii="Open Sans" w:hAnsi="Open Sans" w:cs="Open Sans"/>
          <w:bCs/>
          <w:iCs/>
          <w:sz w:val="20"/>
          <w:szCs w:val="20"/>
        </w:rPr>
        <w:t>-</w:t>
      </w:r>
      <w:r w:rsidR="00906A8E" w:rsidRPr="00B07BB3">
        <w:rPr>
          <w:rFonts w:ascii="Open Sans" w:hAnsi="Open Sans" w:cs="Open Sans"/>
          <w:bCs/>
          <w:iCs/>
          <w:sz w:val="20"/>
          <w:szCs w:val="20"/>
        </w:rPr>
        <w:t>6</w:t>
      </w:r>
      <w:r w:rsidRPr="00B07BB3">
        <w:rPr>
          <w:rFonts w:ascii="Open Sans" w:hAnsi="Open Sans" w:cs="Open Sans"/>
          <w:bCs/>
          <w:iCs/>
          <w:sz w:val="20"/>
          <w:szCs w:val="20"/>
        </w:rPr>
        <w:t xml:space="preserve"> niniejszej SIWZ.</w:t>
      </w:r>
    </w:p>
    <w:p w14:paraId="696459DA" w14:textId="4E27000B" w:rsidR="009A21CC" w:rsidRPr="00B07BB3" w:rsidRDefault="009A21CC" w:rsidP="00206AF3">
      <w:pPr>
        <w:pStyle w:val="Akapitzlist"/>
        <w:numPr>
          <w:ilvl w:val="0"/>
          <w:numId w:val="36"/>
        </w:numPr>
        <w:spacing w:after="0" w:line="240" w:lineRule="auto"/>
        <w:ind w:left="284" w:right="-83" w:hanging="426"/>
        <w:jc w:val="both"/>
        <w:rPr>
          <w:rFonts w:ascii="Open Sans" w:hAnsi="Open Sans" w:cs="Open Sans"/>
          <w:bCs/>
          <w:iCs/>
          <w:sz w:val="20"/>
          <w:szCs w:val="20"/>
        </w:rPr>
      </w:pPr>
      <w:r w:rsidRPr="00B07BB3">
        <w:rPr>
          <w:rFonts w:ascii="Open Sans" w:hAnsi="Open Sans" w:cs="Open Sans"/>
          <w:sz w:val="20"/>
          <w:szCs w:val="20"/>
        </w:rPr>
        <w:t>Wykonawca, który zamierza powierzyć wykonanie części zamówienia podwykonawcom, na etapie postępowania o udzielenie zamówienia publicznego:</w:t>
      </w:r>
    </w:p>
    <w:p w14:paraId="4EAA2431" w14:textId="77777777" w:rsidR="009A21CC" w:rsidRPr="00B07BB3" w:rsidRDefault="009A21CC" w:rsidP="00206AF3">
      <w:pPr>
        <w:pStyle w:val="Akapitzlist"/>
        <w:numPr>
          <w:ilvl w:val="1"/>
          <w:numId w:val="35"/>
        </w:numPr>
        <w:spacing w:line="240" w:lineRule="auto"/>
        <w:ind w:left="709" w:right="-83" w:hanging="425"/>
        <w:jc w:val="both"/>
        <w:rPr>
          <w:rFonts w:ascii="Open Sans" w:hAnsi="Open Sans" w:cs="Open Sans"/>
          <w:sz w:val="20"/>
          <w:szCs w:val="20"/>
        </w:rPr>
      </w:pPr>
      <w:r w:rsidRPr="00B07BB3">
        <w:rPr>
          <w:rFonts w:ascii="Open Sans" w:hAnsi="Open Sans" w:cs="Open Sans"/>
          <w:sz w:val="20"/>
          <w:szCs w:val="20"/>
        </w:rPr>
        <w:t>jest zobowiązany wypełnić część II sekcja D jednolitego dokumentu, w tym, o ile jest to wiadome, podać firmy podwykonawców;</w:t>
      </w:r>
    </w:p>
    <w:p w14:paraId="6356D5E1" w14:textId="018FFDC5" w:rsidR="009A21CC" w:rsidRPr="00B07BB3" w:rsidRDefault="009A21CC" w:rsidP="00206AF3">
      <w:pPr>
        <w:pStyle w:val="Akapitzlist"/>
        <w:numPr>
          <w:ilvl w:val="1"/>
          <w:numId w:val="35"/>
        </w:numPr>
        <w:spacing w:line="240" w:lineRule="auto"/>
        <w:ind w:left="709" w:right="-83" w:hanging="425"/>
        <w:jc w:val="both"/>
        <w:rPr>
          <w:rFonts w:ascii="Open Sans" w:hAnsi="Open Sans" w:cs="Open Sans"/>
          <w:sz w:val="20"/>
          <w:szCs w:val="20"/>
        </w:rPr>
      </w:pPr>
      <w:r w:rsidRPr="00B07BB3">
        <w:rPr>
          <w:rFonts w:ascii="Open Sans" w:hAnsi="Open Sans" w:cs="Open Sans"/>
          <w:sz w:val="20"/>
          <w:szCs w:val="20"/>
        </w:rPr>
        <w:t xml:space="preserve">nie jest zobowiązany do przedstawienia dla każdego podwykonawcy informacji wymaganych </w:t>
      </w:r>
      <w:r w:rsidR="00D67404">
        <w:rPr>
          <w:rFonts w:ascii="Open Sans" w:hAnsi="Open Sans" w:cs="Open Sans"/>
          <w:sz w:val="20"/>
          <w:szCs w:val="20"/>
        </w:rPr>
        <w:br/>
      </w:r>
      <w:r w:rsidRPr="00B07BB3">
        <w:rPr>
          <w:rFonts w:ascii="Open Sans" w:hAnsi="Open Sans" w:cs="Open Sans"/>
          <w:sz w:val="20"/>
          <w:szCs w:val="20"/>
        </w:rPr>
        <w:t>w części II Sekcja A i B oraz części III jednolitego dokumentu;</w:t>
      </w:r>
    </w:p>
    <w:p w14:paraId="5143C324" w14:textId="302C728F" w:rsidR="00F926C2" w:rsidRPr="00B07BB3" w:rsidRDefault="009A21CC" w:rsidP="00206AF3">
      <w:pPr>
        <w:pStyle w:val="Akapitzlist"/>
        <w:numPr>
          <w:ilvl w:val="1"/>
          <w:numId w:val="35"/>
        </w:numPr>
        <w:spacing w:line="240" w:lineRule="auto"/>
        <w:ind w:left="709" w:right="-83" w:hanging="425"/>
        <w:jc w:val="both"/>
        <w:rPr>
          <w:rFonts w:ascii="Open Sans" w:hAnsi="Open Sans" w:cs="Open Sans"/>
          <w:sz w:val="20"/>
          <w:szCs w:val="20"/>
        </w:rPr>
      </w:pPr>
      <w:r w:rsidRPr="00B07BB3">
        <w:rPr>
          <w:rFonts w:ascii="Open Sans" w:hAnsi="Open Sans" w:cs="Open Sans"/>
          <w:sz w:val="20"/>
          <w:szCs w:val="20"/>
        </w:rPr>
        <w:t>jest zobowiązany wskazać w ofercie części zamówienia, których wykonanie zamierza powierzyć podwykonawcom.</w:t>
      </w:r>
    </w:p>
    <w:p w14:paraId="40101E4E" w14:textId="77777777" w:rsidR="003C547E" w:rsidRPr="00B07BB3" w:rsidRDefault="00DF3974" w:rsidP="00206AF3">
      <w:pPr>
        <w:pStyle w:val="Akapitzlist"/>
        <w:numPr>
          <w:ilvl w:val="0"/>
          <w:numId w:val="36"/>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 xml:space="preserve">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w:t>
      </w:r>
      <w:r w:rsidRPr="00B07BB3">
        <w:rPr>
          <w:rFonts w:ascii="Open Sans" w:hAnsi="Open Sans" w:cs="Open Sans"/>
          <w:sz w:val="20"/>
          <w:szCs w:val="20"/>
        </w:rPr>
        <w:lastRenderedPageBreak/>
        <w:t>zobowiązany jest wykazać Zamawiającemu, iż proponowany inny podwykonawca lub Wykonawca samodzielnie spełnia je w stopniu nie mniejszym niż wymagany w trakcie postęp</w:t>
      </w:r>
      <w:r w:rsidR="006E7A92" w:rsidRPr="00B07BB3">
        <w:rPr>
          <w:rFonts w:ascii="Open Sans" w:hAnsi="Open Sans" w:cs="Open Sans"/>
          <w:sz w:val="20"/>
          <w:szCs w:val="20"/>
        </w:rPr>
        <w:t>owania o udzielenie zamówienia.</w:t>
      </w:r>
    </w:p>
    <w:p w14:paraId="45677798" w14:textId="77777777" w:rsidR="00760675" w:rsidRPr="00B07BB3" w:rsidRDefault="00760675" w:rsidP="00285E60">
      <w:pPr>
        <w:pStyle w:val="Akapitzlist"/>
        <w:spacing w:after="0" w:line="240" w:lineRule="auto"/>
        <w:ind w:left="284" w:right="-83"/>
        <w:jc w:val="both"/>
        <w:rPr>
          <w:rFonts w:ascii="Open Sans" w:hAnsi="Open Sans" w:cs="Open Sans"/>
          <w:sz w:val="20"/>
          <w:szCs w:val="20"/>
        </w:rPr>
      </w:pPr>
    </w:p>
    <w:p w14:paraId="2D63D338" w14:textId="77777777" w:rsidR="001178A6" w:rsidRPr="00B07BB3" w:rsidRDefault="001178A6"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INFORMACJA DLA WYKONAWCÓW WSPÓLNIE UBIEGAJ</w:t>
      </w:r>
      <w:r w:rsidR="00AD1131" w:rsidRPr="00B07BB3">
        <w:rPr>
          <w:rFonts w:ascii="Open Sans" w:hAnsi="Open Sans" w:cs="Open Sans"/>
          <w:b/>
          <w:sz w:val="20"/>
          <w:szCs w:val="20"/>
        </w:rPr>
        <w:t>Ą</w:t>
      </w:r>
      <w:r w:rsidRPr="00B07BB3">
        <w:rPr>
          <w:rFonts w:ascii="Open Sans" w:hAnsi="Open Sans" w:cs="Open Sans"/>
          <w:b/>
          <w:sz w:val="20"/>
          <w:szCs w:val="20"/>
        </w:rPr>
        <w:t>CYCH SIĘ O UDZIELENIE ZAMÓWIENIA (SPÓŁKI CYWILNE/KONSORCJA)</w:t>
      </w:r>
    </w:p>
    <w:p w14:paraId="69AACC61" w14:textId="77777777" w:rsidR="00D35D3B" w:rsidRPr="00B07BB3" w:rsidRDefault="001178A6" w:rsidP="00285E60">
      <w:pPr>
        <w:pStyle w:val="Akapitzlist"/>
        <w:numPr>
          <w:ilvl w:val="1"/>
          <w:numId w:val="12"/>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Wykonawcy mogą wspólnie ubieg</w:t>
      </w:r>
      <w:r w:rsidR="00D35D3B" w:rsidRPr="00B07BB3">
        <w:rPr>
          <w:rFonts w:ascii="Open Sans" w:hAnsi="Open Sans" w:cs="Open Sans"/>
          <w:sz w:val="20"/>
          <w:szCs w:val="20"/>
        </w:rPr>
        <w:t>ać się o udzielenie zamówienia.</w:t>
      </w:r>
    </w:p>
    <w:p w14:paraId="586F988D" w14:textId="4391CC8C" w:rsidR="00EF248E" w:rsidRPr="00B07BB3" w:rsidRDefault="001178A6" w:rsidP="00285E60">
      <w:pPr>
        <w:pStyle w:val="Akapitzlist"/>
        <w:numPr>
          <w:ilvl w:val="1"/>
          <w:numId w:val="12"/>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 przypadku</w:t>
      </w:r>
      <w:r w:rsidR="00D35D3B" w:rsidRPr="00B07BB3">
        <w:rPr>
          <w:rFonts w:ascii="Open Sans" w:hAnsi="Open Sans" w:cs="Open Sans"/>
          <w:sz w:val="20"/>
          <w:szCs w:val="20"/>
        </w:rPr>
        <w:t>, o którym mowa w ust. 1 niniejszego Rozdziału,</w:t>
      </w:r>
      <w:r w:rsidRPr="00B07BB3">
        <w:rPr>
          <w:rFonts w:ascii="Open Sans" w:hAnsi="Open Sans" w:cs="Open Sans"/>
          <w:sz w:val="20"/>
          <w:szCs w:val="20"/>
        </w:rPr>
        <w:t xml:space="preserve"> Wykonawcy ustanawiają pełnomocnika do reprezentowania ich w postępowaniu o udzielenie zamówienia albo reprezentowania </w:t>
      </w:r>
      <w:r w:rsidR="009D27AC" w:rsidRPr="00B07BB3">
        <w:rPr>
          <w:rFonts w:ascii="Open Sans" w:hAnsi="Open Sans" w:cs="Open Sans"/>
          <w:sz w:val="20"/>
          <w:szCs w:val="20"/>
        </w:rPr>
        <w:br/>
      </w:r>
      <w:r w:rsidRPr="00B07BB3">
        <w:rPr>
          <w:rFonts w:ascii="Open Sans" w:hAnsi="Open Sans" w:cs="Open Sans"/>
          <w:sz w:val="20"/>
          <w:szCs w:val="20"/>
        </w:rPr>
        <w:t>w postępowaniu i zawarcia umowy w sprawie zamówienia publicznego.</w:t>
      </w:r>
    </w:p>
    <w:p w14:paraId="4C3C47F7" w14:textId="49612217" w:rsidR="00EF248E" w:rsidRPr="00B07BB3" w:rsidRDefault="008F4AF6" w:rsidP="00285E60">
      <w:pPr>
        <w:pStyle w:val="Akapitzlist"/>
        <w:numPr>
          <w:ilvl w:val="1"/>
          <w:numId w:val="12"/>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 przypadku</w:t>
      </w:r>
      <w:r w:rsidR="00CB4532" w:rsidRPr="00B07BB3">
        <w:rPr>
          <w:rFonts w:ascii="Open Sans" w:hAnsi="Open Sans" w:cs="Open Sans"/>
          <w:sz w:val="20"/>
          <w:szCs w:val="20"/>
        </w:rPr>
        <w:t>,</w:t>
      </w:r>
      <w:r w:rsidRPr="00B07BB3">
        <w:rPr>
          <w:rFonts w:ascii="Open Sans" w:hAnsi="Open Sans" w:cs="Open Sans"/>
          <w:sz w:val="20"/>
          <w:szCs w:val="20"/>
        </w:rPr>
        <w:t xml:space="preserve"> </w:t>
      </w:r>
      <w:r w:rsidR="00CB4532" w:rsidRPr="00B07BB3">
        <w:rPr>
          <w:rFonts w:ascii="Open Sans" w:hAnsi="Open Sans" w:cs="Open Sans"/>
          <w:sz w:val="20"/>
          <w:szCs w:val="20"/>
        </w:rPr>
        <w:t>o którym mowa w ust. 1 niniejszego Rozdziału</w:t>
      </w:r>
      <w:r w:rsidR="001178A6" w:rsidRPr="00B07BB3">
        <w:rPr>
          <w:rFonts w:ascii="Open Sans" w:hAnsi="Open Sans" w:cs="Open Sans"/>
          <w:sz w:val="20"/>
          <w:szCs w:val="20"/>
        </w:rPr>
        <w:t>, żaden z nich nie może podlegać wykluczeniu z powodu niespełnie</w:t>
      </w:r>
      <w:r w:rsidRPr="00B07BB3">
        <w:rPr>
          <w:rFonts w:ascii="Open Sans" w:hAnsi="Open Sans" w:cs="Open Sans"/>
          <w:sz w:val="20"/>
          <w:szCs w:val="20"/>
        </w:rPr>
        <w:t>nia warunków, o któ</w:t>
      </w:r>
      <w:r w:rsidR="001178A6" w:rsidRPr="00B07BB3">
        <w:rPr>
          <w:rFonts w:ascii="Open Sans" w:hAnsi="Open Sans" w:cs="Open Sans"/>
          <w:sz w:val="20"/>
          <w:szCs w:val="20"/>
        </w:rPr>
        <w:t>rych mowa w art. 24 ust. 1</w:t>
      </w:r>
      <w:r w:rsidR="00D35D3B" w:rsidRPr="00B07BB3">
        <w:rPr>
          <w:rFonts w:ascii="Open Sans" w:hAnsi="Open Sans" w:cs="Open Sans"/>
          <w:sz w:val="20"/>
          <w:szCs w:val="20"/>
        </w:rPr>
        <w:t xml:space="preserve"> pkt 12-23</w:t>
      </w:r>
      <w:r w:rsidR="001829A7" w:rsidRPr="00B07BB3">
        <w:rPr>
          <w:rFonts w:ascii="Open Sans" w:hAnsi="Open Sans" w:cs="Open Sans"/>
          <w:sz w:val="20"/>
          <w:szCs w:val="20"/>
        </w:rPr>
        <w:t xml:space="preserve"> i ust. 5 pkt 1</w:t>
      </w:r>
      <w:r w:rsidR="002253C2" w:rsidRPr="00B07BB3">
        <w:rPr>
          <w:rFonts w:ascii="Open Sans" w:hAnsi="Open Sans" w:cs="Open Sans"/>
          <w:sz w:val="20"/>
          <w:szCs w:val="20"/>
        </w:rPr>
        <w:t xml:space="preserve"> i 8</w:t>
      </w:r>
      <w:r w:rsidR="001178A6" w:rsidRPr="00B07BB3">
        <w:rPr>
          <w:rFonts w:ascii="Open Sans" w:hAnsi="Open Sans" w:cs="Open Sans"/>
          <w:sz w:val="20"/>
          <w:szCs w:val="20"/>
        </w:rPr>
        <w:t xml:space="preserve"> ustawy Pzp, natomiast spełnianie warunków udziału w postępowaniu Wykonawcy wykazują</w:t>
      </w:r>
      <w:r w:rsidR="00CB4532" w:rsidRPr="00B07BB3">
        <w:rPr>
          <w:rFonts w:ascii="Open Sans" w:hAnsi="Open Sans" w:cs="Open Sans"/>
          <w:sz w:val="20"/>
          <w:szCs w:val="20"/>
        </w:rPr>
        <w:t>,</w:t>
      </w:r>
      <w:r w:rsidR="001178A6" w:rsidRPr="00B07BB3">
        <w:rPr>
          <w:rFonts w:ascii="Open Sans" w:hAnsi="Open Sans" w:cs="Open Sans"/>
          <w:sz w:val="20"/>
          <w:szCs w:val="20"/>
        </w:rPr>
        <w:t xml:space="preserve"> zgodnie z </w:t>
      </w:r>
      <w:r w:rsidR="00EF248E" w:rsidRPr="00B07BB3">
        <w:rPr>
          <w:rFonts w:ascii="Open Sans" w:hAnsi="Open Sans" w:cs="Open Sans"/>
          <w:sz w:val="20"/>
          <w:szCs w:val="20"/>
        </w:rPr>
        <w:t>Rozdziałem V ust. 1 pkt 2 niniejszej SIWZ</w:t>
      </w:r>
      <w:r w:rsidR="001178A6" w:rsidRPr="00B07BB3">
        <w:rPr>
          <w:rFonts w:ascii="Open Sans" w:hAnsi="Open Sans" w:cs="Open Sans"/>
          <w:sz w:val="20"/>
          <w:szCs w:val="20"/>
        </w:rPr>
        <w:t>.</w:t>
      </w:r>
    </w:p>
    <w:p w14:paraId="3FA1BA67" w14:textId="74A0DC23" w:rsidR="00AD1131" w:rsidRPr="00B07BB3" w:rsidRDefault="008F4AF6" w:rsidP="00285E60">
      <w:pPr>
        <w:pStyle w:val="Akapitzlist"/>
        <w:numPr>
          <w:ilvl w:val="1"/>
          <w:numId w:val="12"/>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 przypadku</w:t>
      </w:r>
      <w:r w:rsidR="00CB4532" w:rsidRPr="00B07BB3">
        <w:rPr>
          <w:rFonts w:ascii="Open Sans" w:hAnsi="Open Sans" w:cs="Open Sans"/>
          <w:sz w:val="20"/>
          <w:szCs w:val="20"/>
        </w:rPr>
        <w:t>,</w:t>
      </w:r>
      <w:r w:rsidRPr="00B07BB3">
        <w:rPr>
          <w:rFonts w:ascii="Open Sans" w:hAnsi="Open Sans" w:cs="Open Sans"/>
          <w:sz w:val="20"/>
          <w:szCs w:val="20"/>
        </w:rPr>
        <w:t xml:space="preserve"> </w:t>
      </w:r>
      <w:r w:rsidR="00CB4532" w:rsidRPr="00B07BB3">
        <w:rPr>
          <w:rFonts w:ascii="Open Sans" w:hAnsi="Open Sans" w:cs="Open Sans"/>
          <w:sz w:val="20"/>
          <w:szCs w:val="20"/>
        </w:rPr>
        <w:t>o którym mowa w ust. 1 niniejszego Rozdziału</w:t>
      </w:r>
      <w:r w:rsidR="00AD1131" w:rsidRPr="00B07BB3">
        <w:rPr>
          <w:rFonts w:ascii="Open Sans" w:hAnsi="Open Sans" w:cs="Open Sans"/>
          <w:sz w:val="20"/>
          <w:szCs w:val="20"/>
        </w:rPr>
        <w:t>, oświadczeni</w:t>
      </w:r>
      <w:r w:rsidR="00CB4532" w:rsidRPr="00B07BB3">
        <w:rPr>
          <w:rFonts w:ascii="Open Sans" w:hAnsi="Open Sans" w:cs="Open Sans"/>
          <w:sz w:val="20"/>
          <w:szCs w:val="20"/>
        </w:rPr>
        <w:t>a</w:t>
      </w:r>
      <w:r w:rsidRPr="00B07BB3">
        <w:rPr>
          <w:rFonts w:ascii="Open Sans" w:hAnsi="Open Sans" w:cs="Open Sans"/>
          <w:sz w:val="20"/>
          <w:szCs w:val="20"/>
        </w:rPr>
        <w:t xml:space="preserve"> o który</w:t>
      </w:r>
      <w:r w:rsidR="006E78EF" w:rsidRPr="00B07BB3">
        <w:rPr>
          <w:rFonts w:ascii="Open Sans" w:hAnsi="Open Sans" w:cs="Open Sans"/>
          <w:sz w:val="20"/>
          <w:szCs w:val="20"/>
        </w:rPr>
        <w:t>ch</w:t>
      </w:r>
      <w:r w:rsidRPr="00B07BB3">
        <w:rPr>
          <w:rFonts w:ascii="Open Sans" w:hAnsi="Open Sans" w:cs="Open Sans"/>
          <w:sz w:val="20"/>
          <w:szCs w:val="20"/>
        </w:rPr>
        <w:t xml:space="preserve"> mowa </w:t>
      </w:r>
      <w:r w:rsidR="00CB4532" w:rsidRPr="00B07BB3">
        <w:rPr>
          <w:rFonts w:ascii="Open Sans" w:hAnsi="Open Sans" w:cs="Open Sans"/>
          <w:sz w:val="20"/>
          <w:szCs w:val="20"/>
        </w:rPr>
        <w:br/>
      </w:r>
      <w:r w:rsidRPr="00B07BB3">
        <w:rPr>
          <w:rFonts w:ascii="Open Sans" w:hAnsi="Open Sans" w:cs="Open Sans"/>
          <w:sz w:val="20"/>
          <w:szCs w:val="20"/>
        </w:rPr>
        <w:t xml:space="preserve">w </w:t>
      </w:r>
      <w:r w:rsidR="00AD1131" w:rsidRPr="00B07BB3">
        <w:rPr>
          <w:rFonts w:ascii="Open Sans" w:hAnsi="Open Sans" w:cs="Open Sans"/>
          <w:sz w:val="20"/>
          <w:szCs w:val="20"/>
        </w:rPr>
        <w:t>Rozdziale VII ust. 1 niniejszej SIWZ</w:t>
      </w:r>
      <w:r w:rsidR="005E6A69" w:rsidRPr="00B07BB3">
        <w:rPr>
          <w:rFonts w:ascii="Open Sans" w:hAnsi="Open Sans" w:cs="Open Sans"/>
          <w:sz w:val="20"/>
          <w:szCs w:val="20"/>
        </w:rPr>
        <w:t xml:space="preserve"> (jednolity dokument JEDZ)</w:t>
      </w:r>
      <w:r w:rsidR="00AD1131" w:rsidRPr="00B07BB3">
        <w:rPr>
          <w:rFonts w:ascii="Open Sans" w:hAnsi="Open Sans" w:cs="Open Sans"/>
          <w:sz w:val="20"/>
          <w:szCs w:val="20"/>
        </w:rPr>
        <w:t>,</w:t>
      </w:r>
      <w:r w:rsidRPr="00B07BB3">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14:paraId="3A78DBEF" w14:textId="05B1D9B5" w:rsidR="00AD1131" w:rsidRPr="00B07BB3" w:rsidRDefault="008F4AF6" w:rsidP="00285E60">
      <w:pPr>
        <w:pStyle w:val="Akapitzlist"/>
        <w:numPr>
          <w:ilvl w:val="1"/>
          <w:numId w:val="12"/>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 przypadku wspólnego ubiegania się o zamówienie przez Wykonawców oświadczenie </w:t>
      </w:r>
      <w:r w:rsidR="00AD1131" w:rsidRPr="00B07BB3">
        <w:rPr>
          <w:rFonts w:ascii="Open Sans" w:hAnsi="Open Sans" w:cs="Open Sans"/>
          <w:sz w:val="20"/>
          <w:szCs w:val="20"/>
        </w:rPr>
        <w:br/>
      </w:r>
      <w:r w:rsidRPr="00B07BB3">
        <w:rPr>
          <w:rFonts w:ascii="Open Sans" w:hAnsi="Open Sans" w:cs="Open Sans"/>
          <w:sz w:val="20"/>
          <w:szCs w:val="20"/>
        </w:rPr>
        <w:t xml:space="preserve">o przynależności lub braku przynależności do tej samej grupy kapitałowej, o którym mowa </w:t>
      </w:r>
      <w:r w:rsidR="00B91043" w:rsidRPr="00B07BB3">
        <w:rPr>
          <w:rFonts w:ascii="Open Sans" w:hAnsi="Open Sans" w:cs="Open Sans"/>
          <w:sz w:val="20"/>
          <w:szCs w:val="20"/>
        </w:rPr>
        <w:br/>
      </w:r>
      <w:r w:rsidRPr="00B07BB3">
        <w:rPr>
          <w:rFonts w:ascii="Open Sans" w:hAnsi="Open Sans" w:cs="Open Sans"/>
          <w:sz w:val="20"/>
          <w:szCs w:val="20"/>
        </w:rPr>
        <w:t xml:space="preserve">w </w:t>
      </w:r>
      <w:r w:rsidR="00AD1131" w:rsidRPr="00B07BB3">
        <w:rPr>
          <w:rFonts w:ascii="Open Sans" w:hAnsi="Open Sans" w:cs="Open Sans"/>
          <w:sz w:val="20"/>
          <w:szCs w:val="20"/>
        </w:rPr>
        <w:t xml:space="preserve">Rozdziale VII ust. </w:t>
      </w:r>
      <w:r w:rsidR="00121CF4" w:rsidRPr="00B07BB3">
        <w:rPr>
          <w:rFonts w:ascii="Open Sans" w:hAnsi="Open Sans" w:cs="Open Sans"/>
          <w:sz w:val="20"/>
          <w:szCs w:val="20"/>
        </w:rPr>
        <w:t>10</w:t>
      </w:r>
      <w:r w:rsidR="00AD1131" w:rsidRPr="00B07BB3">
        <w:rPr>
          <w:rFonts w:ascii="Open Sans" w:hAnsi="Open Sans" w:cs="Open Sans"/>
          <w:sz w:val="20"/>
          <w:szCs w:val="20"/>
        </w:rPr>
        <w:t xml:space="preserve"> niniejszej SIWZ składa każdy z Wykonawców.</w:t>
      </w:r>
    </w:p>
    <w:p w14:paraId="27123109" w14:textId="5CB6AE7D" w:rsidR="005E6A69" w:rsidRPr="00B07BB3" w:rsidRDefault="008F4AF6" w:rsidP="00285E60">
      <w:pPr>
        <w:pStyle w:val="Akapitzlist"/>
        <w:numPr>
          <w:ilvl w:val="1"/>
          <w:numId w:val="12"/>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B07BB3">
        <w:rPr>
          <w:rFonts w:ascii="Open Sans" w:hAnsi="Open Sans" w:cs="Open Sans"/>
          <w:sz w:val="20"/>
          <w:szCs w:val="20"/>
        </w:rPr>
        <w:t>ch</w:t>
      </w:r>
      <w:r w:rsidRPr="00B07BB3">
        <w:rPr>
          <w:rFonts w:ascii="Open Sans" w:hAnsi="Open Sans" w:cs="Open Sans"/>
          <w:sz w:val="20"/>
          <w:szCs w:val="20"/>
        </w:rPr>
        <w:t xml:space="preserve"> mowa w </w:t>
      </w:r>
      <w:r w:rsidR="00090A4C" w:rsidRPr="00B07BB3">
        <w:rPr>
          <w:rFonts w:ascii="Open Sans" w:hAnsi="Open Sans" w:cs="Open Sans"/>
          <w:sz w:val="20"/>
          <w:szCs w:val="20"/>
        </w:rPr>
        <w:t xml:space="preserve">Rozdziale VII </w:t>
      </w:r>
      <w:r w:rsidR="004D1C08" w:rsidRPr="00B07BB3">
        <w:rPr>
          <w:rFonts w:ascii="Open Sans" w:hAnsi="Open Sans" w:cs="Open Sans"/>
          <w:sz w:val="20"/>
          <w:szCs w:val="20"/>
        </w:rPr>
        <w:t xml:space="preserve">ust. </w:t>
      </w:r>
      <w:r w:rsidR="00B57217" w:rsidRPr="00B07BB3">
        <w:rPr>
          <w:rFonts w:ascii="Open Sans" w:hAnsi="Open Sans" w:cs="Open Sans"/>
          <w:sz w:val="20"/>
          <w:szCs w:val="20"/>
        </w:rPr>
        <w:t>5</w:t>
      </w:r>
      <w:r w:rsidR="004D1C08" w:rsidRPr="00B07BB3">
        <w:rPr>
          <w:rFonts w:ascii="Open Sans" w:hAnsi="Open Sans" w:cs="Open Sans"/>
          <w:sz w:val="20"/>
          <w:szCs w:val="20"/>
        </w:rPr>
        <w:t xml:space="preserve"> niniejszej SIWZ</w:t>
      </w:r>
      <w:r w:rsidRPr="00B07BB3">
        <w:rPr>
          <w:rFonts w:ascii="Open Sans" w:hAnsi="Open Sans" w:cs="Open Sans"/>
          <w:sz w:val="20"/>
          <w:szCs w:val="20"/>
        </w:rPr>
        <w:t>, przy czym</w:t>
      </w:r>
      <w:r w:rsidR="005E6A69" w:rsidRPr="00B07BB3">
        <w:rPr>
          <w:rFonts w:ascii="Open Sans" w:hAnsi="Open Sans" w:cs="Open Sans"/>
          <w:sz w:val="20"/>
          <w:szCs w:val="20"/>
        </w:rPr>
        <w:t>:</w:t>
      </w:r>
    </w:p>
    <w:p w14:paraId="1B252447" w14:textId="57173982" w:rsidR="005E6A69" w:rsidRPr="00B07BB3" w:rsidRDefault="008F4AF6" w:rsidP="00206AF3">
      <w:pPr>
        <w:pStyle w:val="Akapitzlist"/>
        <w:numPr>
          <w:ilvl w:val="1"/>
          <w:numId w:val="31"/>
        </w:numPr>
        <w:spacing w:after="0" w:line="240" w:lineRule="auto"/>
        <w:ind w:left="709" w:hanging="425"/>
        <w:jc w:val="both"/>
        <w:rPr>
          <w:rFonts w:ascii="Open Sans" w:hAnsi="Open Sans" w:cs="Open Sans"/>
          <w:sz w:val="20"/>
          <w:szCs w:val="20"/>
        </w:rPr>
      </w:pPr>
      <w:r w:rsidRPr="00B07BB3">
        <w:rPr>
          <w:rFonts w:ascii="Open Sans" w:hAnsi="Open Sans" w:cs="Open Sans"/>
          <w:sz w:val="20"/>
          <w:szCs w:val="20"/>
        </w:rPr>
        <w:t>dokumenty i oświadczeni</w:t>
      </w:r>
      <w:r w:rsidR="002D7D86" w:rsidRPr="00B07BB3">
        <w:rPr>
          <w:rFonts w:ascii="Open Sans" w:hAnsi="Open Sans" w:cs="Open Sans"/>
          <w:sz w:val="20"/>
          <w:szCs w:val="20"/>
        </w:rPr>
        <w:t xml:space="preserve">a, o których mowa w </w:t>
      </w:r>
      <w:r w:rsidR="004D1C08" w:rsidRPr="00B07BB3">
        <w:rPr>
          <w:rFonts w:ascii="Open Sans" w:hAnsi="Open Sans" w:cs="Open Sans"/>
          <w:sz w:val="20"/>
          <w:szCs w:val="20"/>
        </w:rPr>
        <w:t xml:space="preserve">Rozdziale VII ust. </w:t>
      </w:r>
      <w:r w:rsidR="00B57217" w:rsidRPr="00B07BB3">
        <w:rPr>
          <w:rFonts w:ascii="Open Sans" w:hAnsi="Open Sans" w:cs="Open Sans"/>
          <w:sz w:val="20"/>
          <w:szCs w:val="20"/>
        </w:rPr>
        <w:t>5</w:t>
      </w:r>
      <w:r w:rsidR="004D1C08" w:rsidRPr="00B07BB3">
        <w:rPr>
          <w:rFonts w:ascii="Open Sans" w:hAnsi="Open Sans" w:cs="Open Sans"/>
          <w:sz w:val="20"/>
          <w:szCs w:val="20"/>
        </w:rPr>
        <w:t xml:space="preserve"> pkt </w:t>
      </w:r>
      <w:r w:rsidR="00CB4532" w:rsidRPr="00B07BB3">
        <w:rPr>
          <w:rFonts w:ascii="Open Sans" w:hAnsi="Open Sans" w:cs="Open Sans"/>
          <w:sz w:val="20"/>
          <w:szCs w:val="20"/>
        </w:rPr>
        <w:t>1</w:t>
      </w:r>
      <w:r w:rsidR="004D1C08" w:rsidRPr="00B07BB3">
        <w:rPr>
          <w:rFonts w:ascii="Open Sans" w:hAnsi="Open Sans" w:cs="Open Sans"/>
          <w:sz w:val="20"/>
          <w:szCs w:val="20"/>
        </w:rPr>
        <w:t xml:space="preserve"> niniejszej SIWZ</w:t>
      </w:r>
      <w:r w:rsidR="00852097" w:rsidRPr="00B07BB3">
        <w:rPr>
          <w:rFonts w:ascii="Open Sans" w:hAnsi="Open Sans" w:cs="Open Sans"/>
          <w:sz w:val="20"/>
          <w:szCs w:val="20"/>
        </w:rPr>
        <w:t xml:space="preserve">, </w:t>
      </w:r>
      <w:r w:rsidRPr="00B07BB3">
        <w:rPr>
          <w:rFonts w:ascii="Open Sans" w:hAnsi="Open Sans" w:cs="Open Sans"/>
          <w:sz w:val="20"/>
          <w:szCs w:val="20"/>
        </w:rPr>
        <w:t xml:space="preserve">składa odpowiednio Wykonawca, który wykazuje spełnianie warunku, w zakresie i </w:t>
      </w:r>
      <w:r w:rsidR="002E1FCC" w:rsidRPr="00B07BB3">
        <w:rPr>
          <w:rFonts w:ascii="Open Sans" w:hAnsi="Open Sans" w:cs="Open Sans"/>
          <w:sz w:val="20"/>
          <w:szCs w:val="20"/>
        </w:rPr>
        <w:t xml:space="preserve">na zasadach opisanych w </w:t>
      </w:r>
      <w:r w:rsidR="009873A8" w:rsidRPr="00B07BB3">
        <w:rPr>
          <w:rFonts w:ascii="Open Sans" w:hAnsi="Open Sans" w:cs="Open Sans"/>
          <w:sz w:val="20"/>
          <w:szCs w:val="20"/>
        </w:rPr>
        <w:t>Rozdziale V ust. 1 pkt 2 niniejszej SIWZ</w:t>
      </w:r>
      <w:r w:rsidR="0071236B" w:rsidRPr="00B07BB3">
        <w:rPr>
          <w:rFonts w:ascii="Open Sans" w:hAnsi="Open Sans" w:cs="Open Sans"/>
          <w:sz w:val="20"/>
          <w:szCs w:val="20"/>
        </w:rPr>
        <w:t>;</w:t>
      </w:r>
    </w:p>
    <w:p w14:paraId="499A237C" w14:textId="6038B68D" w:rsidR="00125271" w:rsidRPr="00B07BB3" w:rsidRDefault="005E6A69" w:rsidP="00206AF3">
      <w:pPr>
        <w:pStyle w:val="Akapitzlist"/>
        <w:numPr>
          <w:ilvl w:val="1"/>
          <w:numId w:val="31"/>
        </w:numPr>
        <w:spacing w:after="0" w:line="240" w:lineRule="auto"/>
        <w:ind w:left="709" w:hanging="425"/>
        <w:jc w:val="both"/>
        <w:rPr>
          <w:rFonts w:ascii="Open Sans" w:hAnsi="Open Sans" w:cs="Open Sans"/>
          <w:sz w:val="20"/>
          <w:szCs w:val="20"/>
        </w:rPr>
      </w:pPr>
      <w:r w:rsidRPr="00B07BB3">
        <w:rPr>
          <w:rFonts w:ascii="Open Sans" w:hAnsi="Open Sans" w:cs="Open Sans"/>
          <w:sz w:val="20"/>
          <w:szCs w:val="20"/>
        </w:rPr>
        <w:t xml:space="preserve">dokumenty i oświadczenia, o których mowa w Rozdziale VII ust. </w:t>
      </w:r>
      <w:r w:rsidR="00B57217" w:rsidRPr="00B07BB3">
        <w:rPr>
          <w:rFonts w:ascii="Open Sans" w:hAnsi="Open Sans" w:cs="Open Sans"/>
          <w:sz w:val="20"/>
          <w:szCs w:val="20"/>
        </w:rPr>
        <w:t>5</w:t>
      </w:r>
      <w:r w:rsidRPr="00B07BB3">
        <w:rPr>
          <w:rFonts w:ascii="Open Sans" w:hAnsi="Open Sans" w:cs="Open Sans"/>
          <w:sz w:val="20"/>
          <w:szCs w:val="20"/>
        </w:rPr>
        <w:t xml:space="preserve"> pkt </w:t>
      </w:r>
      <w:r w:rsidR="00B57217" w:rsidRPr="00B07BB3">
        <w:rPr>
          <w:rFonts w:ascii="Open Sans" w:hAnsi="Open Sans" w:cs="Open Sans"/>
          <w:sz w:val="20"/>
          <w:szCs w:val="20"/>
        </w:rPr>
        <w:t>2</w:t>
      </w:r>
      <w:r w:rsidRPr="00B07BB3">
        <w:rPr>
          <w:rFonts w:ascii="Open Sans" w:hAnsi="Open Sans" w:cs="Open Sans"/>
          <w:sz w:val="20"/>
          <w:szCs w:val="20"/>
        </w:rPr>
        <w:t>-</w:t>
      </w:r>
      <w:r w:rsidR="00B57217" w:rsidRPr="00B07BB3">
        <w:rPr>
          <w:rFonts w:ascii="Open Sans" w:hAnsi="Open Sans" w:cs="Open Sans"/>
          <w:sz w:val="20"/>
          <w:szCs w:val="20"/>
        </w:rPr>
        <w:t>6</w:t>
      </w:r>
      <w:r w:rsidRPr="00B07BB3">
        <w:rPr>
          <w:rFonts w:ascii="Open Sans" w:hAnsi="Open Sans" w:cs="Open Sans"/>
          <w:sz w:val="20"/>
          <w:szCs w:val="20"/>
        </w:rPr>
        <w:t xml:space="preserve"> niniejszej SIWZ, składa każdy z nich</w:t>
      </w:r>
      <w:r w:rsidR="006E78EF" w:rsidRPr="00B07BB3">
        <w:rPr>
          <w:rFonts w:ascii="Open Sans" w:hAnsi="Open Sans" w:cs="Open Sans"/>
          <w:sz w:val="20"/>
          <w:szCs w:val="20"/>
        </w:rPr>
        <w:t>.</w:t>
      </w:r>
    </w:p>
    <w:p w14:paraId="395026B6" w14:textId="77777777" w:rsidR="00BB579E" w:rsidRPr="00B07BB3" w:rsidRDefault="00BB579E" w:rsidP="00285E60">
      <w:pPr>
        <w:ind w:left="720"/>
        <w:jc w:val="both"/>
        <w:rPr>
          <w:rFonts w:ascii="Open Sans" w:hAnsi="Open Sans" w:cs="Open Sans"/>
          <w:sz w:val="20"/>
          <w:szCs w:val="20"/>
        </w:rPr>
      </w:pPr>
    </w:p>
    <w:p w14:paraId="52E9E5B7" w14:textId="77777777" w:rsidR="00914E0F" w:rsidRPr="00B07BB3" w:rsidRDefault="00D52A30"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SPOSÓB KOMUNIKACJI ORAZ WYMAGANIA FORMALNE DOTYCZĄCE SKŁADANYCH OŚWIADCZEŃ I DOKUMENTÓW</w:t>
      </w:r>
    </w:p>
    <w:p w14:paraId="414BCA6E" w14:textId="40D02BF4" w:rsidR="00A16768" w:rsidRPr="00B07BB3" w:rsidRDefault="00A16768"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 postępowaniu o udzielenie zamówienia  komunikacja między Zamawiającym a Wykonawcami odbywa się przy użyciu miniPortalu </w:t>
      </w:r>
      <w:hyperlink r:id="rId17" w:history="1">
        <w:r w:rsidRPr="00B07BB3">
          <w:rPr>
            <w:rStyle w:val="Hipercze"/>
            <w:rFonts w:ascii="Open Sans" w:hAnsi="Open Sans" w:cs="Open Sans"/>
            <w:sz w:val="20"/>
            <w:szCs w:val="20"/>
          </w:rPr>
          <w:t>https://miniportal.uzp.gov.pl/</w:t>
        </w:r>
      </w:hyperlink>
      <w:r w:rsidRPr="00B07BB3">
        <w:rPr>
          <w:rFonts w:ascii="Open Sans" w:hAnsi="Open Sans" w:cs="Open Sans"/>
          <w:sz w:val="20"/>
          <w:szCs w:val="20"/>
        </w:rPr>
        <w:t xml:space="preserve"> , ePUAPu </w:t>
      </w:r>
      <w:hyperlink r:id="rId18" w:history="1">
        <w:r w:rsidRPr="00B07BB3">
          <w:rPr>
            <w:rStyle w:val="Hipercze"/>
            <w:rFonts w:ascii="Open Sans" w:hAnsi="Open Sans" w:cs="Open Sans"/>
            <w:sz w:val="20"/>
            <w:szCs w:val="20"/>
          </w:rPr>
          <w:t>https://epuap.gov.pl/wps/portal</w:t>
        </w:r>
      </w:hyperlink>
      <w:r w:rsidRPr="00B07BB3">
        <w:rPr>
          <w:rFonts w:ascii="Open Sans" w:hAnsi="Open Sans" w:cs="Open Sans"/>
          <w:sz w:val="20"/>
          <w:szCs w:val="20"/>
        </w:rPr>
        <w:t xml:space="preserve"> oraz poczty elektronicznej</w:t>
      </w:r>
      <w:r w:rsidRPr="00B07BB3">
        <w:rPr>
          <w:rStyle w:val="Odwoanieprzypisudolnego"/>
          <w:rFonts w:ascii="Open Sans" w:hAnsi="Open Sans" w:cs="Open Sans"/>
          <w:sz w:val="20"/>
          <w:szCs w:val="20"/>
        </w:rPr>
        <w:footnoteReference w:id="1"/>
      </w:r>
      <w:r w:rsidRPr="00B07BB3">
        <w:rPr>
          <w:rFonts w:ascii="Open Sans" w:hAnsi="Open Sans" w:cs="Open Sans"/>
          <w:sz w:val="20"/>
          <w:szCs w:val="20"/>
        </w:rPr>
        <w:t>.</w:t>
      </w:r>
    </w:p>
    <w:p w14:paraId="13A1B268" w14:textId="712D6C11" w:rsidR="00A16768" w:rsidRPr="00B07BB3" w:rsidRDefault="0099397F"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Osobą upoważnioną przez </w:t>
      </w:r>
      <w:r w:rsidR="00267AB8" w:rsidRPr="00B07BB3">
        <w:rPr>
          <w:rFonts w:ascii="Open Sans" w:hAnsi="Open Sans" w:cs="Open Sans"/>
          <w:sz w:val="20"/>
          <w:szCs w:val="20"/>
        </w:rPr>
        <w:t>Zamawiającego</w:t>
      </w:r>
      <w:r w:rsidRPr="00B07BB3">
        <w:rPr>
          <w:rFonts w:ascii="Open Sans" w:hAnsi="Open Sans" w:cs="Open Sans"/>
          <w:sz w:val="20"/>
          <w:szCs w:val="20"/>
        </w:rPr>
        <w:t xml:space="preserve"> do kontaktowania się z Wykonawc</w:t>
      </w:r>
      <w:r w:rsidR="00267AB8">
        <w:rPr>
          <w:rFonts w:ascii="Open Sans" w:hAnsi="Open Sans" w:cs="Open Sans"/>
          <w:sz w:val="20"/>
          <w:szCs w:val="20"/>
        </w:rPr>
        <w:t>a</w:t>
      </w:r>
      <w:r w:rsidRPr="00B07BB3">
        <w:rPr>
          <w:rFonts w:ascii="Open Sans" w:hAnsi="Open Sans" w:cs="Open Sans"/>
          <w:sz w:val="20"/>
          <w:szCs w:val="20"/>
        </w:rPr>
        <w:t>mi jest</w:t>
      </w:r>
      <w:r w:rsidR="00A16768" w:rsidRPr="00B07BB3">
        <w:rPr>
          <w:rFonts w:ascii="Open Sans" w:hAnsi="Open Sans" w:cs="Open Sans"/>
          <w:sz w:val="20"/>
          <w:szCs w:val="20"/>
        </w:rPr>
        <w:t xml:space="preserve">: </w:t>
      </w:r>
      <w:r w:rsidRPr="00B07BB3">
        <w:rPr>
          <w:rFonts w:ascii="Open Sans" w:hAnsi="Open Sans" w:cs="Open Sans"/>
          <w:sz w:val="20"/>
          <w:szCs w:val="20"/>
        </w:rPr>
        <w:t>Pan</w:t>
      </w:r>
      <w:r w:rsidR="00A16768" w:rsidRPr="00B07BB3">
        <w:rPr>
          <w:rFonts w:ascii="Open Sans" w:hAnsi="Open Sans" w:cs="Open Sans"/>
          <w:sz w:val="20"/>
          <w:szCs w:val="20"/>
        </w:rPr>
        <w:t xml:space="preserve">i Monika Orzoł, tel. 22 765 27 20, email: </w:t>
      </w:r>
      <w:hyperlink r:id="rId19" w:history="1">
        <w:r w:rsidR="00A16768" w:rsidRPr="00B07BB3">
          <w:rPr>
            <w:rStyle w:val="Hipercze"/>
            <w:rFonts w:ascii="Open Sans" w:hAnsi="Open Sans" w:cs="Open Sans"/>
            <w:sz w:val="20"/>
            <w:szCs w:val="20"/>
          </w:rPr>
          <w:t>przetargi@pomiechowek.pl</w:t>
        </w:r>
      </w:hyperlink>
      <w:r w:rsidR="00A16768" w:rsidRPr="00B07BB3">
        <w:rPr>
          <w:rFonts w:ascii="Open Sans" w:hAnsi="Open Sans" w:cs="Open Sans"/>
          <w:sz w:val="20"/>
          <w:szCs w:val="20"/>
        </w:rPr>
        <w:t xml:space="preserve"> </w:t>
      </w:r>
    </w:p>
    <w:p w14:paraId="3D460E75" w14:textId="1BCC0876" w:rsidR="00A16768" w:rsidRPr="00B07BB3" w:rsidRDefault="00A16768"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Wykonawca zamierzający wziąć udział w postępowaniu o udzielenie zamówienia publicznego, musi posiadać konto na ePUAP. Wykonawca posiadający konto na ePUAP ma dostęp do </w:t>
      </w:r>
      <w:r w:rsidRPr="00B07BB3">
        <w:rPr>
          <w:rFonts w:ascii="Open Sans" w:hAnsi="Open Sans" w:cs="Open Sans"/>
          <w:b/>
          <w:sz w:val="20"/>
          <w:szCs w:val="20"/>
        </w:rPr>
        <w:t>formularzy: złożenia, zmiany, wycofania oferty lub wniosku oraz do formularza do komunikacji.</w:t>
      </w:r>
    </w:p>
    <w:p w14:paraId="43A56DB4" w14:textId="7D6D646A" w:rsidR="00A16768" w:rsidRPr="00B07BB3" w:rsidRDefault="00A16768" w:rsidP="00206AF3">
      <w:pPr>
        <w:pStyle w:val="Akapitzlist"/>
        <w:numPr>
          <w:ilvl w:val="0"/>
          <w:numId w:val="37"/>
        </w:numPr>
        <w:spacing w:after="0" w:line="240" w:lineRule="auto"/>
        <w:ind w:left="284" w:hanging="426"/>
        <w:jc w:val="both"/>
        <w:rPr>
          <w:rFonts w:ascii="Open Sans" w:hAnsi="Open Sans" w:cs="Open Sans"/>
          <w:i/>
          <w:color w:val="A6A6A6" w:themeColor="background1" w:themeShade="A6"/>
          <w:sz w:val="20"/>
          <w:szCs w:val="20"/>
        </w:rPr>
      </w:pPr>
      <w:r w:rsidRPr="00B07BB3">
        <w:rPr>
          <w:rFonts w:ascii="Open Sans" w:hAnsi="Open Sans" w:cs="Open Sans"/>
          <w:sz w:val="20"/>
          <w:szCs w:val="20"/>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3C6E6C01" w14:textId="68B236A2" w:rsidR="00A16768" w:rsidRPr="00B07BB3" w:rsidRDefault="00A16768"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Maksymalny rozmiar plików przesyłanych za pośrednictwem dedykowanych formularzy do: złożenia, zmiany, wycofania oferty lub wniosku oraz do komunikacji wynosi 150 MB.</w:t>
      </w:r>
    </w:p>
    <w:p w14:paraId="7332457E" w14:textId="77777777" w:rsidR="00A16768" w:rsidRPr="00B07BB3" w:rsidRDefault="00A16768"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Za datę przekazania oferty, wniosków, zawiadomień,  dokumentów elektronicznych, oświadczeń lub elektronicznych kopii dokumentów lub oświadczeń oraz innych informacji przyjmuje się datę ich przekazania na ePUAP.</w:t>
      </w:r>
    </w:p>
    <w:p w14:paraId="6AA0D886" w14:textId="05628C9B" w:rsidR="00A16768" w:rsidRPr="00B07BB3" w:rsidRDefault="00A16768"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Identyfikator postępowania i klucz publiczny dla danego postępowania o udzielenie zamówienia dostępne są na </w:t>
      </w:r>
      <w:r w:rsidRPr="00B07BB3">
        <w:rPr>
          <w:rFonts w:ascii="Open Sans" w:hAnsi="Open Sans" w:cs="Open Sans"/>
          <w:i/>
          <w:sz w:val="20"/>
          <w:szCs w:val="20"/>
        </w:rPr>
        <w:t>Liście wszystkich postępowań</w:t>
      </w:r>
      <w:r w:rsidRPr="00B07BB3">
        <w:rPr>
          <w:rFonts w:ascii="Open Sans" w:hAnsi="Open Sans" w:cs="Open Sans"/>
          <w:sz w:val="20"/>
          <w:szCs w:val="20"/>
        </w:rPr>
        <w:t xml:space="preserve"> na miniPortalu oraz stanowi załącznik do niniejszej SIWZ.</w:t>
      </w:r>
    </w:p>
    <w:p w14:paraId="30B8CFB4" w14:textId="6CA4BCFB" w:rsidR="006B6885" w:rsidRPr="00B07BB3" w:rsidRDefault="006B6885"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Wykonawca może zwrócić się do Zamawiającego o wyjaśnienie treści niniejszej SIWZ. Zamawiający jest obowiązany udzielić wyjaśnień wszystkim Wykonawcom, którym przekazał SIWZ oraz zamieścić </w:t>
      </w:r>
      <w:r w:rsidRPr="00B07BB3">
        <w:rPr>
          <w:rFonts w:ascii="Open Sans" w:hAnsi="Open Sans" w:cs="Open Sans"/>
          <w:sz w:val="20"/>
          <w:szCs w:val="20"/>
        </w:rPr>
        <w:lastRenderedPageBreak/>
        <w:t>je na stronie internetowej, nie później niż na 6 dni przed upływem terminu składania ofert pod warunkiem, że wniosek o wyjaśnienie treści SIW wpłynął do Zamawiającego nie później niż do końca dnia, w którym upływa połowa wyznaczonego terminu składania ofert.</w:t>
      </w:r>
    </w:p>
    <w:p w14:paraId="06F2DBFA" w14:textId="4908A87F" w:rsidR="00183A7F" w:rsidRPr="00B07BB3" w:rsidRDefault="00183A7F"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Wszelkie zmiany treści SIWZ, jak i wyjaśnienia treści SIWZ, Zamawiajacy zamieszczać będzie na stronie internetowej </w:t>
      </w:r>
      <w:r w:rsidR="00256824" w:rsidRPr="00B07BB3">
        <w:rPr>
          <w:rFonts w:ascii="Open Sans" w:hAnsi="Open Sans" w:cs="Open Sans"/>
          <w:sz w:val="20"/>
          <w:szCs w:val="20"/>
        </w:rPr>
        <w:t>Zamawiającego</w:t>
      </w:r>
      <w:r w:rsidRPr="00B07BB3">
        <w:rPr>
          <w:rFonts w:ascii="Open Sans" w:hAnsi="Open Sans" w:cs="Open Sans"/>
          <w:sz w:val="20"/>
          <w:szCs w:val="20"/>
        </w:rPr>
        <w:t xml:space="preserve"> pod adresem: </w:t>
      </w:r>
      <w:hyperlink r:id="rId20" w:history="1">
        <w:r w:rsidRPr="00B07BB3">
          <w:rPr>
            <w:rStyle w:val="Hipercze"/>
            <w:rFonts w:ascii="Open Sans" w:hAnsi="Open Sans" w:cs="Open Sans"/>
            <w:sz w:val="20"/>
            <w:szCs w:val="20"/>
          </w:rPr>
          <w:t>http://bip.pomiechowek.pl</w:t>
        </w:r>
      </w:hyperlink>
      <w:r w:rsidRPr="00B07BB3">
        <w:rPr>
          <w:rFonts w:ascii="Open Sans" w:hAnsi="Open Sans" w:cs="Open Sans"/>
          <w:sz w:val="20"/>
          <w:szCs w:val="20"/>
        </w:rPr>
        <w:t xml:space="preserve"> </w:t>
      </w:r>
    </w:p>
    <w:p w14:paraId="46EA6BB0" w14:textId="45881119" w:rsidR="00256824" w:rsidRPr="00B07BB3" w:rsidRDefault="00256824"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Jeżeli Zamawiający lub Wykonawca przekazują zawiadomienia oraz informację przy użyciu środków komunikacji elektronicznej w rozumieniu ustawy z dnia 18 lipca 2002 r. o świadczeniu usług drogą elektroniczną, każda ze stron na żądanie drugiej niezwłocznie potwierdza fakt ich otrzymania.</w:t>
      </w:r>
    </w:p>
    <w:p w14:paraId="1004BCC8" w14:textId="61A81781" w:rsidR="005C3480" w:rsidRPr="00B07BB3" w:rsidRDefault="005C3480"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b/>
          <w:sz w:val="20"/>
          <w:szCs w:val="20"/>
          <w:u w:val="single"/>
        </w:rPr>
        <w:t>Złożenie oferty</w:t>
      </w:r>
      <w:r w:rsidRPr="00B07BB3">
        <w:rPr>
          <w:rFonts w:ascii="Open Sans" w:hAnsi="Open Sans" w:cs="Open Sans"/>
          <w:sz w:val="20"/>
          <w:szCs w:val="20"/>
        </w:rPr>
        <w:t xml:space="preserve"> przez Wykonawcę musi nastąpić z zachowaniem następujących zasad:</w:t>
      </w:r>
    </w:p>
    <w:p w14:paraId="4D9EC0B0" w14:textId="77777777" w:rsidR="003F6A25" w:rsidRPr="00B07BB3" w:rsidRDefault="003F6A25" w:rsidP="00206AF3">
      <w:pPr>
        <w:pStyle w:val="Akapitzlist"/>
        <w:numPr>
          <w:ilvl w:val="0"/>
          <w:numId w:val="62"/>
        </w:numPr>
        <w:spacing w:after="0" w:line="240" w:lineRule="auto"/>
        <w:ind w:right="76"/>
        <w:jc w:val="both"/>
        <w:rPr>
          <w:rFonts w:ascii="Open Sans" w:hAnsi="Open Sans" w:cs="Open Sans"/>
          <w:sz w:val="20"/>
          <w:szCs w:val="20"/>
        </w:rPr>
      </w:pPr>
      <w:r w:rsidRPr="00B07BB3">
        <w:rPr>
          <w:rFonts w:ascii="Open Sans" w:eastAsia="Arial" w:hAnsi="Open Sans" w:cs="Open Sans"/>
          <w:sz w:val="20"/>
          <w:szCs w:val="20"/>
        </w:rPr>
        <w:t xml:space="preserve">Wykonawca składa ofertę za pośrednictwem Formularza do złożenia, zmiany, wycofania oferty lub wniosku dostępnego na ePUAP i udostępnionego również na miniPortalu. </w:t>
      </w:r>
      <w:r w:rsidRPr="00B07BB3">
        <w:rPr>
          <w:rFonts w:ascii="Open Sans" w:eastAsia="Arial" w:hAnsi="Open Sans" w:cs="Open Sans"/>
          <w:b/>
          <w:sz w:val="20"/>
          <w:szCs w:val="20"/>
          <w:u w:val="single"/>
        </w:rPr>
        <w:t>Klucz publiczny niezbędny do zaszyfrowania oferty przez Wykonawcę jest dostępny dla wykonawców na miniPortalu,</w:t>
      </w:r>
      <w:r w:rsidRPr="00B07BB3">
        <w:rPr>
          <w:rFonts w:ascii="Open Sans" w:eastAsia="Arial" w:hAnsi="Open Sans" w:cs="Open Sans"/>
          <w:sz w:val="20"/>
          <w:szCs w:val="20"/>
        </w:rPr>
        <w:t xml:space="preserve"> jak również jest opublikowany wraz z dokumentacją przetargową na stronie internetowej Zamawiającego. W formularzu oferty Wykonawca zobowiązany jest podać adres skrzynki ePUAP, na którym prowadzona będzie korespondencja związana z postępowaniem.</w:t>
      </w:r>
    </w:p>
    <w:p w14:paraId="03705CB1" w14:textId="77777777" w:rsidR="00532D96" w:rsidRPr="00B07BB3" w:rsidRDefault="003F6A25" w:rsidP="00206AF3">
      <w:pPr>
        <w:pStyle w:val="Akapitzlist"/>
        <w:numPr>
          <w:ilvl w:val="0"/>
          <w:numId w:val="62"/>
        </w:numPr>
        <w:spacing w:after="0" w:line="240" w:lineRule="auto"/>
        <w:ind w:right="76"/>
        <w:jc w:val="both"/>
        <w:rPr>
          <w:rFonts w:ascii="Open Sans" w:hAnsi="Open Sans" w:cs="Open Sans"/>
          <w:sz w:val="20"/>
          <w:szCs w:val="20"/>
        </w:rPr>
      </w:pPr>
      <w:r w:rsidRPr="00B07BB3">
        <w:rPr>
          <w:rFonts w:ascii="Open Sans" w:hAnsi="Open Sans" w:cs="Open Sans"/>
          <w:sz w:val="20"/>
          <w:szCs w:val="20"/>
        </w:rPr>
        <w:t xml:space="preserve">Oferta winna być sporządzona w języku polskim, z zachowaniem postaci elektronicznej </w:t>
      </w:r>
      <w:r w:rsidRPr="00B07BB3">
        <w:rPr>
          <w:rFonts w:ascii="Open Sans" w:hAnsi="Open Sans" w:cs="Open Sans"/>
          <w:sz w:val="20"/>
          <w:szCs w:val="20"/>
        </w:rPr>
        <w:br/>
        <w:t>w formacie danych .</w:t>
      </w:r>
      <w:proofErr w:type="spellStart"/>
      <w:r w:rsidRPr="00B07BB3">
        <w:rPr>
          <w:rFonts w:ascii="Open Sans" w:hAnsi="Open Sans" w:cs="Open Sans"/>
          <w:sz w:val="20"/>
          <w:szCs w:val="20"/>
        </w:rPr>
        <w:t>odt</w:t>
      </w:r>
      <w:proofErr w:type="spellEnd"/>
      <w:r w:rsidRPr="00B07BB3">
        <w:rPr>
          <w:rFonts w:ascii="Open Sans" w:hAnsi="Open Sans" w:cs="Open Sans"/>
          <w:sz w:val="20"/>
          <w:szCs w:val="20"/>
        </w:rPr>
        <w:t>, .</w:t>
      </w:r>
      <w:proofErr w:type="spellStart"/>
      <w:r w:rsidRPr="00B07BB3">
        <w:rPr>
          <w:rFonts w:ascii="Open Sans" w:hAnsi="Open Sans" w:cs="Open Sans"/>
          <w:sz w:val="20"/>
          <w:szCs w:val="20"/>
        </w:rPr>
        <w:t>doc</w:t>
      </w:r>
      <w:proofErr w:type="spellEnd"/>
      <w:r w:rsidRPr="00B07BB3">
        <w:rPr>
          <w:rFonts w:ascii="Open Sans" w:hAnsi="Open Sans" w:cs="Open Sans"/>
          <w:sz w:val="20"/>
          <w:szCs w:val="20"/>
        </w:rPr>
        <w:t>, .</w:t>
      </w:r>
      <w:proofErr w:type="spellStart"/>
      <w:r w:rsidRPr="00B07BB3">
        <w:rPr>
          <w:rFonts w:ascii="Open Sans" w:hAnsi="Open Sans" w:cs="Open Sans"/>
          <w:sz w:val="20"/>
          <w:szCs w:val="20"/>
        </w:rPr>
        <w:t>docx</w:t>
      </w:r>
      <w:proofErr w:type="spellEnd"/>
      <w:r w:rsidRPr="00B07BB3">
        <w:rPr>
          <w:rFonts w:ascii="Open Sans" w:hAnsi="Open Sans" w:cs="Open Sans"/>
          <w:sz w:val="20"/>
          <w:szCs w:val="20"/>
        </w:rPr>
        <w:t xml:space="preserve"> i podpisana kwalifikowanym podpisem elektronicznym. Sposób złożenia ofert, w tym zaszyfrowania oferty opisany został w Regulaminie korzystania </w:t>
      </w:r>
      <w:r w:rsidRPr="00B07BB3">
        <w:rPr>
          <w:rFonts w:ascii="Open Sans" w:hAnsi="Open Sans" w:cs="Open Sans"/>
          <w:sz w:val="20"/>
          <w:szCs w:val="20"/>
        </w:rPr>
        <w:br/>
        <w:t xml:space="preserve">z miniPortal. Ofertę należy złożyć w oryginale. </w:t>
      </w:r>
      <w:r w:rsidRPr="00B07BB3">
        <w:rPr>
          <w:rFonts w:ascii="Open Sans" w:hAnsi="Open Sans" w:cs="Open Sans"/>
          <w:b/>
          <w:sz w:val="20"/>
          <w:szCs w:val="20"/>
          <w:u w:val="single"/>
        </w:rPr>
        <w:t>Zamawiający nie dopuszcza możliwości złożenia skanu oferty opatrzonej kwalifikowanym podpisem elektronicznym.</w:t>
      </w:r>
    </w:p>
    <w:p w14:paraId="07356F23" w14:textId="77777777" w:rsidR="00532D96" w:rsidRPr="00B07BB3" w:rsidRDefault="003F6A25" w:rsidP="00206AF3">
      <w:pPr>
        <w:pStyle w:val="Akapitzlist"/>
        <w:numPr>
          <w:ilvl w:val="0"/>
          <w:numId w:val="62"/>
        </w:numPr>
        <w:spacing w:after="0" w:line="240" w:lineRule="auto"/>
        <w:ind w:right="76"/>
        <w:jc w:val="both"/>
        <w:rPr>
          <w:rFonts w:ascii="Open Sans" w:hAnsi="Open Sans" w:cs="Open Sans"/>
          <w:sz w:val="20"/>
          <w:szCs w:val="20"/>
        </w:rPr>
      </w:pPr>
      <w:r w:rsidRPr="00B07BB3">
        <w:rPr>
          <w:rFonts w:ascii="Open Sans" w:hAnsi="Open Sans" w:cs="Open Sans"/>
          <w:sz w:val="20"/>
          <w:szCs w:val="20"/>
        </w:rPr>
        <w:t xml:space="preserve">Do oferty należy dołączyć Jednolity Europejski Dokument Zamówienia w postaci elektronicznej opatrzonej kwalifikowanym podpisem elektronicznym, a następnie </w:t>
      </w:r>
      <w:r w:rsidRPr="00B07BB3">
        <w:rPr>
          <w:rFonts w:ascii="Open Sans" w:hAnsi="Open Sans" w:cs="Open Sans"/>
          <w:b/>
          <w:sz w:val="20"/>
          <w:szCs w:val="20"/>
          <w:u w:val="single"/>
        </w:rPr>
        <w:t>wraz z plikami stanowiącymi ofertę skompresować do jednego pliku archiwum (ZIP).</w:t>
      </w:r>
    </w:p>
    <w:p w14:paraId="77CFD15C" w14:textId="77777777" w:rsidR="00532D96" w:rsidRPr="00B07BB3" w:rsidRDefault="003F6A25" w:rsidP="00206AF3">
      <w:pPr>
        <w:pStyle w:val="Akapitzlist"/>
        <w:numPr>
          <w:ilvl w:val="0"/>
          <w:numId w:val="62"/>
        </w:numPr>
        <w:spacing w:after="0" w:line="240" w:lineRule="auto"/>
        <w:ind w:right="76"/>
        <w:jc w:val="both"/>
        <w:rPr>
          <w:rFonts w:ascii="Open Sans" w:hAnsi="Open Sans" w:cs="Open Sans"/>
          <w:sz w:val="20"/>
          <w:szCs w:val="20"/>
        </w:rPr>
      </w:pPr>
      <w:r w:rsidRPr="00B07BB3">
        <w:rPr>
          <w:rFonts w:ascii="Open Sans" w:hAnsi="Open Sans" w:cs="Open Sans"/>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w:t>
      </w:r>
      <w:r w:rsidR="00532D96" w:rsidRPr="00B07BB3">
        <w:rPr>
          <w:rFonts w:ascii="Open Sans" w:hAnsi="Open Sans" w:cs="Open Sans"/>
          <w:sz w:val="20"/>
          <w:szCs w:val="20"/>
        </w:rPr>
        <w:br/>
      </w:r>
      <w:r w:rsidRPr="00B07BB3">
        <w:rPr>
          <w:rFonts w:ascii="Open Sans" w:hAnsi="Open Sans" w:cs="Open Sans"/>
          <w:sz w:val="20"/>
          <w:szCs w:val="20"/>
        </w:rPr>
        <w:t>z plikami stanowiącymi jawną część skompresowane do jednego pliku archiwum (ZIP).</w:t>
      </w:r>
    </w:p>
    <w:p w14:paraId="5B2536A9" w14:textId="77777777" w:rsidR="00F33CDC" w:rsidRPr="00B07BB3" w:rsidRDefault="003F6A25" w:rsidP="00206AF3">
      <w:pPr>
        <w:pStyle w:val="Akapitzlist"/>
        <w:numPr>
          <w:ilvl w:val="0"/>
          <w:numId w:val="62"/>
        </w:numPr>
        <w:spacing w:after="0" w:line="240" w:lineRule="auto"/>
        <w:ind w:right="76"/>
        <w:jc w:val="both"/>
        <w:rPr>
          <w:rFonts w:ascii="Open Sans" w:hAnsi="Open Sans" w:cs="Open Sans"/>
          <w:sz w:val="20"/>
          <w:szCs w:val="20"/>
        </w:rPr>
      </w:pPr>
      <w:r w:rsidRPr="00B07BB3">
        <w:rPr>
          <w:rFonts w:ascii="Open Sans" w:hAnsi="Open Sans" w:cs="Open Sans"/>
          <w:sz w:val="20"/>
          <w:szCs w:val="20"/>
        </w:rPr>
        <w:t xml:space="preserve">Wykonawca może przed upływem terminu do składania ofert zmienić lub wycofać ofertę za pośrednictwem Formularza do złożenia, zmiany, wycofania oferty, dostępnego na ePUAP </w:t>
      </w:r>
      <w:r w:rsidR="00532D96" w:rsidRPr="00B07BB3">
        <w:rPr>
          <w:rFonts w:ascii="Open Sans" w:hAnsi="Open Sans" w:cs="Open Sans"/>
          <w:sz w:val="20"/>
          <w:szCs w:val="20"/>
        </w:rPr>
        <w:br/>
      </w:r>
      <w:r w:rsidRPr="00B07BB3">
        <w:rPr>
          <w:rFonts w:ascii="Open Sans" w:hAnsi="Open Sans" w:cs="Open Sans"/>
          <w:sz w:val="20"/>
          <w:szCs w:val="20"/>
        </w:rPr>
        <w:t xml:space="preserve">i udostępnionych również na miniPortalu. Sposób zmiany i wycofania oferty został opisany </w:t>
      </w:r>
      <w:r w:rsidR="00532D96" w:rsidRPr="00B07BB3">
        <w:rPr>
          <w:rFonts w:ascii="Open Sans" w:hAnsi="Open Sans" w:cs="Open Sans"/>
          <w:sz w:val="20"/>
          <w:szCs w:val="20"/>
        </w:rPr>
        <w:br/>
      </w:r>
      <w:r w:rsidRPr="00B07BB3">
        <w:rPr>
          <w:rFonts w:ascii="Open Sans" w:hAnsi="Open Sans" w:cs="Open Sans"/>
          <w:sz w:val="20"/>
          <w:szCs w:val="20"/>
        </w:rPr>
        <w:t>w Instrukcji użytkownika dostępnej na miniPortalu</w:t>
      </w:r>
    </w:p>
    <w:p w14:paraId="41286D7E" w14:textId="66941CE4" w:rsidR="003F6A25" w:rsidRPr="00B07BB3" w:rsidRDefault="003F6A25" w:rsidP="00206AF3">
      <w:pPr>
        <w:pStyle w:val="Akapitzlist"/>
        <w:numPr>
          <w:ilvl w:val="0"/>
          <w:numId w:val="62"/>
        </w:numPr>
        <w:spacing w:after="0" w:line="240" w:lineRule="auto"/>
        <w:ind w:right="76"/>
        <w:jc w:val="both"/>
        <w:rPr>
          <w:rFonts w:ascii="Open Sans" w:hAnsi="Open Sans" w:cs="Open Sans"/>
          <w:sz w:val="20"/>
          <w:szCs w:val="20"/>
        </w:rPr>
      </w:pPr>
      <w:r w:rsidRPr="00B07BB3">
        <w:rPr>
          <w:rFonts w:ascii="Open Sans" w:hAnsi="Open Sans" w:cs="Open Sans"/>
          <w:sz w:val="20"/>
          <w:szCs w:val="20"/>
        </w:rPr>
        <w:t>Wykonawca po upływie terminu do składania ofert nie może skutecznie dokonać zmiany ani wycofać złożonej oferty.</w:t>
      </w:r>
    </w:p>
    <w:p w14:paraId="46FD61F3" w14:textId="23758648" w:rsidR="003F6A25" w:rsidRPr="00B07BB3" w:rsidRDefault="003F6A25" w:rsidP="00206AF3">
      <w:pPr>
        <w:pStyle w:val="Akapitzlist"/>
        <w:numPr>
          <w:ilvl w:val="0"/>
          <w:numId w:val="37"/>
        </w:numPr>
        <w:spacing w:after="0" w:line="240" w:lineRule="auto"/>
        <w:ind w:left="284" w:hanging="426"/>
        <w:jc w:val="both"/>
        <w:rPr>
          <w:rFonts w:ascii="Open Sans" w:hAnsi="Open Sans" w:cs="Open Sans"/>
          <w:sz w:val="20"/>
          <w:szCs w:val="20"/>
        </w:rPr>
      </w:pPr>
      <w:r w:rsidRPr="00B07BB3">
        <w:rPr>
          <w:rFonts w:ascii="Open Sans" w:hAnsi="Open Sans" w:cs="Open Sans"/>
          <w:b/>
          <w:sz w:val="20"/>
          <w:szCs w:val="20"/>
          <w:u w:val="single"/>
        </w:rPr>
        <w:t>Z wyłączeniem składania oferty,</w:t>
      </w:r>
      <w:r w:rsidRPr="00B07BB3">
        <w:rPr>
          <w:rFonts w:ascii="Open Sans" w:hAnsi="Open Sans" w:cs="Open Sans"/>
          <w:b/>
          <w:sz w:val="20"/>
          <w:szCs w:val="20"/>
        </w:rPr>
        <w:t xml:space="preserve"> </w:t>
      </w:r>
      <w:r w:rsidRPr="00B07BB3">
        <w:rPr>
          <w:rFonts w:ascii="Open Sans" w:hAnsi="Open Sans" w:cs="Open Sans"/>
          <w:sz w:val="20"/>
          <w:szCs w:val="20"/>
        </w:rPr>
        <w:t>sposób komunikowania się Zamawiającego z Wykonawcami będzie odbywać się przy zachowaniu następujących zasad:</w:t>
      </w:r>
    </w:p>
    <w:p w14:paraId="5C7E9143" w14:textId="77777777" w:rsidR="00F33CDC" w:rsidRPr="00B07BB3" w:rsidRDefault="003F6A25" w:rsidP="00206AF3">
      <w:pPr>
        <w:pStyle w:val="Akapitzlist"/>
        <w:numPr>
          <w:ilvl w:val="0"/>
          <w:numId w:val="63"/>
        </w:numPr>
        <w:spacing w:line="240" w:lineRule="auto"/>
        <w:ind w:right="76"/>
        <w:jc w:val="both"/>
        <w:rPr>
          <w:rFonts w:ascii="Open Sans" w:hAnsi="Open Sans" w:cs="Open Sans"/>
          <w:sz w:val="20"/>
          <w:szCs w:val="20"/>
        </w:rPr>
      </w:pPr>
      <w:r w:rsidRPr="00B07BB3">
        <w:rPr>
          <w:rFonts w:ascii="Open Sans" w:hAnsi="Open Sans" w:cs="Open Sans"/>
          <w:sz w:val="20"/>
          <w:szCs w:val="20"/>
        </w:rPr>
        <w:t xml:space="preserve">W postępowaniu o udzielenie zamówienia komunikacja pomiędzy Zamawiającym </w:t>
      </w:r>
      <w:r w:rsidR="00F33CDC" w:rsidRPr="00B07BB3">
        <w:rPr>
          <w:rFonts w:ascii="Open Sans" w:hAnsi="Open Sans" w:cs="Open Sans"/>
          <w:sz w:val="20"/>
          <w:szCs w:val="20"/>
        </w:rPr>
        <w:br/>
      </w:r>
      <w:r w:rsidRPr="00B07BB3">
        <w:rPr>
          <w:rFonts w:ascii="Open Sans" w:hAnsi="Open Sans" w:cs="Open Sans"/>
          <w:sz w:val="20"/>
          <w:szCs w:val="20"/>
        </w:rPr>
        <w:t xml:space="preserve">a Wykonawcami w szczególności składanie oświadczeń (innych niż wskazanych w </w:t>
      </w:r>
      <w:r w:rsidR="00F33CDC" w:rsidRPr="00B07BB3">
        <w:rPr>
          <w:rFonts w:ascii="Open Sans" w:hAnsi="Open Sans" w:cs="Open Sans"/>
          <w:sz w:val="20"/>
          <w:szCs w:val="20"/>
        </w:rPr>
        <w:t>ust. 11 Rozdziału X</w:t>
      </w:r>
      <w:r w:rsidRPr="00B07BB3">
        <w:rPr>
          <w:rFonts w:ascii="Open Sans" w:hAnsi="Open Sans" w:cs="Open Sans"/>
          <w:sz w:val="20"/>
          <w:szCs w:val="20"/>
        </w:rPr>
        <w:t xml:space="preserve"> SIWZ), zawiadomień oraz przekazywanie informacji odbywa się elektronicznie za pośrednictwem dedykowanego formularza dostępnego na ePUAP oraz udostępnionego przez miniPortal (Formularz do komunikacji). We wszelkiej korespondencji związanej z niniejszym postępowaniem Zamawiający i Wykonawcy posługują się numerem ogłoszenia (TED lub ID postępowania).</w:t>
      </w:r>
    </w:p>
    <w:p w14:paraId="108828CD" w14:textId="683061D9" w:rsidR="00F33CDC" w:rsidRPr="00B07BB3" w:rsidRDefault="003F6A25" w:rsidP="00206AF3">
      <w:pPr>
        <w:pStyle w:val="Akapitzlist"/>
        <w:numPr>
          <w:ilvl w:val="0"/>
          <w:numId w:val="63"/>
        </w:numPr>
        <w:spacing w:line="240" w:lineRule="auto"/>
        <w:ind w:right="76"/>
        <w:jc w:val="both"/>
        <w:rPr>
          <w:rFonts w:ascii="Open Sans" w:hAnsi="Open Sans" w:cs="Open Sans"/>
          <w:sz w:val="20"/>
          <w:szCs w:val="20"/>
        </w:rPr>
      </w:pPr>
      <w:r w:rsidRPr="00B07BB3">
        <w:rPr>
          <w:rFonts w:ascii="Open Sans" w:hAnsi="Open Sans" w:cs="Open Sans"/>
          <w:sz w:val="20"/>
          <w:szCs w:val="20"/>
        </w:rPr>
        <w:t xml:space="preserve">Zamawiający może również komunikować się z Wykonawcami za pomocą poczty elektronicznej, email </w:t>
      </w:r>
      <w:hyperlink r:id="rId21" w:history="1">
        <w:r w:rsidR="00F33CDC" w:rsidRPr="00B07BB3">
          <w:rPr>
            <w:rStyle w:val="Hipercze"/>
            <w:rFonts w:ascii="Open Sans" w:hAnsi="Open Sans" w:cs="Open Sans"/>
            <w:sz w:val="20"/>
            <w:szCs w:val="20"/>
          </w:rPr>
          <w:t>przetargi@pomiechowek.pl</w:t>
        </w:r>
      </w:hyperlink>
      <w:r w:rsidR="00F33CDC" w:rsidRPr="00B07BB3">
        <w:rPr>
          <w:rFonts w:ascii="Open Sans" w:hAnsi="Open Sans" w:cs="Open Sans"/>
          <w:sz w:val="20"/>
          <w:szCs w:val="20"/>
        </w:rPr>
        <w:t xml:space="preserve"> </w:t>
      </w:r>
    </w:p>
    <w:p w14:paraId="07B14EC4" w14:textId="57F54FD0" w:rsidR="003F6A25" w:rsidRPr="00B07BB3" w:rsidRDefault="003F6A25" w:rsidP="00206AF3">
      <w:pPr>
        <w:pStyle w:val="Akapitzlist"/>
        <w:numPr>
          <w:ilvl w:val="0"/>
          <w:numId w:val="63"/>
        </w:numPr>
        <w:spacing w:line="240" w:lineRule="auto"/>
        <w:ind w:right="76"/>
        <w:jc w:val="both"/>
        <w:rPr>
          <w:rFonts w:ascii="Open Sans" w:hAnsi="Open Sans" w:cs="Open Sans"/>
          <w:sz w:val="20"/>
          <w:szCs w:val="20"/>
        </w:rPr>
      </w:pPr>
      <w:r w:rsidRPr="00B07BB3">
        <w:rPr>
          <w:rFonts w:ascii="Open Sans" w:hAnsi="Open Sans" w:cs="Open Sans"/>
          <w:sz w:val="20"/>
          <w:szCs w:val="20"/>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w:t>
      </w:r>
      <w:r w:rsidR="007366D0" w:rsidRPr="00B07BB3">
        <w:rPr>
          <w:rFonts w:ascii="Open Sans" w:hAnsi="Open Sans" w:cs="Open Sans"/>
          <w:sz w:val="20"/>
          <w:szCs w:val="20"/>
        </w:rPr>
        <w:br/>
      </w:r>
      <w:r w:rsidRPr="00B07BB3">
        <w:rPr>
          <w:rFonts w:ascii="Open Sans" w:hAnsi="Open Sans" w:cs="Open Sans"/>
          <w:sz w:val="20"/>
          <w:szCs w:val="20"/>
        </w:rPr>
        <w:t xml:space="preserve">o udzielenie zamówienia publicznego oraz udostępniania i przechowywania dokumentów elektronicznych oraz rozporządzeniu Ministra Rozwoju z dnia 26 lipca 2016 r. w sprawie </w:t>
      </w:r>
      <w:r w:rsidRPr="00B07BB3">
        <w:rPr>
          <w:rFonts w:ascii="Open Sans" w:hAnsi="Open Sans" w:cs="Open Sans"/>
          <w:sz w:val="20"/>
          <w:szCs w:val="20"/>
        </w:rPr>
        <w:lastRenderedPageBreak/>
        <w:t xml:space="preserve">rodzajów dokumentów, jakich może żądać zamawiający od wykonawcy w postępowaniu </w:t>
      </w:r>
      <w:r w:rsidR="007366D0" w:rsidRPr="00B07BB3">
        <w:rPr>
          <w:rFonts w:ascii="Open Sans" w:hAnsi="Open Sans" w:cs="Open Sans"/>
          <w:sz w:val="20"/>
          <w:szCs w:val="20"/>
        </w:rPr>
        <w:br/>
      </w:r>
      <w:r w:rsidRPr="00B07BB3">
        <w:rPr>
          <w:rFonts w:ascii="Open Sans" w:hAnsi="Open Sans" w:cs="Open Sans"/>
          <w:sz w:val="20"/>
          <w:szCs w:val="20"/>
        </w:rPr>
        <w:t>o udzielenie zamówienia.</w:t>
      </w:r>
    </w:p>
    <w:p w14:paraId="40563A49" w14:textId="77777777" w:rsidR="006C748C" w:rsidRPr="00B07BB3" w:rsidRDefault="006C748C" w:rsidP="00285E60">
      <w:pPr>
        <w:pStyle w:val="Akapitzlist"/>
        <w:spacing w:after="0" w:line="240" w:lineRule="auto"/>
        <w:ind w:left="284"/>
        <w:jc w:val="both"/>
        <w:rPr>
          <w:rFonts w:ascii="Open Sans" w:hAnsi="Open Sans" w:cs="Open Sans"/>
          <w:sz w:val="20"/>
          <w:szCs w:val="20"/>
        </w:rPr>
      </w:pPr>
    </w:p>
    <w:p w14:paraId="4706C86D" w14:textId="77777777" w:rsidR="00897EDC" w:rsidRPr="00B07BB3" w:rsidRDefault="00E470C8"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WYMAGANIA DOTYCZĄCE WADIUM</w:t>
      </w:r>
    </w:p>
    <w:p w14:paraId="2A99E848" w14:textId="6D122CF3" w:rsidR="00C77EBB" w:rsidRPr="00B07BB3" w:rsidRDefault="00DF7146" w:rsidP="00C77EBB">
      <w:pPr>
        <w:pStyle w:val="Akapitzlist"/>
        <w:numPr>
          <w:ilvl w:val="1"/>
          <w:numId w:val="13"/>
        </w:numPr>
        <w:tabs>
          <w:tab w:val="left" w:pos="709"/>
        </w:tabs>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Wykonawca zobowiązany jest wnieść </w:t>
      </w:r>
      <w:r w:rsidRPr="00B07BB3">
        <w:rPr>
          <w:rFonts w:ascii="Open Sans" w:hAnsi="Open Sans" w:cs="Open Sans"/>
          <w:b/>
          <w:sz w:val="20"/>
          <w:szCs w:val="20"/>
        </w:rPr>
        <w:t xml:space="preserve">wadium w wysokości </w:t>
      </w:r>
      <w:r w:rsidR="009274FE" w:rsidRPr="00B07BB3">
        <w:rPr>
          <w:rFonts w:ascii="Open Sans" w:hAnsi="Open Sans" w:cs="Open Sans"/>
          <w:b/>
          <w:sz w:val="20"/>
          <w:szCs w:val="20"/>
        </w:rPr>
        <w:t>2</w:t>
      </w:r>
      <w:r w:rsidR="00727223" w:rsidRPr="00B07BB3">
        <w:rPr>
          <w:rFonts w:ascii="Open Sans" w:hAnsi="Open Sans" w:cs="Open Sans"/>
          <w:b/>
          <w:sz w:val="20"/>
          <w:szCs w:val="20"/>
        </w:rPr>
        <w:t>0</w:t>
      </w:r>
      <w:r w:rsidR="008F3CCB" w:rsidRPr="00B07BB3">
        <w:rPr>
          <w:rFonts w:ascii="Open Sans" w:hAnsi="Open Sans" w:cs="Open Sans"/>
          <w:b/>
          <w:sz w:val="20"/>
          <w:szCs w:val="20"/>
        </w:rPr>
        <w:t> </w:t>
      </w:r>
      <w:r w:rsidRPr="00B07BB3">
        <w:rPr>
          <w:rFonts w:ascii="Open Sans" w:hAnsi="Open Sans" w:cs="Open Sans"/>
          <w:b/>
          <w:sz w:val="20"/>
          <w:szCs w:val="20"/>
        </w:rPr>
        <w:t>000</w:t>
      </w:r>
      <w:r w:rsidR="008F3CCB" w:rsidRPr="00B07BB3">
        <w:rPr>
          <w:rFonts w:ascii="Open Sans" w:hAnsi="Open Sans" w:cs="Open Sans"/>
          <w:b/>
          <w:sz w:val="20"/>
          <w:szCs w:val="20"/>
        </w:rPr>
        <w:t>,00</w:t>
      </w:r>
      <w:r w:rsidRPr="00B07BB3">
        <w:rPr>
          <w:rFonts w:ascii="Open Sans" w:hAnsi="Open Sans" w:cs="Open Sans"/>
          <w:b/>
          <w:sz w:val="20"/>
          <w:szCs w:val="20"/>
        </w:rPr>
        <w:t xml:space="preserve"> </w:t>
      </w:r>
      <w:r w:rsidR="008A093D" w:rsidRPr="00B07BB3">
        <w:rPr>
          <w:rFonts w:ascii="Open Sans" w:hAnsi="Open Sans" w:cs="Open Sans"/>
          <w:b/>
          <w:sz w:val="20"/>
          <w:szCs w:val="20"/>
        </w:rPr>
        <w:t>zł</w:t>
      </w:r>
      <w:r w:rsidRPr="00B07BB3">
        <w:rPr>
          <w:rFonts w:ascii="Open Sans" w:hAnsi="Open Sans" w:cs="Open Sans"/>
          <w:b/>
          <w:sz w:val="20"/>
          <w:szCs w:val="20"/>
        </w:rPr>
        <w:t xml:space="preserve"> </w:t>
      </w:r>
      <w:r w:rsidRPr="00B07BB3">
        <w:rPr>
          <w:rFonts w:ascii="Open Sans" w:hAnsi="Open Sans" w:cs="Open Sans"/>
          <w:i/>
          <w:sz w:val="20"/>
          <w:szCs w:val="20"/>
        </w:rPr>
        <w:t xml:space="preserve">(słownie: </w:t>
      </w:r>
      <w:r w:rsidR="009274FE" w:rsidRPr="00B07BB3">
        <w:rPr>
          <w:rFonts w:ascii="Open Sans" w:hAnsi="Open Sans" w:cs="Open Sans"/>
          <w:i/>
          <w:sz w:val="20"/>
          <w:szCs w:val="20"/>
        </w:rPr>
        <w:t>dwadzieścia</w:t>
      </w:r>
      <w:r w:rsidR="00B86936" w:rsidRPr="00B07BB3">
        <w:rPr>
          <w:rFonts w:ascii="Open Sans" w:hAnsi="Open Sans" w:cs="Open Sans"/>
          <w:i/>
          <w:sz w:val="20"/>
          <w:szCs w:val="20"/>
        </w:rPr>
        <w:t xml:space="preserve"> tysięcy</w:t>
      </w:r>
      <w:r w:rsidRPr="00B07BB3">
        <w:rPr>
          <w:rFonts w:ascii="Open Sans" w:hAnsi="Open Sans" w:cs="Open Sans"/>
          <w:i/>
          <w:sz w:val="20"/>
          <w:szCs w:val="20"/>
        </w:rPr>
        <w:t xml:space="preserve"> złotych)</w:t>
      </w:r>
      <w:r w:rsidR="007C7A20" w:rsidRPr="00B07BB3">
        <w:rPr>
          <w:rFonts w:ascii="Open Sans" w:hAnsi="Open Sans" w:cs="Open Sans"/>
          <w:sz w:val="20"/>
          <w:szCs w:val="20"/>
        </w:rPr>
        <w:t>.</w:t>
      </w:r>
    </w:p>
    <w:p w14:paraId="078BF437" w14:textId="6D70E5A0" w:rsidR="00C77EBB" w:rsidRPr="00B07BB3" w:rsidRDefault="00C77EBB" w:rsidP="00C77EBB">
      <w:pPr>
        <w:pStyle w:val="Akapitzlist"/>
        <w:numPr>
          <w:ilvl w:val="1"/>
          <w:numId w:val="13"/>
        </w:numPr>
        <w:tabs>
          <w:tab w:val="left" w:pos="709"/>
        </w:tabs>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Wykonawca może wnieść wadium w jednej lub kilku formach przewidzianych w art. 45 ust. 6 ustawy, tj.:</w:t>
      </w:r>
    </w:p>
    <w:p w14:paraId="1F24A02C" w14:textId="1F26124E" w:rsidR="00C77EBB" w:rsidRPr="00B07BB3" w:rsidRDefault="00C77EBB" w:rsidP="00206AF3">
      <w:pPr>
        <w:numPr>
          <w:ilvl w:val="0"/>
          <w:numId w:val="64"/>
        </w:numPr>
        <w:ind w:right="76" w:hanging="360"/>
        <w:jc w:val="both"/>
        <w:rPr>
          <w:rFonts w:ascii="Open Sans" w:hAnsi="Open Sans" w:cs="Open Sans"/>
          <w:sz w:val="20"/>
          <w:szCs w:val="20"/>
        </w:rPr>
      </w:pPr>
      <w:r w:rsidRPr="00B07BB3">
        <w:rPr>
          <w:rFonts w:ascii="Open Sans" w:hAnsi="Open Sans" w:cs="Open Sans"/>
          <w:sz w:val="20"/>
          <w:szCs w:val="20"/>
        </w:rPr>
        <w:t>pieniądzu,</w:t>
      </w:r>
    </w:p>
    <w:p w14:paraId="5B2188AE" w14:textId="6CC61368" w:rsidR="00C77EBB" w:rsidRPr="00B07BB3" w:rsidRDefault="00C77EBB" w:rsidP="00206AF3">
      <w:pPr>
        <w:numPr>
          <w:ilvl w:val="0"/>
          <w:numId w:val="64"/>
        </w:numPr>
        <w:ind w:right="76" w:hanging="360"/>
        <w:jc w:val="both"/>
        <w:rPr>
          <w:rFonts w:ascii="Open Sans" w:hAnsi="Open Sans" w:cs="Open Sans"/>
          <w:sz w:val="20"/>
          <w:szCs w:val="20"/>
        </w:rPr>
      </w:pPr>
      <w:r w:rsidRPr="00B07BB3">
        <w:rPr>
          <w:rFonts w:ascii="Open Sans" w:hAnsi="Open Sans" w:cs="Open Sans"/>
          <w:sz w:val="20"/>
          <w:szCs w:val="20"/>
        </w:rPr>
        <w:t>poręczeniach bankowych lub poręczeniach spółdzielczej kasy oszczędnościowo – kredytowej, z tym że poręczenie kasy jest zawsze poręczeniem pieniężnym,</w:t>
      </w:r>
    </w:p>
    <w:p w14:paraId="30856D1A" w14:textId="05E3787E" w:rsidR="00C77EBB" w:rsidRPr="00B07BB3" w:rsidRDefault="00C77EBB" w:rsidP="00206AF3">
      <w:pPr>
        <w:numPr>
          <w:ilvl w:val="0"/>
          <w:numId w:val="64"/>
        </w:numPr>
        <w:ind w:right="76" w:hanging="360"/>
        <w:jc w:val="both"/>
        <w:rPr>
          <w:rFonts w:ascii="Open Sans" w:hAnsi="Open Sans" w:cs="Open Sans"/>
          <w:sz w:val="20"/>
          <w:szCs w:val="20"/>
        </w:rPr>
      </w:pPr>
      <w:r w:rsidRPr="00B07BB3">
        <w:rPr>
          <w:rFonts w:ascii="Open Sans" w:hAnsi="Open Sans" w:cs="Open Sans"/>
          <w:sz w:val="20"/>
          <w:szCs w:val="20"/>
        </w:rPr>
        <w:t>gwarancjach bankowych,</w:t>
      </w:r>
    </w:p>
    <w:p w14:paraId="09B75BE2" w14:textId="47504078" w:rsidR="00C77EBB" w:rsidRPr="00B07BB3" w:rsidRDefault="00C77EBB" w:rsidP="00206AF3">
      <w:pPr>
        <w:numPr>
          <w:ilvl w:val="0"/>
          <w:numId w:val="64"/>
        </w:numPr>
        <w:ind w:right="76" w:hanging="360"/>
        <w:jc w:val="both"/>
        <w:rPr>
          <w:rFonts w:ascii="Open Sans" w:hAnsi="Open Sans" w:cs="Open Sans"/>
          <w:sz w:val="20"/>
          <w:szCs w:val="20"/>
        </w:rPr>
      </w:pPr>
      <w:r w:rsidRPr="00B07BB3">
        <w:rPr>
          <w:rFonts w:ascii="Open Sans" w:hAnsi="Open Sans" w:cs="Open Sans"/>
          <w:sz w:val="20"/>
          <w:szCs w:val="20"/>
        </w:rPr>
        <w:t>gwarancjach ubezpieczeniowych,</w:t>
      </w:r>
    </w:p>
    <w:p w14:paraId="5A4CB3FC" w14:textId="62235B94" w:rsidR="00C77EBB" w:rsidRPr="00B07BB3" w:rsidRDefault="00C77EBB" w:rsidP="00206AF3">
      <w:pPr>
        <w:numPr>
          <w:ilvl w:val="0"/>
          <w:numId w:val="64"/>
        </w:numPr>
        <w:ind w:right="76" w:hanging="360"/>
        <w:jc w:val="both"/>
        <w:rPr>
          <w:rFonts w:ascii="Open Sans" w:hAnsi="Open Sans" w:cs="Open Sans"/>
          <w:sz w:val="20"/>
          <w:szCs w:val="20"/>
        </w:rPr>
      </w:pPr>
      <w:r w:rsidRPr="00B07BB3">
        <w:rPr>
          <w:rFonts w:ascii="Open Sans" w:hAnsi="Open Sans" w:cs="Open Sans"/>
          <w:sz w:val="20"/>
          <w:szCs w:val="20"/>
        </w:rPr>
        <w:t xml:space="preserve">poręczeniach udzielanych przez podmioty, o których mowa w art. 6 b ust. 5 pkt 2 ustawy </w:t>
      </w:r>
      <w:r w:rsidR="00AC07E5" w:rsidRPr="00B07BB3">
        <w:rPr>
          <w:rFonts w:ascii="Open Sans" w:hAnsi="Open Sans" w:cs="Open Sans"/>
          <w:sz w:val="20"/>
          <w:szCs w:val="20"/>
        </w:rPr>
        <w:br/>
      </w:r>
      <w:r w:rsidRPr="00B07BB3">
        <w:rPr>
          <w:rFonts w:ascii="Open Sans" w:hAnsi="Open Sans" w:cs="Open Sans"/>
          <w:sz w:val="20"/>
          <w:szCs w:val="20"/>
        </w:rPr>
        <w:t xml:space="preserve">z dnia 9 listopada 2000r. o utworzeniu Polskiej Agencji Rozwoju Przedsiębiorczości </w:t>
      </w:r>
      <w:r w:rsidR="00AC07E5" w:rsidRPr="00B07BB3">
        <w:rPr>
          <w:rFonts w:ascii="Open Sans" w:hAnsi="Open Sans" w:cs="Open Sans"/>
          <w:sz w:val="20"/>
          <w:szCs w:val="20"/>
        </w:rPr>
        <w:br/>
      </w:r>
      <w:r w:rsidRPr="00B07BB3">
        <w:rPr>
          <w:rFonts w:ascii="Open Sans" w:hAnsi="Open Sans" w:cs="Open Sans"/>
          <w:sz w:val="20"/>
          <w:szCs w:val="20"/>
        </w:rPr>
        <w:t>(t.j. Dz. U. z 2016 r. poz. 359 ze zm.).</w:t>
      </w:r>
    </w:p>
    <w:p w14:paraId="4BA19DF1" w14:textId="122D29E9" w:rsidR="00C77EBB" w:rsidRPr="00B07BB3" w:rsidRDefault="00C77EBB" w:rsidP="00C77EBB">
      <w:pPr>
        <w:pStyle w:val="Akapitzlist"/>
        <w:numPr>
          <w:ilvl w:val="1"/>
          <w:numId w:val="13"/>
        </w:numPr>
        <w:tabs>
          <w:tab w:val="left" w:pos="709"/>
        </w:tabs>
        <w:spacing w:after="0" w:line="240" w:lineRule="auto"/>
        <w:ind w:left="284" w:hanging="426"/>
        <w:jc w:val="both"/>
        <w:rPr>
          <w:rFonts w:ascii="Open Sans" w:hAnsi="Open Sans" w:cs="Open Sans"/>
          <w:b/>
          <w:sz w:val="20"/>
          <w:szCs w:val="20"/>
        </w:rPr>
      </w:pPr>
      <w:r w:rsidRPr="00B07BB3">
        <w:rPr>
          <w:rFonts w:ascii="Open Sans" w:hAnsi="Open Sans" w:cs="Open Sans"/>
          <w:b/>
          <w:sz w:val="20"/>
          <w:szCs w:val="20"/>
        </w:rPr>
        <w:t>Wykonawca zobowiązany jest wnieść wadium przed upływem terminu składania ofert.</w:t>
      </w:r>
    </w:p>
    <w:p w14:paraId="7ACE9990" w14:textId="62E61369" w:rsidR="00927D5A" w:rsidRPr="00B07BB3" w:rsidRDefault="00C77EBB" w:rsidP="00594A74">
      <w:pPr>
        <w:pStyle w:val="Akapitzlist"/>
        <w:numPr>
          <w:ilvl w:val="1"/>
          <w:numId w:val="13"/>
        </w:numPr>
        <w:tabs>
          <w:tab w:val="left" w:pos="709"/>
        </w:tabs>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Wadium w pieniądzu należy </w:t>
      </w:r>
      <w:r w:rsidRPr="00B07BB3">
        <w:rPr>
          <w:rFonts w:ascii="Open Sans" w:hAnsi="Open Sans" w:cs="Open Sans"/>
          <w:b/>
          <w:sz w:val="20"/>
          <w:szCs w:val="20"/>
        </w:rPr>
        <w:t>wnieść przelewem</w:t>
      </w:r>
      <w:r w:rsidRPr="00B07BB3">
        <w:rPr>
          <w:rFonts w:ascii="Open Sans" w:hAnsi="Open Sans" w:cs="Open Sans"/>
          <w:sz w:val="20"/>
          <w:szCs w:val="20"/>
        </w:rPr>
        <w:t xml:space="preserve"> na konto Zamawiającego: </w:t>
      </w:r>
      <w:r w:rsidR="00927D5A" w:rsidRPr="00B07BB3">
        <w:rPr>
          <w:rFonts w:ascii="Open Sans" w:hAnsi="Open Sans" w:cs="Open Sans"/>
          <w:b/>
          <w:sz w:val="20"/>
          <w:szCs w:val="20"/>
        </w:rPr>
        <w:t>38 8011 0008 0020 0200 0273 0003.</w:t>
      </w:r>
    </w:p>
    <w:p w14:paraId="17512303" w14:textId="569DF325" w:rsidR="00C77EBB" w:rsidRPr="00B07BB3" w:rsidRDefault="00C77EBB" w:rsidP="00594A74">
      <w:pPr>
        <w:pStyle w:val="Akapitzlist"/>
        <w:numPr>
          <w:ilvl w:val="1"/>
          <w:numId w:val="13"/>
        </w:numPr>
        <w:tabs>
          <w:tab w:val="left" w:pos="709"/>
        </w:tabs>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 przypadku wadium wnoszonego w pieniądzu, jako termin wniesienia wadium przyjęty zostaje termin uznania kwoty na rachunku Zamawiającego.</w:t>
      </w:r>
    </w:p>
    <w:p w14:paraId="1EB8D819" w14:textId="3C674AC9" w:rsidR="00C77EBB" w:rsidRPr="00B07BB3" w:rsidRDefault="00C77EBB" w:rsidP="00C77EBB">
      <w:pPr>
        <w:pStyle w:val="Akapitzlist"/>
        <w:numPr>
          <w:ilvl w:val="1"/>
          <w:numId w:val="13"/>
        </w:numPr>
        <w:tabs>
          <w:tab w:val="left" w:pos="709"/>
        </w:tabs>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Wadium musi być wniesione przed upływem wyznaczonego terminu składania ofert, tj. przed dniem </w:t>
      </w:r>
      <w:r w:rsidR="0087775F" w:rsidRPr="00B07BB3">
        <w:rPr>
          <w:rFonts w:ascii="Open Sans" w:hAnsi="Open Sans" w:cs="Open Sans"/>
          <w:b/>
          <w:sz w:val="20"/>
          <w:szCs w:val="20"/>
        </w:rPr>
        <w:t>04.02.2019 r.</w:t>
      </w:r>
      <w:r w:rsidRPr="00B07BB3">
        <w:rPr>
          <w:rFonts w:ascii="Open Sans" w:hAnsi="Open Sans" w:cs="Open Sans"/>
          <w:b/>
          <w:sz w:val="20"/>
          <w:szCs w:val="20"/>
        </w:rPr>
        <w:t xml:space="preserve">, godz. </w:t>
      </w:r>
      <w:r w:rsidR="0087775F" w:rsidRPr="00B07BB3">
        <w:rPr>
          <w:rFonts w:ascii="Open Sans" w:hAnsi="Open Sans" w:cs="Open Sans"/>
          <w:b/>
          <w:sz w:val="20"/>
          <w:szCs w:val="20"/>
        </w:rPr>
        <w:t>10</w:t>
      </w:r>
      <w:r w:rsidR="0087775F" w:rsidRPr="00B07BB3">
        <w:rPr>
          <w:rFonts w:ascii="Open Sans" w:hAnsi="Open Sans" w:cs="Open Sans"/>
          <w:b/>
          <w:sz w:val="20"/>
          <w:szCs w:val="20"/>
          <w:vertAlign w:val="superscript"/>
        </w:rPr>
        <w:t>00</w:t>
      </w:r>
      <w:r w:rsidR="0087775F" w:rsidRPr="00B07BB3">
        <w:rPr>
          <w:rFonts w:ascii="Open Sans" w:hAnsi="Open Sans" w:cs="Open Sans"/>
          <w:sz w:val="20"/>
          <w:szCs w:val="20"/>
        </w:rPr>
        <w:t>.</w:t>
      </w:r>
    </w:p>
    <w:p w14:paraId="3446FECA" w14:textId="017D32EF" w:rsidR="00C77EBB" w:rsidRPr="00B07BB3" w:rsidRDefault="00C77EBB" w:rsidP="00C77EBB">
      <w:pPr>
        <w:pStyle w:val="Akapitzlist"/>
        <w:numPr>
          <w:ilvl w:val="1"/>
          <w:numId w:val="13"/>
        </w:numPr>
        <w:tabs>
          <w:tab w:val="left" w:pos="709"/>
        </w:tabs>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Wadium w formie innej niż pieniężna Wykonawca wnosi w formie elektronicznej poprzez dołączenie do oferty oryginału dokumentu wadialnego. Dokument wadium winien być opatrzony kwalifikowanym podpisem elektronicznym osób upoważnionych do jego wystawienia (wystawców dokumentu), i </w:t>
      </w:r>
      <w:r w:rsidRPr="00B07BB3">
        <w:rPr>
          <w:rFonts w:ascii="Open Sans" w:hAnsi="Open Sans" w:cs="Open Sans"/>
          <w:b/>
          <w:sz w:val="20"/>
          <w:szCs w:val="20"/>
        </w:rPr>
        <w:t>wraz z plikami stanowiącymi ofertę skompresowany do jednego pliku archiwum (ZIP)</w:t>
      </w:r>
      <w:r w:rsidRPr="00B07BB3">
        <w:rPr>
          <w:rFonts w:ascii="Open Sans" w:hAnsi="Open Sans" w:cs="Open Sans"/>
          <w:sz w:val="20"/>
          <w:szCs w:val="20"/>
        </w:rPr>
        <w:t xml:space="preserve">. Beneficjentem wadium wnoszonego w innej formie niż w pieniądzu jest Gmina </w:t>
      </w:r>
      <w:r w:rsidR="002E74D6" w:rsidRPr="00B07BB3">
        <w:rPr>
          <w:rFonts w:ascii="Open Sans" w:hAnsi="Open Sans" w:cs="Open Sans"/>
          <w:sz w:val="20"/>
          <w:szCs w:val="20"/>
        </w:rPr>
        <w:t>Pomiechówek</w:t>
      </w:r>
      <w:r w:rsidRPr="00B07BB3">
        <w:rPr>
          <w:rFonts w:ascii="Open Sans" w:hAnsi="Open Sans" w:cs="Open Sans"/>
          <w:sz w:val="20"/>
          <w:szCs w:val="20"/>
        </w:rPr>
        <w:t>.</w:t>
      </w:r>
    </w:p>
    <w:p w14:paraId="22A95EB5" w14:textId="01826CD6" w:rsidR="00C77EBB" w:rsidRPr="00B07BB3" w:rsidRDefault="00C77EBB" w:rsidP="00C77EBB">
      <w:pPr>
        <w:pStyle w:val="Akapitzlist"/>
        <w:numPr>
          <w:ilvl w:val="1"/>
          <w:numId w:val="13"/>
        </w:numPr>
        <w:tabs>
          <w:tab w:val="left" w:pos="709"/>
        </w:tabs>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Wadium wniesione w formie gwarancji/poręczenia winno zawierać klauzulę o gwarantowaniu wypłaty należności w sposób nieodwołalny, bezwarunkowy i na pierwsze pisemne żądanie Gminy </w:t>
      </w:r>
      <w:r w:rsidR="0032291E" w:rsidRPr="00B07BB3">
        <w:rPr>
          <w:rFonts w:ascii="Open Sans" w:hAnsi="Open Sans" w:cs="Open Sans"/>
          <w:sz w:val="20"/>
          <w:szCs w:val="20"/>
        </w:rPr>
        <w:t>Pomiechówek</w:t>
      </w:r>
      <w:r w:rsidRPr="00B07BB3">
        <w:rPr>
          <w:rFonts w:ascii="Open Sans" w:hAnsi="Open Sans" w:cs="Open Sans"/>
          <w:sz w:val="20"/>
          <w:szCs w:val="20"/>
        </w:rPr>
        <w:t>. Tak wnoszone wadium powinno zabezpieczać złożoną ofertę na cały okres związania ofertą, poczynając od dnia składania ofert.</w:t>
      </w:r>
    </w:p>
    <w:p w14:paraId="56A2F8A1" w14:textId="2C7495ED" w:rsidR="00C77EBB" w:rsidRPr="00B07BB3" w:rsidRDefault="00C77EBB" w:rsidP="00C77EBB">
      <w:pPr>
        <w:pStyle w:val="Akapitzlist"/>
        <w:numPr>
          <w:ilvl w:val="1"/>
          <w:numId w:val="13"/>
        </w:numPr>
        <w:tabs>
          <w:tab w:val="left" w:pos="709"/>
        </w:tabs>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Nie wniesienie wadium lub wniesienie w sposób nieprawidłowy, spowoduje odrzucenie oferty na podstawie art. 89 ust. 1 pkt 7b ustawy Prawo zamówień publicznych.</w:t>
      </w:r>
    </w:p>
    <w:p w14:paraId="4BD42B09" w14:textId="2583E524" w:rsidR="00C77EBB" w:rsidRPr="00B07BB3" w:rsidRDefault="00C77EBB" w:rsidP="00C77EBB">
      <w:pPr>
        <w:pStyle w:val="Akapitzlist"/>
        <w:tabs>
          <w:tab w:val="left" w:pos="709"/>
        </w:tabs>
        <w:spacing w:after="0" w:line="240" w:lineRule="auto"/>
        <w:ind w:left="284"/>
        <w:jc w:val="both"/>
        <w:rPr>
          <w:rFonts w:ascii="Open Sans" w:hAnsi="Open Sans" w:cs="Open Sans"/>
          <w:sz w:val="20"/>
          <w:szCs w:val="20"/>
        </w:rPr>
      </w:pPr>
    </w:p>
    <w:p w14:paraId="4361E27B" w14:textId="77777777" w:rsidR="0018747E" w:rsidRPr="00B07BB3" w:rsidRDefault="008F00E0"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TERMIN ZWIĄZANIA OFERTĄ</w:t>
      </w:r>
    </w:p>
    <w:p w14:paraId="1D3A61A0" w14:textId="7CEAE741" w:rsidR="00597A46" w:rsidRPr="00B07BB3" w:rsidRDefault="0018747E" w:rsidP="00206AF3">
      <w:pPr>
        <w:pStyle w:val="Tekstpodstawowy"/>
        <w:numPr>
          <w:ilvl w:val="0"/>
          <w:numId w:val="38"/>
        </w:numPr>
        <w:ind w:left="284" w:right="-83" w:hanging="426"/>
        <w:jc w:val="both"/>
        <w:rPr>
          <w:rFonts w:ascii="Open Sans" w:hAnsi="Open Sans" w:cs="Open Sans"/>
          <w:b w:val="0"/>
          <w:bCs w:val="0"/>
          <w:u w:val="none"/>
        </w:rPr>
      </w:pPr>
      <w:r w:rsidRPr="00B07BB3">
        <w:rPr>
          <w:rFonts w:ascii="Open Sans" w:hAnsi="Open Sans" w:cs="Open Sans"/>
          <w:b w:val="0"/>
          <w:bCs w:val="0"/>
          <w:u w:val="none"/>
        </w:rPr>
        <w:t xml:space="preserve">Termin związania ofertą wynosi </w:t>
      </w:r>
      <w:r w:rsidR="00892686" w:rsidRPr="00B07BB3">
        <w:rPr>
          <w:rFonts w:ascii="Open Sans" w:hAnsi="Open Sans" w:cs="Open Sans"/>
          <w:bCs w:val="0"/>
          <w:u w:val="none"/>
          <w:lang w:val="pl-PL"/>
        </w:rPr>
        <w:t>6</w:t>
      </w:r>
      <w:r w:rsidRPr="00B07BB3">
        <w:rPr>
          <w:rFonts w:ascii="Open Sans" w:hAnsi="Open Sans" w:cs="Open Sans"/>
          <w:bCs w:val="0"/>
          <w:u w:val="none"/>
        </w:rPr>
        <w:t>0 dni</w:t>
      </w:r>
      <w:r w:rsidR="00C06E7A" w:rsidRPr="00B07BB3">
        <w:rPr>
          <w:rFonts w:ascii="Open Sans" w:hAnsi="Open Sans" w:cs="Open Sans"/>
          <w:b w:val="0"/>
          <w:bCs w:val="0"/>
          <w:u w:val="none"/>
        </w:rPr>
        <w:t>.</w:t>
      </w:r>
    </w:p>
    <w:p w14:paraId="63C001E7" w14:textId="77777777" w:rsidR="001D5900" w:rsidRPr="00B07BB3" w:rsidRDefault="00F91452" w:rsidP="00206AF3">
      <w:pPr>
        <w:pStyle w:val="Tekstpodstawowy"/>
        <w:numPr>
          <w:ilvl w:val="0"/>
          <w:numId w:val="38"/>
        </w:numPr>
        <w:ind w:left="284" w:right="-83" w:hanging="426"/>
        <w:jc w:val="both"/>
        <w:rPr>
          <w:rFonts w:ascii="Open Sans" w:hAnsi="Open Sans" w:cs="Open Sans"/>
          <w:b w:val="0"/>
          <w:u w:val="none"/>
        </w:rPr>
      </w:pPr>
      <w:r w:rsidRPr="00B07BB3">
        <w:rPr>
          <w:rFonts w:ascii="Open Sans" w:hAnsi="Open Sans" w:cs="Open Sans"/>
          <w:b w:val="0"/>
          <w:bCs w:val="0"/>
          <w:u w:val="none"/>
        </w:rPr>
        <w:t>Wykonawca</w:t>
      </w:r>
      <w:r w:rsidRPr="00B07BB3">
        <w:rPr>
          <w:rFonts w:ascii="Open Sans" w:hAnsi="Open Sans" w:cs="Open Sans"/>
          <w:b w:val="0"/>
          <w:u w:val="none"/>
        </w:rPr>
        <w:t xml:space="preserve"> samodzielnie lub na wniosek Zamawiającego</w:t>
      </w:r>
      <w:r w:rsidR="00C06E7A" w:rsidRPr="00B07BB3">
        <w:rPr>
          <w:rFonts w:ascii="Open Sans" w:hAnsi="Open Sans" w:cs="Open Sans"/>
          <w:b w:val="0"/>
          <w:u w:val="none"/>
        </w:rPr>
        <w:t xml:space="preserve"> może przedłużyć termin związania ofertą, </w:t>
      </w:r>
      <w:r w:rsidR="00C06E7A" w:rsidRPr="00B07BB3">
        <w:rPr>
          <w:rFonts w:ascii="Open Sans" w:hAnsi="Open Sans" w:cs="Open Sans"/>
          <w:b w:val="0"/>
          <w:u w:val="none"/>
        </w:rPr>
        <w:br/>
      </w:r>
      <w:r w:rsidRPr="00B07BB3">
        <w:rPr>
          <w:rFonts w:ascii="Open Sans" w:hAnsi="Open Sans" w:cs="Open Sans"/>
          <w:b w:val="0"/>
          <w:u w:val="none"/>
        </w:rPr>
        <w:t>z tym że Zamawiający może tylko raz, co najmniej na 3 dni przed upływem terminu związania ofertą, zwrócić się do Wykonawców o wyrażenie zgody na przedłużenie tego terminu o oznaczony okres</w:t>
      </w:r>
      <w:r w:rsidR="00C06E7A" w:rsidRPr="00B07BB3">
        <w:rPr>
          <w:rFonts w:ascii="Open Sans" w:hAnsi="Open Sans" w:cs="Open Sans"/>
          <w:b w:val="0"/>
          <w:u w:val="none"/>
          <w:lang w:val="pl-PL"/>
        </w:rPr>
        <w:t>,</w:t>
      </w:r>
      <w:r w:rsidRPr="00B07BB3">
        <w:rPr>
          <w:rFonts w:ascii="Open Sans" w:hAnsi="Open Sans" w:cs="Open Sans"/>
          <w:b w:val="0"/>
          <w:u w:val="none"/>
        </w:rPr>
        <w:t xml:space="preserve"> ni</w:t>
      </w:r>
      <w:r w:rsidR="001D5900" w:rsidRPr="00B07BB3">
        <w:rPr>
          <w:rFonts w:ascii="Open Sans" w:hAnsi="Open Sans" w:cs="Open Sans"/>
          <w:b w:val="0"/>
          <w:u w:val="none"/>
        </w:rPr>
        <w:t>e dłuższy jednak niż 60 dni.</w:t>
      </w:r>
    </w:p>
    <w:p w14:paraId="5815DF65" w14:textId="097D5E30" w:rsidR="001D5900" w:rsidRPr="00B07BB3" w:rsidRDefault="00F91452" w:rsidP="00206AF3">
      <w:pPr>
        <w:pStyle w:val="Tekstpodstawowy"/>
        <w:numPr>
          <w:ilvl w:val="0"/>
          <w:numId w:val="38"/>
        </w:numPr>
        <w:ind w:left="284" w:right="-83" w:hanging="426"/>
        <w:jc w:val="both"/>
        <w:rPr>
          <w:rFonts w:ascii="Open Sans" w:hAnsi="Open Sans" w:cs="Open Sans"/>
          <w:b w:val="0"/>
          <w:u w:val="none"/>
        </w:rPr>
      </w:pPr>
      <w:r w:rsidRPr="00B07BB3">
        <w:rPr>
          <w:rFonts w:ascii="Open Sans" w:hAnsi="Open Sans" w:cs="Open Sans"/>
          <w:b w:val="0"/>
          <w:u w:val="none"/>
        </w:rPr>
        <w:t>Odmowa wyrażenia zgody</w:t>
      </w:r>
      <w:r w:rsidR="00C06E7A" w:rsidRPr="00B07BB3">
        <w:rPr>
          <w:rFonts w:ascii="Open Sans" w:hAnsi="Open Sans" w:cs="Open Sans"/>
          <w:b w:val="0"/>
          <w:u w:val="none"/>
          <w:lang w:val="pl-PL"/>
        </w:rPr>
        <w:t>, o której mowa w Rozdziale XII ust. 2 niniejszej SIWZ,</w:t>
      </w:r>
      <w:r w:rsidR="001D5900" w:rsidRPr="00B07BB3">
        <w:rPr>
          <w:rFonts w:ascii="Open Sans" w:hAnsi="Open Sans" w:cs="Open Sans"/>
          <w:b w:val="0"/>
          <w:u w:val="none"/>
        </w:rPr>
        <w:t xml:space="preserve"> </w:t>
      </w:r>
      <w:r w:rsidR="00892686" w:rsidRPr="00B07BB3">
        <w:rPr>
          <w:rFonts w:ascii="Open Sans" w:hAnsi="Open Sans" w:cs="Open Sans"/>
          <w:b w:val="0"/>
          <w:u w:val="none"/>
          <w:lang w:val="pl-PL"/>
        </w:rPr>
        <w:t xml:space="preserve">nie </w:t>
      </w:r>
      <w:r w:rsidR="001D5900" w:rsidRPr="00B07BB3">
        <w:rPr>
          <w:rFonts w:ascii="Open Sans" w:hAnsi="Open Sans" w:cs="Open Sans"/>
          <w:b w:val="0"/>
          <w:u w:val="none"/>
        </w:rPr>
        <w:t>powoduje utraty wadium.</w:t>
      </w:r>
    </w:p>
    <w:p w14:paraId="5A2815C8" w14:textId="77777777" w:rsidR="00F91452" w:rsidRPr="00B07BB3" w:rsidRDefault="00F91452" w:rsidP="00206AF3">
      <w:pPr>
        <w:pStyle w:val="Tekstpodstawowy"/>
        <w:numPr>
          <w:ilvl w:val="0"/>
          <w:numId w:val="38"/>
        </w:numPr>
        <w:ind w:left="284" w:right="-83" w:hanging="426"/>
        <w:jc w:val="both"/>
        <w:rPr>
          <w:rFonts w:ascii="Open Sans" w:hAnsi="Open Sans" w:cs="Open Sans"/>
          <w:b w:val="0"/>
          <w:u w:val="none"/>
        </w:rPr>
      </w:pPr>
      <w:r w:rsidRPr="00B07BB3">
        <w:rPr>
          <w:rFonts w:ascii="Open Sans" w:hAnsi="Open Sans" w:cs="Open Sans"/>
          <w:b w:val="0"/>
          <w:u w:val="none"/>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FB0F19" w:rsidRPr="00B07BB3">
        <w:rPr>
          <w:rFonts w:ascii="Open Sans" w:hAnsi="Open Sans" w:cs="Open Sans"/>
          <w:b w:val="0"/>
          <w:u w:val="none"/>
        </w:rPr>
        <w:t>wybrana jako najkorzystniejsza.</w:t>
      </w:r>
    </w:p>
    <w:p w14:paraId="4ED88FAB" w14:textId="77777777" w:rsidR="00C06E7A" w:rsidRPr="00B07BB3" w:rsidRDefault="00C06E7A" w:rsidP="00206AF3">
      <w:pPr>
        <w:pStyle w:val="Tekstpodstawowy"/>
        <w:numPr>
          <w:ilvl w:val="0"/>
          <w:numId w:val="38"/>
        </w:numPr>
        <w:ind w:left="284" w:right="-83" w:hanging="426"/>
        <w:jc w:val="both"/>
        <w:rPr>
          <w:rFonts w:ascii="Open Sans" w:hAnsi="Open Sans" w:cs="Open Sans"/>
          <w:b w:val="0"/>
          <w:u w:val="none"/>
        </w:rPr>
      </w:pPr>
      <w:r w:rsidRPr="00B07BB3">
        <w:rPr>
          <w:rFonts w:ascii="Open Sans" w:hAnsi="Open Sans" w:cs="Open Sans"/>
          <w:b w:val="0"/>
          <w:bCs w:val="0"/>
          <w:u w:val="none"/>
        </w:rPr>
        <w:t>Bieg terminu związania ofertą rozpoczyna się wraz z</w:t>
      </w:r>
      <w:r w:rsidRPr="00B07BB3">
        <w:rPr>
          <w:rFonts w:ascii="Open Sans" w:hAnsi="Open Sans" w:cs="Open Sans"/>
          <w:b w:val="0"/>
          <w:bCs w:val="0"/>
          <w:u w:val="none"/>
          <w:lang w:val="pl-PL"/>
        </w:rPr>
        <w:t xml:space="preserve"> </w:t>
      </w:r>
      <w:r w:rsidRPr="00B07BB3">
        <w:rPr>
          <w:rFonts w:ascii="Open Sans" w:hAnsi="Open Sans" w:cs="Open Sans"/>
          <w:b w:val="0"/>
          <w:bCs w:val="0"/>
          <w:u w:val="none"/>
        </w:rPr>
        <w:t>upływem terminu składania ofert</w:t>
      </w:r>
      <w:r w:rsidRPr="00B07BB3">
        <w:rPr>
          <w:rFonts w:ascii="Open Sans" w:hAnsi="Open Sans" w:cs="Open Sans"/>
          <w:b w:val="0"/>
          <w:bCs w:val="0"/>
          <w:u w:val="none"/>
          <w:lang w:val="pl-PL"/>
        </w:rPr>
        <w:t xml:space="preserve"> (art. 85 ust. 5 ustawy Pzp)</w:t>
      </w:r>
      <w:r w:rsidRPr="00B07BB3">
        <w:rPr>
          <w:rFonts w:ascii="Open Sans" w:hAnsi="Open Sans" w:cs="Open Sans"/>
          <w:b w:val="0"/>
          <w:bCs w:val="0"/>
          <w:u w:val="none"/>
        </w:rPr>
        <w:t>.</w:t>
      </w:r>
    </w:p>
    <w:p w14:paraId="650C702E" w14:textId="77777777" w:rsidR="00F91452" w:rsidRPr="00B07BB3" w:rsidRDefault="00F91452" w:rsidP="00285E60">
      <w:pPr>
        <w:pStyle w:val="Tekstpodstawowy"/>
        <w:ind w:left="709" w:right="-83" w:hanging="709"/>
        <w:jc w:val="both"/>
        <w:rPr>
          <w:rFonts w:ascii="Open Sans" w:hAnsi="Open Sans" w:cs="Open Sans"/>
          <w:b w:val="0"/>
          <w:bCs w:val="0"/>
          <w:u w:val="none"/>
        </w:rPr>
      </w:pPr>
    </w:p>
    <w:p w14:paraId="2938857B" w14:textId="77777777" w:rsidR="009F336A" w:rsidRPr="00B07BB3" w:rsidRDefault="009F336A" w:rsidP="00206AF3">
      <w:pPr>
        <w:pStyle w:val="Akapitzlist"/>
        <w:numPr>
          <w:ilvl w:val="0"/>
          <w:numId w:val="30"/>
        </w:numPr>
        <w:spacing w:after="0" w:line="240" w:lineRule="auto"/>
        <w:ind w:left="284" w:right="-83" w:hanging="284"/>
        <w:jc w:val="both"/>
        <w:rPr>
          <w:rStyle w:val="tekstdokbold"/>
          <w:rFonts w:ascii="Open Sans" w:hAnsi="Open Sans" w:cs="Open Sans"/>
          <w:sz w:val="20"/>
          <w:szCs w:val="20"/>
        </w:rPr>
      </w:pPr>
      <w:r w:rsidRPr="00B07BB3">
        <w:rPr>
          <w:rStyle w:val="tekstdokbold"/>
          <w:rFonts w:ascii="Open Sans" w:hAnsi="Open Sans" w:cs="Open Sans"/>
          <w:sz w:val="20"/>
          <w:szCs w:val="20"/>
        </w:rPr>
        <w:t>O</w:t>
      </w:r>
      <w:r w:rsidR="006E78EF" w:rsidRPr="00B07BB3">
        <w:rPr>
          <w:rStyle w:val="tekstdokbold"/>
          <w:rFonts w:ascii="Open Sans" w:hAnsi="Open Sans" w:cs="Open Sans"/>
          <w:sz w:val="20"/>
          <w:szCs w:val="20"/>
        </w:rPr>
        <w:t>PIS SPOSOBU PRZYGOTOWANIA OFERT</w:t>
      </w:r>
    </w:p>
    <w:p w14:paraId="0FADF656" w14:textId="7FF05DD5" w:rsidR="00A540E8" w:rsidRPr="00B07BB3" w:rsidRDefault="00A540E8"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lang w:val="pl-PL"/>
        </w:rPr>
        <w:t>Każdy Wykonawca może złożyć tylko jedną ofertę.</w:t>
      </w:r>
    </w:p>
    <w:p w14:paraId="1AA0266C" w14:textId="77777777" w:rsidR="00DB237D" w:rsidRPr="00B07BB3" w:rsidRDefault="008A4E09"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lang w:val="pl-PL"/>
        </w:rPr>
        <w:t>Ofertę należy przygotować ściśle według wymagań określonych w niniejszej SIWZ.</w:t>
      </w:r>
    </w:p>
    <w:p w14:paraId="6AD9CEB1" w14:textId="14EB1C0F" w:rsidR="00DB237D"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lang w:val="pl-PL"/>
        </w:rPr>
        <w:t>Wykonawca ubiegający się o zamówienie publiczne zobowiązany jest złożyć wraz z ofertą:</w:t>
      </w:r>
    </w:p>
    <w:p w14:paraId="40DB4C8B" w14:textId="77777777" w:rsidR="00DB237D" w:rsidRPr="00B07BB3" w:rsidRDefault="00DB237D" w:rsidP="00206AF3">
      <w:pPr>
        <w:pStyle w:val="Tekstpodstawowy"/>
        <w:numPr>
          <w:ilvl w:val="1"/>
          <w:numId w:val="39"/>
        </w:numPr>
        <w:ind w:left="709" w:right="-83" w:hanging="425"/>
        <w:jc w:val="both"/>
        <w:rPr>
          <w:rFonts w:ascii="Open Sans" w:hAnsi="Open Sans" w:cs="Open Sans"/>
          <w:b w:val="0"/>
          <w:u w:val="none"/>
        </w:rPr>
      </w:pPr>
      <w:r w:rsidRPr="00B07BB3">
        <w:rPr>
          <w:rFonts w:ascii="Open Sans" w:hAnsi="Open Sans" w:cs="Open Sans"/>
          <w:b w:val="0"/>
          <w:u w:val="none"/>
          <w:lang w:val="pl-PL"/>
        </w:rPr>
        <w:lastRenderedPageBreak/>
        <w:t>Dokument Jednolitego Europejskiego Dokumentu Zamówienia, o którym mowa w Rozdziale VII ust. 1 niniejszej SIWZ – Wypełniony i podpisany kwalifikowanym podpisem elektronicznym,</w:t>
      </w:r>
    </w:p>
    <w:p w14:paraId="38144E3B" w14:textId="77777777" w:rsidR="00DB237D" w:rsidRPr="00B07BB3" w:rsidRDefault="00DB237D" w:rsidP="00206AF3">
      <w:pPr>
        <w:pStyle w:val="Tekstpodstawowy"/>
        <w:numPr>
          <w:ilvl w:val="1"/>
          <w:numId w:val="39"/>
        </w:numPr>
        <w:ind w:left="709" w:right="-83" w:hanging="425"/>
        <w:jc w:val="both"/>
        <w:rPr>
          <w:rFonts w:ascii="Open Sans" w:hAnsi="Open Sans" w:cs="Open Sans"/>
          <w:b w:val="0"/>
          <w:u w:val="none"/>
        </w:rPr>
      </w:pPr>
      <w:r w:rsidRPr="00B07BB3">
        <w:rPr>
          <w:rFonts w:ascii="Open Sans" w:hAnsi="Open Sans" w:cs="Open Sans"/>
          <w:b w:val="0"/>
          <w:u w:val="none"/>
          <w:lang w:val="pl-PL"/>
        </w:rPr>
        <w:t>Formularz oferty, sporządzony z wykorzystaniem wzoru stanowiącego Formularz 2.1. do niniejszej SIWZ – Wypełniony i podpisany kwalifikowanym podpisem elektronicznym,</w:t>
      </w:r>
    </w:p>
    <w:p w14:paraId="7E0A1030" w14:textId="77777777" w:rsidR="00DB237D" w:rsidRPr="00B07BB3" w:rsidRDefault="00DB237D" w:rsidP="00206AF3">
      <w:pPr>
        <w:pStyle w:val="Tekstpodstawowy"/>
        <w:numPr>
          <w:ilvl w:val="1"/>
          <w:numId w:val="39"/>
        </w:numPr>
        <w:ind w:left="709" w:right="-83" w:hanging="425"/>
        <w:jc w:val="both"/>
        <w:rPr>
          <w:rFonts w:ascii="Open Sans" w:hAnsi="Open Sans" w:cs="Open Sans"/>
          <w:b w:val="0"/>
          <w:u w:val="none"/>
        </w:rPr>
      </w:pPr>
      <w:r w:rsidRPr="00B07BB3">
        <w:rPr>
          <w:rFonts w:ascii="Open Sans" w:hAnsi="Open Sans" w:cs="Open Sans"/>
          <w:b w:val="0"/>
          <w:u w:val="none"/>
          <w:lang w:val="pl-PL"/>
        </w:rPr>
        <w:t>Stosowne Pełnomocnictwo(a) – w przypadku, gdy upoważnienie do podpisania oferty nie wynika bezpośrednio z odpisu z właściwego rejestru albo zaświadczenia o wpisie do ewidencji działalności gospodarczej.</w:t>
      </w:r>
    </w:p>
    <w:p w14:paraId="631BEAB6" w14:textId="77777777" w:rsidR="00DB237D" w:rsidRPr="00B07BB3" w:rsidRDefault="00DB237D" w:rsidP="00206AF3">
      <w:pPr>
        <w:pStyle w:val="Tekstpodstawowy"/>
        <w:numPr>
          <w:ilvl w:val="1"/>
          <w:numId w:val="39"/>
        </w:numPr>
        <w:ind w:left="709" w:right="-83" w:hanging="425"/>
        <w:jc w:val="both"/>
        <w:rPr>
          <w:rFonts w:ascii="Open Sans" w:hAnsi="Open Sans" w:cs="Open Sans"/>
          <w:b w:val="0"/>
          <w:u w:val="none"/>
        </w:rPr>
      </w:pPr>
      <w:r w:rsidRPr="00B07BB3">
        <w:rPr>
          <w:rFonts w:ascii="Open Sans" w:hAnsi="Open Sans" w:cs="Open Sans"/>
          <w:b w:val="0"/>
          <w:u w:val="none"/>
        </w:rPr>
        <w:t>Zobowiązanie</w:t>
      </w:r>
      <w:r w:rsidRPr="00B07BB3">
        <w:rPr>
          <w:rFonts w:ascii="Open Sans" w:hAnsi="Open Sans" w:cs="Open Sans"/>
          <w:b w:val="0"/>
          <w:u w:val="none"/>
          <w:lang w:val="pl-PL"/>
        </w:rPr>
        <w:t>, o którym mowa w Rozdziale</w:t>
      </w:r>
      <w:r w:rsidRPr="00B07BB3">
        <w:rPr>
          <w:rFonts w:ascii="Open Sans" w:hAnsi="Open Sans" w:cs="Open Sans"/>
          <w:b w:val="0"/>
          <w:u w:val="none"/>
        </w:rPr>
        <w:t xml:space="preserve"> </w:t>
      </w:r>
      <w:r w:rsidRPr="00B07BB3">
        <w:rPr>
          <w:rFonts w:ascii="Open Sans" w:hAnsi="Open Sans" w:cs="Open Sans"/>
          <w:b w:val="0"/>
          <w:u w:val="none"/>
          <w:lang w:val="pl-PL"/>
        </w:rPr>
        <w:t>VIII ust. 2 niniejszej SIWZ, o ile Wykonawca polega na zasobach innych podmiotów na zasadach określonych w art. 22a ust. 2 ustawy Pzp;</w:t>
      </w:r>
    </w:p>
    <w:p w14:paraId="410829E6" w14:textId="6B7F29B2" w:rsidR="00DB237D" w:rsidRPr="00B07BB3" w:rsidRDefault="00DB237D" w:rsidP="00206AF3">
      <w:pPr>
        <w:pStyle w:val="Tekstpodstawowy"/>
        <w:numPr>
          <w:ilvl w:val="1"/>
          <w:numId w:val="39"/>
        </w:numPr>
        <w:ind w:left="709" w:right="-83" w:hanging="425"/>
        <w:jc w:val="both"/>
        <w:rPr>
          <w:rFonts w:ascii="Open Sans" w:hAnsi="Open Sans" w:cs="Open Sans"/>
          <w:b w:val="0"/>
          <w:u w:val="none"/>
        </w:rPr>
      </w:pPr>
      <w:r w:rsidRPr="00B07BB3">
        <w:rPr>
          <w:rFonts w:ascii="Open Sans" w:hAnsi="Open Sans" w:cs="Open Sans"/>
          <w:b w:val="0"/>
          <w:u w:val="none"/>
          <w:lang w:val="pl-PL"/>
        </w:rPr>
        <w:t>Dowód wniesienia kwoty wadium – w postaci elektronicznej opatrzonej kwalifikowanym podpisem elektronicznym (zgodnie z Rozdziałem XI niniejszej SIWZ</w:t>
      </w:r>
      <w:r w:rsidR="00EA45C2">
        <w:rPr>
          <w:rFonts w:ascii="Open Sans" w:hAnsi="Open Sans" w:cs="Open Sans"/>
          <w:b w:val="0"/>
          <w:u w:val="none"/>
          <w:lang w:val="pl-PL"/>
        </w:rPr>
        <w:t>)</w:t>
      </w:r>
      <w:r w:rsidRPr="00B07BB3">
        <w:rPr>
          <w:rFonts w:ascii="Open Sans" w:hAnsi="Open Sans" w:cs="Open Sans"/>
          <w:b w:val="0"/>
          <w:u w:val="none"/>
          <w:lang w:val="pl-PL"/>
        </w:rPr>
        <w:t>.</w:t>
      </w:r>
    </w:p>
    <w:p w14:paraId="2D8F7BDF" w14:textId="77777777" w:rsidR="00E047B0"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rPr>
        <w:t xml:space="preserve">Oferta musi być podpisana kwalifikowanym podpisem elektronicznym przez osoby upoważnione do reprezentowania Wykonawcy. W przypadku gdy formularz ofertowy lub załączone do niego dokumenty są podpisane przez osobę, której umocowanie do reprezentowania Wykonawcy nie wynika z danych pozyskanych przez Zamawiającego zgodnie z </w:t>
      </w:r>
      <w:r w:rsidR="00E047B0" w:rsidRPr="00B07BB3">
        <w:rPr>
          <w:rFonts w:ascii="Open Sans" w:hAnsi="Open Sans" w:cs="Open Sans"/>
          <w:b w:val="0"/>
          <w:u w:val="none"/>
          <w:lang w:val="pl-PL"/>
        </w:rPr>
        <w:t>Rozdziałem VII ust. 12-13 i  XIII ust. 3</w:t>
      </w:r>
      <w:r w:rsidRPr="00B07BB3">
        <w:rPr>
          <w:rFonts w:ascii="Open Sans" w:hAnsi="Open Sans" w:cs="Open Sans"/>
          <w:b w:val="0"/>
          <w:u w:val="none"/>
        </w:rPr>
        <w:t xml:space="preserve"> SIWZ, należy załączyć do oferty </w:t>
      </w:r>
      <w:r w:rsidRPr="00B07BB3">
        <w:rPr>
          <w:rFonts w:ascii="Open Sans" w:hAnsi="Open Sans" w:cs="Open Sans"/>
          <w:u w:val="none"/>
        </w:rPr>
        <w:t>pełnomocnictwo złożone w formie oryginału podpisanego kwalifikowanym podpisem elektronicznym</w:t>
      </w:r>
      <w:r w:rsidRPr="00B07BB3">
        <w:rPr>
          <w:rFonts w:ascii="Open Sans" w:hAnsi="Open Sans" w:cs="Open Sans"/>
          <w:b w:val="0"/>
          <w:u w:val="none"/>
        </w:rPr>
        <w:t>.</w:t>
      </w:r>
    </w:p>
    <w:p w14:paraId="3FADD02D" w14:textId="6AD092EE" w:rsidR="00DB237D"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rPr>
        <w:t xml:space="preserve">Wzory załączników dołączonych do niniejszej SIWZ winny zostać wypełnione przez Wykonawcę </w:t>
      </w:r>
      <w:r w:rsidR="00E047B0" w:rsidRPr="00B07BB3">
        <w:rPr>
          <w:rFonts w:ascii="Open Sans" w:hAnsi="Open Sans" w:cs="Open Sans"/>
          <w:b w:val="0"/>
          <w:u w:val="none"/>
        </w:rPr>
        <w:br/>
      </w:r>
      <w:r w:rsidRPr="00B07BB3">
        <w:rPr>
          <w:rFonts w:ascii="Open Sans" w:hAnsi="Open Sans" w:cs="Open Sans"/>
          <w:b w:val="0"/>
          <w:u w:val="none"/>
        </w:rPr>
        <w:t>i dołączone do oferty bądź też przygotowane przez Wykonawcę w formie zgodnej z podanymi wzorami i złożone na właściwym etapie postępowania – zgodnie z postanowieniami SIWZ.</w:t>
      </w:r>
    </w:p>
    <w:p w14:paraId="3DC702D3" w14:textId="16C43664" w:rsidR="00857498"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bCs w:val="0"/>
          <w:u w:val="none"/>
        </w:rPr>
        <w:t>Wykonawca ponosi wszelkie koszty związane z przygotowaniem i złożeniem oferty z uwzględnieniem treści art.</w:t>
      </w:r>
      <w:r w:rsidRPr="00B07BB3">
        <w:rPr>
          <w:rFonts w:ascii="Open Sans" w:hAnsi="Open Sans" w:cs="Open Sans"/>
          <w:b w:val="0"/>
          <w:u w:val="none"/>
        </w:rPr>
        <w:t xml:space="preserve"> 93 ust. 4 ustawy z dnia 29 stycznia 2004 r., Prawo zamówień publicznych.</w:t>
      </w:r>
    </w:p>
    <w:p w14:paraId="2F564709" w14:textId="48674B77" w:rsidR="00DB237D"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rPr>
        <w:t xml:space="preserve">Oferta musi być sporządzona w języku polskim, </w:t>
      </w:r>
    </w:p>
    <w:p w14:paraId="1BF00155" w14:textId="1A4DB1C7" w:rsidR="00DB237D"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rPr>
        <w:t>Dokumenty wchodzące w skład oferty mogą być przedstawiane w formie oryginałów podpisanych kwalifikowanym podpisem elektronicznym lub poświadczonych za zgodność z oryginałem kopii.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16FE448" w14:textId="2983B3DE" w:rsidR="00DB237D"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rPr>
        <w:t xml:space="preserve">Informacje stanowiące tajemnicę przedsiębiorstwa w rozumieniu przepisów o zwalczaniu nieuczciwej konkurencji. </w:t>
      </w:r>
    </w:p>
    <w:p w14:paraId="1C958629" w14:textId="49984A35" w:rsidR="00DB237D"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rPr>
        <w:t xml:space="preserve">Informacje stanowiące tajemnicę przedsiębiorstwa w rozumieniu przepisów ustawy o zwalczaniu nieuczciwej konkurencji winny być zaznaczone zgodnie z </w:t>
      </w:r>
      <w:r w:rsidR="00947A89" w:rsidRPr="00B07BB3">
        <w:rPr>
          <w:rFonts w:ascii="Open Sans" w:hAnsi="Open Sans" w:cs="Open Sans"/>
          <w:b w:val="0"/>
          <w:u w:val="none"/>
          <w:lang w:val="pl-PL"/>
        </w:rPr>
        <w:t>Rozdziałem X ust. 11 pkt 4 niniejszej</w:t>
      </w:r>
      <w:r w:rsidRPr="00B07BB3">
        <w:rPr>
          <w:rFonts w:ascii="Open Sans" w:hAnsi="Open Sans" w:cs="Open Sans"/>
          <w:b w:val="0"/>
          <w:u w:val="none"/>
        </w:rPr>
        <w:t xml:space="preserve"> SIWZ</w:t>
      </w:r>
    </w:p>
    <w:p w14:paraId="2F488ADE" w14:textId="6D85C0FE" w:rsidR="00DB237D"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rPr>
        <w:t xml:space="preserve">W zakresie badania zasadności utajnienia informacji, jako „tajemnicy przedsiębiorstwa”, w rozumieniu przepisów ustawy z dnia 16 kwietnia 1993 r. o zwalczaniu nieuczciwej konkurencji (t.j. Dz.U. z 2003r., Nr 153, poz. 1503 ze zm.), informacja może zostać zastrzeżona jedynie w wypadku łącznego  spełnienia przesłanek, o których mowa w art. 11 ust. 4 cytowanej ustawy. </w:t>
      </w:r>
    </w:p>
    <w:p w14:paraId="63029F1B" w14:textId="77777777" w:rsidR="00AC303A" w:rsidRPr="00B07BB3" w:rsidRDefault="00DB237D" w:rsidP="00206AF3">
      <w:pPr>
        <w:pStyle w:val="Tekstpodstawowy"/>
        <w:numPr>
          <w:ilvl w:val="0"/>
          <w:numId w:val="39"/>
        </w:numPr>
        <w:ind w:left="284" w:right="-83" w:hanging="426"/>
        <w:jc w:val="both"/>
        <w:rPr>
          <w:rFonts w:ascii="Open Sans" w:hAnsi="Open Sans" w:cs="Open Sans"/>
        </w:rPr>
      </w:pPr>
      <w:r w:rsidRPr="00B07BB3">
        <w:rPr>
          <w:rFonts w:ascii="Open Sans" w:hAnsi="Open Sans" w:cs="Open Sans"/>
          <w:b w:val="0"/>
          <w:u w:val="none"/>
        </w:rPr>
        <w:t>Stosowne zastrzeżenie, co do tajemnicy przedsiębiorstwa, Wykonawca winien złożyć na formularzu ofertowym. W sytuacji zastrzeżenia części oferty, jako tajemnicę przedsiębiorstwa, Wykonawca zobowiązany jest wykazać, iż zastrzeżone informacje stanowią tajemnicę przedsiębiorstwa</w:t>
      </w:r>
      <w:r w:rsidR="00AC303A" w:rsidRPr="00B07BB3">
        <w:rPr>
          <w:rFonts w:ascii="Open Sans" w:hAnsi="Open Sans" w:cs="Open Sans"/>
          <w:b w:val="0"/>
          <w:u w:val="none"/>
          <w:lang w:val="pl-PL"/>
        </w:rPr>
        <w:t>.</w:t>
      </w:r>
    </w:p>
    <w:p w14:paraId="6C50A9CF" w14:textId="77777777" w:rsidR="00AC303A"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rPr>
        <w:t>Wykonawca może wprowadzić, przed upływem terminu do składania ofert, zmiany lub wycofać złożoną ofertę.</w:t>
      </w:r>
    </w:p>
    <w:p w14:paraId="48DBACF3" w14:textId="77777777" w:rsidR="00B15C9F"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rPr>
        <w:t xml:space="preserve">Zmiana oferty odbywa się przy zachowaniu zasad opisanych w </w:t>
      </w:r>
      <w:r w:rsidR="00B25732" w:rsidRPr="00B07BB3">
        <w:rPr>
          <w:rFonts w:ascii="Open Sans" w:hAnsi="Open Sans" w:cs="Open Sans"/>
          <w:b w:val="0"/>
          <w:u w:val="none"/>
          <w:lang w:val="pl-PL"/>
        </w:rPr>
        <w:t>Rozdziale X ust. 11 pkt 5 niniejszej</w:t>
      </w:r>
      <w:r w:rsidR="00B25732" w:rsidRPr="00B07BB3">
        <w:rPr>
          <w:rFonts w:ascii="Open Sans" w:hAnsi="Open Sans" w:cs="Open Sans"/>
          <w:b w:val="0"/>
          <w:u w:val="none"/>
        </w:rPr>
        <w:t xml:space="preserve"> </w:t>
      </w:r>
      <w:r w:rsidRPr="00B07BB3">
        <w:rPr>
          <w:rFonts w:ascii="Open Sans" w:hAnsi="Open Sans" w:cs="Open Sans"/>
          <w:b w:val="0"/>
          <w:u w:val="none"/>
        </w:rPr>
        <w:t>SIWZ</w:t>
      </w:r>
    </w:p>
    <w:p w14:paraId="51B7CD57" w14:textId="2E86BFBE" w:rsidR="00DB237D" w:rsidRPr="00B07BB3" w:rsidRDefault="00DB237D" w:rsidP="00206AF3">
      <w:pPr>
        <w:pStyle w:val="Tekstpodstawowy"/>
        <w:numPr>
          <w:ilvl w:val="0"/>
          <w:numId w:val="39"/>
        </w:numPr>
        <w:ind w:left="284" w:right="-83" w:hanging="426"/>
        <w:jc w:val="both"/>
        <w:rPr>
          <w:rFonts w:ascii="Open Sans" w:hAnsi="Open Sans" w:cs="Open Sans"/>
          <w:b w:val="0"/>
          <w:u w:val="none"/>
        </w:rPr>
      </w:pPr>
      <w:r w:rsidRPr="00B07BB3">
        <w:rPr>
          <w:rFonts w:ascii="Open Sans" w:hAnsi="Open Sans" w:cs="Open Sans"/>
          <w:b w:val="0"/>
          <w:u w:val="none"/>
        </w:rPr>
        <w:t>Złożenie nowej oferty w zamian za wycofaną jest możliwe tylko przed upływem terminu składania ofert.</w:t>
      </w:r>
    </w:p>
    <w:p w14:paraId="3612FAB1" w14:textId="77777777" w:rsidR="00246B40" w:rsidRPr="00B07BB3" w:rsidRDefault="00246B40" w:rsidP="00285E60">
      <w:pPr>
        <w:pStyle w:val="Tekstpodstawowy2"/>
        <w:ind w:left="720"/>
        <w:jc w:val="both"/>
        <w:rPr>
          <w:rFonts w:ascii="Open Sans" w:hAnsi="Open Sans" w:cs="Open Sans"/>
          <w:b w:val="0"/>
        </w:rPr>
      </w:pPr>
    </w:p>
    <w:p w14:paraId="11282C60" w14:textId="77777777" w:rsidR="007A560D" w:rsidRPr="00B07BB3" w:rsidRDefault="007A560D"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MIEJSCE ORAZ TERMIN SKŁADANIA I OTWARCIA OFERT.</w:t>
      </w:r>
    </w:p>
    <w:p w14:paraId="6279BF6D" w14:textId="73B19D00" w:rsidR="00B0784E" w:rsidRPr="00B07BB3" w:rsidRDefault="00B0784E" w:rsidP="00206AF3">
      <w:pPr>
        <w:pStyle w:val="Akapitzlist"/>
        <w:numPr>
          <w:ilvl w:val="0"/>
          <w:numId w:val="4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Ofertę wraz z wymaganymi dokumentami należy złożyć za pośrednictwem miniPortalu </w:t>
      </w:r>
      <w:hyperlink r:id="rId22" w:history="1">
        <w:r w:rsidRPr="00B07BB3">
          <w:rPr>
            <w:rStyle w:val="Hipercze"/>
            <w:rFonts w:ascii="Open Sans" w:eastAsia="Arial" w:hAnsi="Open Sans" w:cs="Open Sans"/>
            <w:sz w:val="20"/>
            <w:szCs w:val="20"/>
          </w:rPr>
          <w:t>https://miniportal.uzp.gov.pl/</w:t>
        </w:r>
      </w:hyperlink>
      <w:r w:rsidRPr="00B07BB3">
        <w:rPr>
          <w:rStyle w:val="Hipercze"/>
          <w:rFonts w:ascii="Open Sans" w:eastAsia="Arial" w:hAnsi="Open Sans" w:cs="Open Sans"/>
          <w:sz w:val="20"/>
          <w:szCs w:val="20"/>
        </w:rPr>
        <w:t xml:space="preserve"> </w:t>
      </w:r>
      <w:r w:rsidRPr="00B07BB3">
        <w:rPr>
          <w:rFonts w:ascii="Open Sans" w:hAnsi="Open Sans" w:cs="Open Sans"/>
          <w:sz w:val="20"/>
          <w:szCs w:val="20"/>
        </w:rPr>
        <w:t xml:space="preserve">w nieprzekraczalnym terminie do dnia </w:t>
      </w:r>
      <w:r w:rsidRPr="00B07BB3">
        <w:rPr>
          <w:rFonts w:ascii="Open Sans" w:hAnsi="Open Sans" w:cs="Open Sans"/>
          <w:b/>
          <w:sz w:val="20"/>
          <w:szCs w:val="20"/>
        </w:rPr>
        <w:t>04.02.2019 r. do godziny 10</w:t>
      </w:r>
      <w:r w:rsidRPr="00B07BB3">
        <w:rPr>
          <w:rFonts w:ascii="Open Sans" w:hAnsi="Open Sans" w:cs="Open Sans"/>
          <w:b/>
          <w:sz w:val="20"/>
          <w:szCs w:val="20"/>
          <w:vertAlign w:val="superscript"/>
        </w:rPr>
        <w:t>00</w:t>
      </w:r>
      <w:r w:rsidRPr="00B07BB3">
        <w:rPr>
          <w:rFonts w:ascii="Open Sans" w:hAnsi="Open Sans" w:cs="Open Sans"/>
          <w:b/>
          <w:sz w:val="20"/>
          <w:szCs w:val="20"/>
        </w:rPr>
        <w:t>.</w:t>
      </w:r>
    </w:p>
    <w:p w14:paraId="0C6B58F3" w14:textId="030E0937" w:rsidR="00FA07F8" w:rsidRPr="00B07BB3" w:rsidRDefault="00B0784E" w:rsidP="00206AF3">
      <w:pPr>
        <w:pStyle w:val="Akapitzlist"/>
        <w:numPr>
          <w:ilvl w:val="0"/>
          <w:numId w:val="41"/>
        </w:numPr>
        <w:spacing w:after="0" w:line="240" w:lineRule="auto"/>
        <w:ind w:left="284" w:hanging="426"/>
        <w:jc w:val="both"/>
        <w:rPr>
          <w:rStyle w:val="Hipercze"/>
          <w:rFonts w:ascii="Open Sans" w:hAnsi="Open Sans" w:cs="Open Sans"/>
          <w:color w:val="auto"/>
          <w:sz w:val="20"/>
          <w:szCs w:val="20"/>
          <w:u w:val="none"/>
        </w:rPr>
      </w:pPr>
      <w:r w:rsidRPr="00B07BB3">
        <w:rPr>
          <w:rFonts w:ascii="Open Sans" w:hAnsi="Open Sans" w:cs="Open Sans"/>
          <w:sz w:val="20"/>
          <w:szCs w:val="20"/>
        </w:rPr>
        <w:t xml:space="preserve">Otwarcie ofert nastąpi w siedzibie Zamawiającego w Urzędzie Gminy </w:t>
      </w:r>
      <w:r w:rsidR="009D3638" w:rsidRPr="00B07BB3">
        <w:rPr>
          <w:rFonts w:ascii="Open Sans" w:hAnsi="Open Sans" w:cs="Open Sans"/>
          <w:sz w:val="20"/>
          <w:szCs w:val="20"/>
        </w:rPr>
        <w:t>Pomiechówek</w:t>
      </w:r>
      <w:r w:rsidRPr="00B07BB3">
        <w:rPr>
          <w:rFonts w:ascii="Open Sans" w:hAnsi="Open Sans" w:cs="Open Sans"/>
          <w:sz w:val="20"/>
          <w:szCs w:val="20"/>
        </w:rPr>
        <w:t xml:space="preserve">, ul. </w:t>
      </w:r>
      <w:r w:rsidR="009D3638" w:rsidRPr="00B07BB3">
        <w:rPr>
          <w:rFonts w:ascii="Open Sans" w:hAnsi="Open Sans" w:cs="Open Sans"/>
          <w:sz w:val="20"/>
          <w:szCs w:val="20"/>
        </w:rPr>
        <w:t>Szkolna 1a</w:t>
      </w:r>
      <w:r w:rsidRPr="00B07BB3">
        <w:rPr>
          <w:rFonts w:ascii="Open Sans" w:hAnsi="Open Sans" w:cs="Open Sans"/>
          <w:sz w:val="20"/>
          <w:szCs w:val="20"/>
        </w:rPr>
        <w:t xml:space="preserve">, </w:t>
      </w:r>
      <w:r w:rsidR="009D3638" w:rsidRPr="00B07BB3">
        <w:rPr>
          <w:rFonts w:ascii="Open Sans" w:hAnsi="Open Sans" w:cs="Open Sans"/>
          <w:sz w:val="20"/>
          <w:szCs w:val="20"/>
        </w:rPr>
        <w:t>05-180 Pomiechówek</w:t>
      </w:r>
      <w:r w:rsidRPr="00B07BB3">
        <w:rPr>
          <w:rFonts w:ascii="Open Sans" w:hAnsi="Open Sans" w:cs="Open Sans"/>
          <w:sz w:val="20"/>
          <w:szCs w:val="20"/>
        </w:rPr>
        <w:t xml:space="preserve">, pokój </w:t>
      </w:r>
      <w:r w:rsidR="009D3638" w:rsidRPr="00B07BB3">
        <w:rPr>
          <w:rFonts w:ascii="Open Sans" w:hAnsi="Open Sans" w:cs="Open Sans"/>
          <w:sz w:val="20"/>
          <w:szCs w:val="20"/>
        </w:rPr>
        <w:t>02</w:t>
      </w:r>
      <w:r w:rsidRPr="00B07BB3">
        <w:rPr>
          <w:rFonts w:ascii="Open Sans" w:hAnsi="Open Sans" w:cs="Open Sans"/>
          <w:sz w:val="20"/>
          <w:szCs w:val="20"/>
        </w:rPr>
        <w:t>,</w:t>
      </w:r>
      <w:r w:rsidR="009D3638" w:rsidRPr="00B07BB3">
        <w:rPr>
          <w:rFonts w:ascii="Open Sans" w:hAnsi="Open Sans" w:cs="Open Sans"/>
          <w:b/>
          <w:sz w:val="20"/>
          <w:szCs w:val="20"/>
        </w:rPr>
        <w:t xml:space="preserve"> </w:t>
      </w:r>
      <w:r w:rsidR="00F53563">
        <w:rPr>
          <w:rFonts w:ascii="Open Sans" w:hAnsi="Open Sans" w:cs="Open Sans"/>
          <w:sz w:val="20"/>
          <w:szCs w:val="20"/>
        </w:rPr>
        <w:t>w</w:t>
      </w:r>
      <w:r w:rsidR="00F53563" w:rsidRPr="00B07BB3">
        <w:rPr>
          <w:rFonts w:ascii="Open Sans" w:hAnsi="Open Sans" w:cs="Open Sans"/>
          <w:sz w:val="20"/>
          <w:szCs w:val="20"/>
        </w:rPr>
        <w:t xml:space="preserve"> dni</w:t>
      </w:r>
      <w:r w:rsidR="00F53563">
        <w:rPr>
          <w:rFonts w:ascii="Open Sans" w:hAnsi="Open Sans" w:cs="Open Sans"/>
          <w:sz w:val="20"/>
          <w:szCs w:val="20"/>
        </w:rPr>
        <w:t>u</w:t>
      </w:r>
      <w:r w:rsidR="00F53563" w:rsidRPr="00B07BB3">
        <w:rPr>
          <w:rFonts w:ascii="Open Sans" w:hAnsi="Open Sans" w:cs="Open Sans"/>
          <w:sz w:val="20"/>
          <w:szCs w:val="20"/>
        </w:rPr>
        <w:t xml:space="preserve"> </w:t>
      </w:r>
      <w:r w:rsidR="00F53563" w:rsidRPr="00B07BB3">
        <w:rPr>
          <w:rFonts w:ascii="Open Sans" w:hAnsi="Open Sans" w:cs="Open Sans"/>
          <w:b/>
          <w:sz w:val="20"/>
          <w:szCs w:val="20"/>
        </w:rPr>
        <w:t xml:space="preserve">04.02.2019 r. </w:t>
      </w:r>
      <w:r w:rsidRPr="00B07BB3">
        <w:rPr>
          <w:rFonts w:ascii="Open Sans" w:hAnsi="Open Sans" w:cs="Open Sans"/>
          <w:b/>
          <w:sz w:val="20"/>
          <w:szCs w:val="20"/>
        </w:rPr>
        <w:t>o godzi</w:t>
      </w:r>
      <w:bookmarkStart w:id="2" w:name="_GoBack"/>
      <w:bookmarkEnd w:id="2"/>
      <w:r w:rsidRPr="00B07BB3">
        <w:rPr>
          <w:rFonts w:ascii="Open Sans" w:hAnsi="Open Sans" w:cs="Open Sans"/>
          <w:b/>
          <w:sz w:val="20"/>
          <w:szCs w:val="20"/>
        </w:rPr>
        <w:t xml:space="preserve">nie </w:t>
      </w:r>
      <w:r w:rsidR="009D3638" w:rsidRPr="00B07BB3">
        <w:rPr>
          <w:rFonts w:ascii="Open Sans" w:hAnsi="Open Sans" w:cs="Open Sans"/>
          <w:b/>
          <w:sz w:val="20"/>
          <w:szCs w:val="20"/>
        </w:rPr>
        <w:t>11</w:t>
      </w:r>
      <w:r w:rsidR="009D3638" w:rsidRPr="00B07BB3">
        <w:rPr>
          <w:rFonts w:ascii="Open Sans" w:hAnsi="Open Sans" w:cs="Open Sans"/>
          <w:b/>
          <w:sz w:val="20"/>
          <w:szCs w:val="20"/>
          <w:vertAlign w:val="superscript"/>
        </w:rPr>
        <w:t>00</w:t>
      </w:r>
      <w:r w:rsidRPr="00B07BB3">
        <w:rPr>
          <w:rFonts w:ascii="Open Sans" w:hAnsi="Open Sans" w:cs="Open Sans"/>
          <w:b/>
          <w:sz w:val="20"/>
          <w:szCs w:val="20"/>
        </w:rPr>
        <w:t xml:space="preserve">, za pośrednictwem miniPortalu </w:t>
      </w:r>
      <w:hyperlink r:id="rId23" w:history="1">
        <w:r w:rsidRPr="00B07BB3">
          <w:rPr>
            <w:rStyle w:val="Hipercze"/>
            <w:rFonts w:ascii="Open Sans" w:eastAsia="Arial" w:hAnsi="Open Sans" w:cs="Open Sans"/>
            <w:sz w:val="20"/>
            <w:szCs w:val="20"/>
          </w:rPr>
          <w:t>https://miniportal.uzp.gov.pl/</w:t>
        </w:r>
      </w:hyperlink>
    </w:p>
    <w:p w14:paraId="65585107" w14:textId="77777777" w:rsidR="00FA07F8" w:rsidRPr="00B07BB3" w:rsidRDefault="00B0784E" w:rsidP="00206AF3">
      <w:pPr>
        <w:pStyle w:val="Akapitzlist"/>
        <w:numPr>
          <w:ilvl w:val="0"/>
          <w:numId w:val="4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Bezpośrednio przed otwarciem ofert Zamawiający podaje kwotę, jaką zamierza przeznaczyć na sfinansowanie zamówienia.</w:t>
      </w:r>
    </w:p>
    <w:p w14:paraId="7678736B" w14:textId="77777777" w:rsidR="00FA07F8" w:rsidRPr="00B07BB3" w:rsidRDefault="00B0784E" w:rsidP="00206AF3">
      <w:pPr>
        <w:pStyle w:val="Akapitzlist"/>
        <w:numPr>
          <w:ilvl w:val="0"/>
          <w:numId w:val="4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lastRenderedPageBreak/>
        <w:t>Otwarcie ofert na miniPortalu odbywa się</w:t>
      </w:r>
      <w:r w:rsidRPr="00B07BB3">
        <w:rPr>
          <w:rFonts w:ascii="Open Sans" w:eastAsia="Arial" w:hAnsi="Open Sans" w:cs="Open Sans"/>
          <w:sz w:val="20"/>
          <w:szCs w:val="20"/>
        </w:rPr>
        <w:t xml:space="preserve"> poprzez odszyfrowanie i otwarcie ofert, które jest równoznaczne z jej upublicznieniem.</w:t>
      </w:r>
    </w:p>
    <w:p w14:paraId="2E08C284" w14:textId="05F0B70D" w:rsidR="00B0784E" w:rsidRPr="00B07BB3" w:rsidRDefault="00B0784E" w:rsidP="00FA07F8">
      <w:pPr>
        <w:pStyle w:val="Akapitzlist"/>
        <w:spacing w:after="0" w:line="240" w:lineRule="auto"/>
        <w:ind w:left="284"/>
        <w:jc w:val="both"/>
        <w:rPr>
          <w:rFonts w:ascii="Open Sans" w:hAnsi="Open Sans" w:cs="Open Sans"/>
          <w:sz w:val="20"/>
          <w:szCs w:val="20"/>
        </w:rPr>
      </w:pPr>
      <w:r w:rsidRPr="00B07BB3">
        <w:rPr>
          <w:rFonts w:ascii="Open Sans" w:hAnsi="Open Sans" w:cs="Open Sans"/>
          <w:sz w:val="20"/>
          <w:szCs w:val="20"/>
        </w:rPr>
        <w:t>W trakcie otwierania ofert Zamawiający każdorazowo ogłosi obecnym:</w:t>
      </w:r>
    </w:p>
    <w:p w14:paraId="211B06D0" w14:textId="7EAB25D7" w:rsidR="00B0784E" w:rsidRPr="00B07BB3" w:rsidRDefault="00B0784E" w:rsidP="00206AF3">
      <w:pPr>
        <w:numPr>
          <w:ilvl w:val="0"/>
          <w:numId w:val="65"/>
        </w:numPr>
        <w:ind w:left="709" w:right="76" w:hanging="425"/>
        <w:jc w:val="both"/>
        <w:rPr>
          <w:rFonts w:ascii="Open Sans" w:hAnsi="Open Sans" w:cs="Open Sans"/>
          <w:sz w:val="20"/>
          <w:szCs w:val="20"/>
        </w:rPr>
      </w:pPr>
      <w:r w:rsidRPr="00B07BB3">
        <w:rPr>
          <w:rFonts w:ascii="Open Sans" w:hAnsi="Open Sans" w:cs="Open Sans"/>
          <w:sz w:val="20"/>
          <w:szCs w:val="20"/>
        </w:rPr>
        <w:t>nazwę (firmę) oraz adres Wykonawcy, którego oferta jest otwierana;</w:t>
      </w:r>
    </w:p>
    <w:p w14:paraId="24E130A2" w14:textId="5692A502" w:rsidR="00B0784E" w:rsidRPr="00B07BB3" w:rsidRDefault="00B0784E" w:rsidP="00206AF3">
      <w:pPr>
        <w:numPr>
          <w:ilvl w:val="0"/>
          <w:numId w:val="65"/>
        </w:numPr>
        <w:ind w:left="709" w:right="76" w:hanging="425"/>
        <w:jc w:val="both"/>
        <w:rPr>
          <w:rFonts w:ascii="Open Sans" w:hAnsi="Open Sans" w:cs="Open Sans"/>
          <w:sz w:val="20"/>
          <w:szCs w:val="20"/>
        </w:rPr>
      </w:pPr>
      <w:r w:rsidRPr="00B07BB3">
        <w:rPr>
          <w:rFonts w:ascii="Open Sans" w:hAnsi="Open Sans" w:cs="Open Sans"/>
          <w:sz w:val="20"/>
          <w:szCs w:val="20"/>
        </w:rPr>
        <w:t>informacje dotyczące ceny, terminu wykonania zamówienia, okresu gwarancji oraz warunków płatności.</w:t>
      </w:r>
    </w:p>
    <w:p w14:paraId="6E136CDF" w14:textId="77777777" w:rsidR="00B0784E" w:rsidRPr="00B07BB3" w:rsidRDefault="00B0784E" w:rsidP="00FA07F8">
      <w:pPr>
        <w:pStyle w:val="Akapitzlist"/>
        <w:spacing w:after="0" w:line="240" w:lineRule="auto"/>
        <w:ind w:left="284"/>
        <w:jc w:val="both"/>
        <w:rPr>
          <w:rFonts w:ascii="Open Sans" w:hAnsi="Open Sans" w:cs="Open Sans"/>
          <w:sz w:val="20"/>
          <w:szCs w:val="20"/>
        </w:rPr>
      </w:pPr>
      <w:r w:rsidRPr="00B07BB3">
        <w:rPr>
          <w:rFonts w:ascii="Open Sans" w:hAnsi="Open Sans" w:cs="Open Sans"/>
          <w:sz w:val="20"/>
          <w:szCs w:val="20"/>
        </w:rPr>
        <w:t xml:space="preserve">Powyższe informacje zostaną odnotowane w protokole postępowania przetargowego. </w:t>
      </w:r>
    </w:p>
    <w:p w14:paraId="7A44A5CA" w14:textId="37CC82E2" w:rsidR="00B0784E" w:rsidRPr="00B07BB3" w:rsidRDefault="00B0784E" w:rsidP="00206AF3">
      <w:pPr>
        <w:pStyle w:val="Akapitzlist"/>
        <w:numPr>
          <w:ilvl w:val="0"/>
          <w:numId w:val="4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Niezwłocznie po otwarciu ofert zamawiający zamieszcza na stronie internetowej informacje dotyczące: </w:t>
      </w:r>
    </w:p>
    <w:p w14:paraId="36991D1C" w14:textId="16C7FE9E" w:rsidR="00B0784E" w:rsidRPr="00B07BB3" w:rsidRDefault="00B0784E" w:rsidP="00206AF3">
      <w:pPr>
        <w:numPr>
          <w:ilvl w:val="0"/>
          <w:numId w:val="66"/>
        </w:numPr>
        <w:ind w:left="709" w:right="76" w:hanging="425"/>
        <w:jc w:val="both"/>
        <w:rPr>
          <w:rFonts w:ascii="Open Sans" w:hAnsi="Open Sans" w:cs="Open Sans"/>
          <w:sz w:val="20"/>
          <w:szCs w:val="20"/>
        </w:rPr>
      </w:pPr>
      <w:r w:rsidRPr="00B07BB3">
        <w:rPr>
          <w:rFonts w:ascii="Open Sans" w:hAnsi="Open Sans" w:cs="Open Sans"/>
          <w:sz w:val="20"/>
          <w:szCs w:val="20"/>
        </w:rPr>
        <w:t>kwoty, jaką zamierza przeznaczyć na sfinansowanie zamówienia;</w:t>
      </w:r>
    </w:p>
    <w:p w14:paraId="2AFE9636" w14:textId="117FAC46" w:rsidR="00B0784E" w:rsidRPr="00B07BB3" w:rsidRDefault="00B0784E" w:rsidP="00206AF3">
      <w:pPr>
        <w:numPr>
          <w:ilvl w:val="0"/>
          <w:numId w:val="66"/>
        </w:numPr>
        <w:ind w:left="709" w:right="76" w:hanging="425"/>
        <w:jc w:val="both"/>
        <w:rPr>
          <w:rFonts w:ascii="Open Sans" w:hAnsi="Open Sans" w:cs="Open Sans"/>
          <w:sz w:val="20"/>
          <w:szCs w:val="20"/>
        </w:rPr>
      </w:pPr>
      <w:r w:rsidRPr="00B07BB3">
        <w:rPr>
          <w:rFonts w:ascii="Open Sans" w:hAnsi="Open Sans" w:cs="Open Sans"/>
          <w:sz w:val="20"/>
          <w:szCs w:val="20"/>
        </w:rPr>
        <w:t>firm oraz adresów wykonawców, którzy złożyli oferty w terminie;</w:t>
      </w:r>
    </w:p>
    <w:p w14:paraId="03D563B2" w14:textId="60210C93" w:rsidR="00B0784E" w:rsidRPr="00B07BB3" w:rsidRDefault="00B0784E" w:rsidP="00206AF3">
      <w:pPr>
        <w:numPr>
          <w:ilvl w:val="0"/>
          <w:numId w:val="66"/>
        </w:numPr>
        <w:ind w:left="709" w:right="76" w:hanging="425"/>
        <w:jc w:val="both"/>
        <w:rPr>
          <w:rFonts w:ascii="Open Sans" w:hAnsi="Open Sans" w:cs="Open Sans"/>
          <w:sz w:val="20"/>
          <w:szCs w:val="20"/>
        </w:rPr>
      </w:pPr>
      <w:r w:rsidRPr="00B07BB3">
        <w:rPr>
          <w:rFonts w:ascii="Open Sans" w:hAnsi="Open Sans" w:cs="Open Sans"/>
          <w:sz w:val="20"/>
          <w:szCs w:val="20"/>
        </w:rPr>
        <w:t xml:space="preserve">ceny, terminu wykonania zamówienia, okresu gwarancji i warunków płatności zawartych </w:t>
      </w:r>
      <w:r w:rsidR="00FA07F8" w:rsidRPr="00B07BB3">
        <w:rPr>
          <w:rFonts w:ascii="Open Sans" w:hAnsi="Open Sans" w:cs="Open Sans"/>
          <w:sz w:val="20"/>
          <w:szCs w:val="20"/>
        </w:rPr>
        <w:br/>
      </w:r>
      <w:r w:rsidRPr="00B07BB3">
        <w:rPr>
          <w:rFonts w:ascii="Open Sans" w:hAnsi="Open Sans" w:cs="Open Sans"/>
          <w:sz w:val="20"/>
          <w:szCs w:val="20"/>
        </w:rPr>
        <w:t>w ofertach.</w:t>
      </w:r>
    </w:p>
    <w:p w14:paraId="2C5E617B" w14:textId="77777777" w:rsidR="00B0784E" w:rsidRPr="00B07BB3" w:rsidRDefault="00B0784E" w:rsidP="00B0784E">
      <w:pPr>
        <w:ind w:left="7" w:right="76"/>
        <w:jc w:val="both"/>
        <w:rPr>
          <w:rFonts w:ascii="Open Sans" w:hAnsi="Open Sans" w:cs="Open Sans"/>
          <w:sz w:val="20"/>
          <w:szCs w:val="20"/>
        </w:rPr>
      </w:pPr>
    </w:p>
    <w:p w14:paraId="7299DFEF" w14:textId="77777777" w:rsidR="00A06658" w:rsidRPr="00B07BB3" w:rsidRDefault="00EB1E8D"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OPIS SPOSOBU OBLICZE</w:t>
      </w:r>
      <w:r w:rsidR="009F336A" w:rsidRPr="00B07BB3">
        <w:rPr>
          <w:rFonts w:ascii="Open Sans" w:hAnsi="Open Sans" w:cs="Open Sans"/>
          <w:b/>
          <w:sz w:val="20"/>
          <w:szCs w:val="20"/>
        </w:rPr>
        <w:t>NIA CENY OFERTY</w:t>
      </w:r>
    </w:p>
    <w:p w14:paraId="1642CFE7"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lang w:val="x-none"/>
        </w:rPr>
      </w:pPr>
      <w:r w:rsidRPr="00B07BB3">
        <w:rPr>
          <w:rFonts w:ascii="Open Sans" w:hAnsi="Open Sans" w:cs="Open Sans"/>
          <w:sz w:val="20"/>
          <w:szCs w:val="20"/>
        </w:rPr>
        <w:t xml:space="preserve">W ofercie należy podać całkowitą cenę oferty brutto, podatek VAT (23%) i cenę netto za </w:t>
      </w:r>
      <w:r w:rsidRPr="00B07BB3">
        <w:rPr>
          <w:rFonts w:ascii="Open Sans" w:hAnsi="Open Sans" w:cs="Open Sans"/>
          <w:sz w:val="20"/>
          <w:szCs w:val="20"/>
          <w:lang w:val="x-none"/>
        </w:rPr>
        <w:t>wykonanie</w:t>
      </w:r>
      <w:r w:rsidRPr="00B07BB3">
        <w:rPr>
          <w:rFonts w:ascii="Open Sans" w:hAnsi="Open Sans" w:cs="Open Sans"/>
          <w:sz w:val="20"/>
          <w:szCs w:val="20"/>
        </w:rPr>
        <w:t xml:space="preserve"> przedmiotu zamówienia. W cenie brutto uwzględnia się podatek od towarów i usług oraz podatek akcyzowy, jeżeli na podstawie odrębnych przepisów sprzedaży towaru – usług – podlega obciążeniu podatkiem od towarów i usług lub podatkiem akcyzowym.</w:t>
      </w:r>
    </w:p>
    <w:p w14:paraId="1C2E87EB"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lang w:val="x-none"/>
        </w:rPr>
      </w:pPr>
      <w:r w:rsidRPr="00B07BB3">
        <w:rPr>
          <w:rFonts w:ascii="Open Sans" w:hAnsi="Open Sans" w:cs="Open Sans"/>
          <w:sz w:val="20"/>
          <w:szCs w:val="20"/>
        </w:rPr>
        <w:t>Podana</w:t>
      </w:r>
      <w:r w:rsidRPr="00B07BB3">
        <w:rPr>
          <w:rFonts w:ascii="Open Sans" w:hAnsi="Open Sans" w:cs="Open Sans"/>
          <w:sz w:val="20"/>
          <w:szCs w:val="20"/>
          <w:lang w:val="x-none"/>
        </w:rPr>
        <w:t xml:space="preserve"> w ofercie cena musi uwzględniać wszystkie wymagania Zamawiającego określone w niniejszej SIWZ</w:t>
      </w:r>
      <w:r w:rsidRPr="00B07BB3">
        <w:rPr>
          <w:rFonts w:ascii="Open Sans" w:hAnsi="Open Sans" w:cs="Open Sans"/>
          <w:sz w:val="20"/>
          <w:szCs w:val="20"/>
        </w:rPr>
        <w:t>,</w:t>
      </w:r>
      <w:r w:rsidRPr="00B07BB3">
        <w:rPr>
          <w:rFonts w:ascii="Open Sans" w:hAnsi="Open Sans" w:cs="Open Sans"/>
          <w:sz w:val="20"/>
          <w:szCs w:val="20"/>
          <w:lang w:val="x-none"/>
        </w:rPr>
        <w:t xml:space="preserve"> obejmować </w:t>
      </w:r>
      <w:r w:rsidRPr="00B07BB3">
        <w:rPr>
          <w:rFonts w:ascii="Open Sans" w:hAnsi="Open Sans" w:cs="Open Sans"/>
          <w:sz w:val="20"/>
          <w:szCs w:val="20"/>
        </w:rPr>
        <w:t>wszystkie</w:t>
      </w:r>
      <w:r w:rsidRPr="00B07BB3">
        <w:rPr>
          <w:rFonts w:ascii="Open Sans" w:hAnsi="Open Sans" w:cs="Open Sans"/>
          <w:sz w:val="20"/>
          <w:szCs w:val="20"/>
          <w:lang w:val="x-none"/>
        </w:rPr>
        <w:t xml:space="preserve"> koszty, jakie poniesie Wykonawca z tytułu </w:t>
      </w:r>
      <w:r w:rsidRPr="00B07BB3">
        <w:rPr>
          <w:rFonts w:ascii="Open Sans" w:hAnsi="Open Sans" w:cs="Open Sans"/>
          <w:sz w:val="20"/>
          <w:szCs w:val="20"/>
        </w:rPr>
        <w:t xml:space="preserve">należytego oraz zgodnego </w:t>
      </w:r>
      <w:r w:rsidRPr="00B07BB3">
        <w:rPr>
          <w:rFonts w:ascii="Open Sans" w:hAnsi="Open Sans" w:cs="Open Sans"/>
          <w:sz w:val="20"/>
          <w:szCs w:val="20"/>
        </w:rPr>
        <w:br/>
        <w:t>z umową i obowiązującymi przepisami wykonania przedmiotu zamówienia.</w:t>
      </w:r>
    </w:p>
    <w:p w14:paraId="40210249"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lang w:val="x-none"/>
        </w:rPr>
      </w:pPr>
      <w:r w:rsidRPr="00B07BB3">
        <w:rPr>
          <w:rFonts w:ascii="Open Sans" w:hAnsi="Open Sans" w:cs="Open Sans"/>
          <w:sz w:val="20"/>
          <w:szCs w:val="20"/>
        </w:rPr>
        <w:t>Cenę</w:t>
      </w:r>
      <w:r w:rsidRPr="00B07BB3">
        <w:rPr>
          <w:rFonts w:ascii="Open Sans" w:hAnsi="Open Sans" w:cs="Open Sans"/>
          <w:sz w:val="20"/>
          <w:szCs w:val="20"/>
          <w:lang w:val="x-none"/>
        </w:rPr>
        <w:t xml:space="preserve"> za wykonanie przedmiotu zamówienia należy przedstawić w „Formularzu Ofertowym”, którego wzór stanowi </w:t>
      </w:r>
      <w:r w:rsidRPr="00B07BB3">
        <w:rPr>
          <w:rFonts w:ascii="Open Sans" w:hAnsi="Open Sans" w:cs="Open Sans"/>
          <w:sz w:val="20"/>
          <w:szCs w:val="20"/>
        </w:rPr>
        <w:t>Formularz 2.1.</w:t>
      </w:r>
      <w:r w:rsidRPr="00B07BB3">
        <w:rPr>
          <w:rFonts w:ascii="Open Sans" w:hAnsi="Open Sans" w:cs="Open Sans"/>
          <w:sz w:val="20"/>
          <w:szCs w:val="20"/>
          <w:lang w:val="x-none"/>
        </w:rPr>
        <w:t xml:space="preserve"> do niniejszej </w:t>
      </w:r>
      <w:r w:rsidRPr="00B07BB3">
        <w:rPr>
          <w:rFonts w:ascii="Open Sans" w:hAnsi="Open Sans" w:cs="Open Sans"/>
          <w:sz w:val="20"/>
          <w:szCs w:val="20"/>
        </w:rPr>
        <w:t>SIWZ</w:t>
      </w:r>
      <w:r w:rsidRPr="00B07BB3">
        <w:rPr>
          <w:rFonts w:ascii="Open Sans" w:hAnsi="Open Sans" w:cs="Open Sans"/>
          <w:sz w:val="20"/>
          <w:szCs w:val="20"/>
          <w:lang w:val="x-none"/>
        </w:rPr>
        <w:t>.</w:t>
      </w:r>
    </w:p>
    <w:p w14:paraId="4D618209"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lang w:val="x-none"/>
        </w:rPr>
      </w:pPr>
      <w:r w:rsidRPr="00B07BB3">
        <w:rPr>
          <w:rFonts w:ascii="Open Sans" w:hAnsi="Open Sans" w:cs="Open Sans"/>
          <w:sz w:val="20"/>
          <w:szCs w:val="20"/>
          <w:lang w:val="x-none"/>
        </w:rPr>
        <w:t>Cena oferty jest ceną ryczałtową.</w:t>
      </w:r>
    </w:p>
    <w:p w14:paraId="30C6731B"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rPr>
      </w:pPr>
      <w:r w:rsidRPr="00B07BB3">
        <w:rPr>
          <w:rFonts w:ascii="Open Sans" w:hAnsi="Open Sans" w:cs="Open Sans"/>
          <w:sz w:val="20"/>
          <w:szCs w:val="20"/>
          <w:lang w:val="x-none"/>
        </w:rPr>
        <w:t>Wszystkie informacje finansowe należy podać w polskich złotych.</w:t>
      </w:r>
    </w:p>
    <w:p w14:paraId="483A927F"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rPr>
      </w:pPr>
      <w:r w:rsidRPr="00B07BB3">
        <w:rPr>
          <w:rFonts w:ascii="Open Sans" w:hAnsi="Open Sans" w:cs="Open Sans"/>
          <w:sz w:val="20"/>
          <w:szCs w:val="20"/>
          <w:lang w:val="x-none"/>
        </w:rPr>
        <w:t>Zaoferowane</w:t>
      </w:r>
      <w:r w:rsidRPr="00B07BB3">
        <w:rPr>
          <w:rFonts w:ascii="Open Sans" w:hAnsi="Open Sans" w:cs="Open Sans"/>
          <w:sz w:val="20"/>
          <w:szCs w:val="20"/>
        </w:rPr>
        <w:t xml:space="preserve"> ceny brutto winny być liczone w walucie polskiej z dokładnością do dwóch miejsc po przecinku w rozumieniu art. 3 ust. 1 pkt 1 i ust. 2 ustawy z dnia 9 maja 2014 r. o informowaniu </w:t>
      </w:r>
      <w:r w:rsidRPr="00B07BB3">
        <w:rPr>
          <w:rFonts w:ascii="Open Sans" w:hAnsi="Open Sans" w:cs="Open Sans"/>
          <w:sz w:val="20"/>
          <w:szCs w:val="20"/>
        </w:rPr>
        <w:br/>
        <w:t>o cenach towarów i usług (Dz. U. poz. 915).</w:t>
      </w:r>
    </w:p>
    <w:p w14:paraId="0A12FB1D"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rPr>
      </w:pPr>
      <w:r w:rsidRPr="00B07BB3">
        <w:rPr>
          <w:rFonts w:ascii="Open Sans" w:hAnsi="Open Sans" w:cs="Open Sans"/>
          <w:sz w:val="20"/>
          <w:szCs w:val="20"/>
          <w:lang w:val="x-none"/>
        </w:rPr>
        <w:t>Do</w:t>
      </w:r>
      <w:r w:rsidRPr="00B07BB3">
        <w:rPr>
          <w:rFonts w:ascii="Open Sans" w:hAnsi="Open Sans" w:cs="Open Sans"/>
          <w:sz w:val="20"/>
          <w:szCs w:val="20"/>
        </w:rPr>
        <w:t xml:space="preserve"> porównania ofert będzie brana pod uwagę całkowita cena brutto (z VAT).</w:t>
      </w:r>
    </w:p>
    <w:p w14:paraId="15384D5F"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Cena brutto oferty musi być podana cyfrowo i słownie, wyrażona w złotych polskich w zaokrągleniu do dwóch miejsc po przecinku (grosze).</w:t>
      </w:r>
    </w:p>
    <w:p w14:paraId="2BFCF414"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Podczas otwarcia ofert zamawiający odczyta cenę wskazaną w „Formularzu Ofertowym”.</w:t>
      </w:r>
    </w:p>
    <w:p w14:paraId="222C7072"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Informacje dotyczące walut obcych, w jakich mogą być prowadzone rozliczenia między Zamawiającym a Wykonawcą – jedynie w złotych polskich.</w:t>
      </w:r>
    </w:p>
    <w:p w14:paraId="1DE27C57" w14:textId="77777777" w:rsidR="00BA6D9E" w:rsidRPr="00B07BB3" w:rsidRDefault="00BA6D9E" w:rsidP="00206AF3">
      <w:pPr>
        <w:pStyle w:val="Akapitzlist"/>
        <w:numPr>
          <w:ilvl w:val="0"/>
          <w:numId w:val="40"/>
        </w:numPr>
        <w:autoSpaceDE w:val="0"/>
        <w:autoSpaceDN w:val="0"/>
        <w:adjustRightInd w:val="0"/>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14:paraId="6DC5830C" w14:textId="77777777" w:rsidR="00BD50CC" w:rsidRPr="00B07BB3" w:rsidRDefault="00BD50CC" w:rsidP="00285E60">
      <w:pPr>
        <w:pStyle w:val="Tekstpodstawowy2"/>
        <w:ind w:left="720"/>
        <w:jc w:val="both"/>
        <w:rPr>
          <w:rFonts w:ascii="Open Sans" w:hAnsi="Open Sans" w:cs="Open Sans"/>
          <w:bCs/>
        </w:rPr>
      </w:pPr>
    </w:p>
    <w:p w14:paraId="4D414B23" w14:textId="77777777" w:rsidR="00A06658" w:rsidRPr="00B07BB3" w:rsidRDefault="00A06658" w:rsidP="00206AF3">
      <w:pPr>
        <w:pStyle w:val="Akapitzlist"/>
        <w:numPr>
          <w:ilvl w:val="0"/>
          <w:numId w:val="30"/>
        </w:numPr>
        <w:spacing w:after="0" w:line="240" w:lineRule="auto"/>
        <w:ind w:left="284" w:right="-83" w:hanging="284"/>
        <w:jc w:val="both"/>
        <w:rPr>
          <w:rFonts w:ascii="Open Sans" w:hAnsi="Open Sans" w:cs="Open Sans"/>
          <w:b/>
          <w:bCs/>
          <w:sz w:val="20"/>
          <w:szCs w:val="20"/>
        </w:rPr>
      </w:pPr>
      <w:r w:rsidRPr="00B07BB3">
        <w:rPr>
          <w:rFonts w:ascii="Open Sans" w:hAnsi="Open Sans" w:cs="Open Sans"/>
          <w:b/>
          <w:bCs/>
          <w:sz w:val="20"/>
          <w:szCs w:val="20"/>
        </w:rPr>
        <w:t>KRYTERIA WYBORU I SPOSÓB OCENY OFERT ORAZ UDZIELENIE ZAMÓWIENIA</w:t>
      </w:r>
    </w:p>
    <w:p w14:paraId="5CEC52C2" w14:textId="77777777" w:rsidR="002C7AC0" w:rsidRPr="00B07BB3" w:rsidRDefault="00367894" w:rsidP="00206AF3">
      <w:pPr>
        <w:pStyle w:val="Akapitzlist"/>
        <w:numPr>
          <w:ilvl w:val="0"/>
          <w:numId w:val="42"/>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Przy dokonywaniu wyboru najkorzystniejszej oferty Zamawiający stosować będzie następujące kryteria oceny ofert:</w:t>
      </w:r>
    </w:p>
    <w:p w14:paraId="712FBC88" w14:textId="77777777" w:rsidR="002C7AC0" w:rsidRPr="00B07BB3" w:rsidRDefault="00367894" w:rsidP="00285E60">
      <w:pPr>
        <w:pStyle w:val="Akapitzlist"/>
        <w:numPr>
          <w:ilvl w:val="2"/>
          <w:numId w:val="10"/>
        </w:numPr>
        <w:tabs>
          <w:tab w:val="left" w:pos="851"/>
        </w:tabs>
        <w:spacing w:after="0" w:line="240" w:lineRule="auto"/>
        <w:ind w:hanging="2405"/>
        <w:jc w:val="both"/>
        <w:rPr>
          <w:rFonts w:ascii="Open Sans" w:hAnsi="Open Sans" w:cs="Open Sans"/>
          <w:sz w:val="20"/>
          <w:szCs w:val="20"/>
        </w:rPr>
      </w:pPr>
      <w:r w:rsidRPr="00B07BB3">
        <w:rPr>
          <w:rFonts w:ascii="Open Sans" w:hAnsi="Open Sans" w:cs="Open Sans"/>
          <w:sz w:val="20"/>
          <w:szCs w:val="20"/>
        </w:rPr>
        <w:t>Cena – 60%</w:t>
      </w:r>
    </w:p>
    <w:p w14:paraId="4F60A85D" w14:textId="77777777" w:rsidR="00367894" w:rsidRPr="00B07BB3" w:rsidRDefault="00367894" w:rsidP="00285E60">
      <w:pPr>
        <w:pStyle w:val="Akapitzlist"/>
        <w:numPr>
          <w:ilvl w:val="2"/>
          <w:numId w:val="10"/>
        </w:numPr>
        <w:tabs>
          <w:tab w:val="left" w:pos="851"/>
        </w:tabs>
        <w:spacing w:after="0" w:line="240" w:lineRule="auto"/>
        <w:ind w:hanging="2405"/>
        <w:jc w:val="both"/>
        <w:rPr>
          <w:rFonts w:ascii="Open Sans" w:hAnsi="Open Sans" w:cs="Open Sans"/>
          <w:sz w:val="20"/>
          <w:szCs w:val="20"/>
        </w:rPr>
      </w:pPr>
      <w:r w:rsidRPr="00B07BB3">
        <w:rPr>
          <w:rFonts w:ascii="Open Sans" w:hAnsi="Open Sans" w:cs="Open Sans"/>
          <w:sz w:val="20"/>
          <w:szCs w:val="20"/>
        </w:rPr>
        <w:t xml:space="preserve">Okres </w:t>
      </w:r>
      <w:r w:rsidR="002C7AC0" w:rsidRPr="00B07BB3">
        <w:rPr>
          <w:rFonts w:ascii="Open Sans" w:hAnsi="Open Sans" w:cs="Open Sans"/>
          <w:sz w:val="20"/>
          <w:szCs w:val="20"/>
        </w:rPr>
        <w:t>G</w:t>
      </w:r>
      <w:r w:rsidRPr="00B07BB3">
        <w:rPr>
          <w:rFonts w:ascii="Open Sans" w:hAnsi="Open Sans" w:cs="Open Sans"/>
          <w:sz w:val="20"/>
          <w:szCs w:val="20"/>
        </w:rPr>
        <w:t>warancji</w:t>
      </w:r>
      <w:r w:rsidR="00D3362C" w:rsidRPr="00B07BB3">
        <w:rPr>
          <w:rFonts w:ascii="Open Sans" w:hAnsi="Open Sans" w:cs="Open Sans"/>
          <w:sz w:val="20"/>
          <w:szCs w:val="20"/>
        </w:rPr>
        <w:t xml:space="preserve"> i </w:t>
      </w:r>
      <w:r w:rsidR="002C7AC0" w:rsidRPr="00B07BB3">
        <w:rPr>
          <w:rFonts w:ascii="Open Sans" w:hAnsi="Open Sans" w:cs="Open Sans"/>
          <w:sz w:val="20"/>
          <w:szCs w:val="20"/>
        </w:rPr>
        <w:t>R</w:t>
      </w:r>
      <w:r w:rsidR="00D3362C" w:rsidRPr="00B07BB3">
        <w:rPr>
          <w:rFonts w:ascii="Open Sans" w:hAnsi="Open Sans" w:cs="Open Sans"/>
          <w:sz w:val="20"/>
          <w:szCs w:val="20"/>
        </w:rPr>
        <w:t>ękojmi</w:t>
      </w:r>
      <w:r w:rsidRPr="00B07BB3">
        <w:rPr>
          <w:rFonts w:ascii="Open Sans" w:hAnsi="Open Sans" w:cs="Open Sans"/>
          <w:sz w:val="20"/>
          <w:szCs w:val="20"/>
        </w:rPr>
        <w:t xml:space="preserve"> – 40%</w:t>
      </w:r>
    </w:p>
    <w:p w14:paraId="4A27D479" w14:textId="77777777" w:rsidR="002C7AC0" w:rsidRPr="00B07BB3" w:rsidRDefault="00367894" w:rsidP="00206AF3">
      <w:pPr>
        <w:pStyle w:val="Akapitzlist"/>
        <w:numPr>
          <w:ilvl w:val="0"/>
          <w:numId w:val="42"/>
        </w:numPr>
        <w:spacing w:after="0" w:line="240" w:lineRule="auto"/>
        <w:ind w:left="284" w:hanging="426"/>
        <w:jc w:val="both"/>
        <w:rPr>
          <w:rFonts w:ascii="Open Sans" w:hAnsi="Open Sans" w:cs="Open Sans"/>
          <w:bCs/>
          <w:sz w:val="20"/>
          <w:szCs w:val="20"/>
        </w:rPr>
      </w:pPr>
      <w:r w:rsidRPr="00B07BB3">
        <w:rPr>
          <w:rFonts w:ascii="Open Sans" w:hAnsi="Open Sans" w:cs="Open Sans"/>
          <w:bCs/>
          <w:sz w:val="20"/>
          <w:szCs w:val="20"/>
        </w:rPr>
        <w:t xml:space="preserve">Kryterium </w:t>
      </w:r>
      <w:r w:rsidRPr="00B07BB3">
        <w:rPr>
          <w:rFonts w:ascii="Open Sans" w:hAnsi="Open Sans" w:cs="Open Sans"/>
          <w:sz w:val="20"/>
          <w:szCs w:val="20"/>
        </w:rPr>
        <w:t xml:space="preserve">„Cena” </w:t>
      </w:r>
      <w:r w:rsidRPr="00B07BB3">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14:paraId="750EF3E1" w14:textId="7B337120" w:rsidR="00367894" w:rsidRPr="00B07BB3" w:rsidRDefault="00367894" w:rsidP="002C1B59">
      <w:pPr>
        <w:pStyle w:val="Akapitzlist"/>
        <w:spacing w:after="120" w:line="240" w:lineRule="auto"/>
        <w:ind w:left="284"/>
        <w:jc w:val="both"/>
        <w:rPr>
          <w:rFonts w:ascii="Open Sans" w:hAnsi="Open Sans" w:cs="Open Sans"/>
          <w:bCs/>
          <w:sz w:val="20"/>
          <w:szCs w:val="20"/>
        </w:rPr>
      </w:pPr>
      <w:r w:rsidRPr="00B07BB3">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B07BB3" w14:paraId="53D941FA" w14:textId="77777777" w:rsidTr="0084064D">
        <w:trPr>
          <w:cantSplit/>
          <w:jc w:val="center"/>
        </w:trPr>
        <w:tc>
          <w:tcPr>
            <w:tcW w:w="1564" w:type="dxa"/>
          </w:tcPr>
          <w:p w14:paraId="28ED3B82" w14:textId="77777777" w:rsidR="00367894" w:rsidRPr="00B07BB3" w:rsidRDefault="00367894" w:rsidP="00285E60">
            <w:pPr>
              <w:shd w:val="clear" w:color="auto" w:fill="FFFFFF"/>
              <w:ind w:left="360"/>
              <w:jc w:val="both"/>
              <w:rPr>
                <w:rFonts w:ascii="Open Sans" w:hAnsi="Open Sans" w:cs="Open Sans"/>
                <w:b/>
                <w:iCs/>
                <w:sz w:val="20"/>
                <w:szCs w:val="20"/>
              </w:rPr>
            </w:pPr>
          </w:p>
        </w:tc>
        <w:tc>
          <w:tcPr>
            <w:tcW w:w="660" w:type="dxa"/>
            <w:vMerge w:val="restart"/>
            <w:vAlign w:val="center"/>
          </w:tcPr>
          <w:p w14:paraId="3010AA37" w14:textId="77777777" w:rsidR="00367894" w:rsidRPr="00B07BB3" w:rsidRDefault="00367894" w:rsidP="00285E60">
            <w:pPr>
              <w:shd w:val="clear" w:color="auto" w:fill="FFFFFF"/>
              <w:jc w:val="both"/>
              <w:rPr>
                <w:rFonts w:ascii="Open Sans" w:hAnsi="Open Sans" w:cs="Open Sans"/>
                <w:b/>
                <w:iCs/>
                <w:sz w:val="20"/>
                <w:szCs w:val="20"/>
              </w:rPr>
            </w:pPr>
            <w:r w:rsidRPr="00B07BB3">
              <w:rPr>
                <w:rFonts w:ascii="Open Sans" w:hAnsi="Open Sans" w:cs="Open Sans"/>
                <w:b/>
                <w:iCs/>
                <w:sz w:val="20"/>
                <w:szCs w:val="20"/>
              </w:rPr>
              <w:t>C =</w:t>
            </w:r>
          </w:p>
        </w:tc>
        <w:tc>
          <w:tcPr>
            <w:tcW w:w="1534" w:type="dxa"/>
            <w:tcBorders>
              <w:bottom w:val="single" w:sz="4" w:space="0" w:color="auto"/>
            </w:tcBorders>
            <w:vAlign w:val="center"/>
          </w:tcPr>
          <w:p w14:paraId="0A5EDE78" w14:textId="77777777" w:rsidR="00367894" w:rsidRPr="00B07BB3" w:rsidRDefault="00367894" w:rsidP="00285E60">
            <w:pPr>
              <w:shd w:val="clear" w:color="auto" w:fill="FFFFFF"/>
              <w:ind w:left="-24"/>
              <w:jc w:val="both"/>
              <w:rPr>
                <w:rFonts w:ascii="Open Sans" w:hAnsi="Open Sans" w:cs="Open Sans"/>
                <w:b/>
                <w:iCs/>
                <w:sz w:val="20"/>
                <w:szCs w:val="20"/>
              </w:rPr>
            </w:pPr>
            <w:r w:rsidRPr="00B07BB3">
              <w:rPr>
                <w:rFonts w:ascii="Open Sans" w:hAnsi="Open Sans" w:cs="Open Sans"/>
                <w:b/>
                <w:iCs/>
                <w:sz w:val="20"/>
                <w:szCs w:val="20"/>
              </w:rPr>
              <w:t>C min</w:t>
            </w:r>
          </w:p>
        </w:tc>
        <w:tc>
          <w:tcPr>
            <w:tcW w:w="2730" w:type="dxa"/>
            <w:vMerge w:val="restart"/>
            <w:vAlign w:val="center"/>
          </w:tcPr>
          <w:p w14:paraId="748956F1" w14:textId="77777777" w:rsidR="00367894" w:rsidRPr="00B07BB3" w:rsidRDefault="00367894" w:rsidP="00285E60">
            <w:pPr>
              <w:shd w:val="clear" w:color="auto" w:fill="FFFFFF"/>
              <w:jc w:val="both"/>
              <w:rPr>
                <w:rFonts w:ascii="Open Sans" w:hAnsi="Open Sans" w:cs="Open Sans"/>
                <w:b/>
                <w:iCs/>
                <w:sz w:val="20"/>
                <w:szCs w:val="20"/>
              </w:rPr>
            </w:pPr>
            <w:r w:rsidRPr="00B07BB3">
              <w:rPr>
                <w:rFonts w:ascii="Open Sans" w:hAnsi="Open Sans" w:cs="Open Sans"/>
                <w:b/>
                <w:iCs/>
                <w:sz w:val="20"/>
                <w:szCs w:val="20"/>
              </w:rPr>
              <w:t>x 60 pkt</w:t>
            </w:r>
          </w:p>
        </w:tc>
      </w:tr>
      <w:tr w:rsidR="00367894" w:rsidRPr="00B07BB3" w14:paraId="385C923C" w14:textId="77777777" w:rsidTr="0084064D">
        <w:trPr>
          <w:cantSplit/>
          <w:trHeight w:val="70"/>
          <w:jc w:val="center"/>
        </w:trPr>
        <w:tc>
          <w:tcPr>
            <w:tcW w:w="1564" w:type="dxa"/>
          </w:tcPr>
          <w:p w14:paraId="50C4F959" w14:textId="77777777" w:rsidR="00367894" w:rsidRPr="00B07BB3" w:rsidRDefault="00367894" w:rsidP="00285E60">
            <w:pPr>
              <w:shd w:val="clear" w:color="auto" w:fill="FFFFFF"/>
              <w:ind w:left="360"/>
              <w:jc w:val="both"/>
              <w:rPr>
                <w:rFonts w:ascii="Open Sans" w:hAnsi="Open Sans" w:cs="Open Sans"/>
                <w:b/>
                <w:iCs/>
                <w:sz w:val="20"/>
                <w:szCs w:val="20"/>
              </w:rPr>
            </w:pPr>
          </w:p>
        </w:tc>
        <w:tc>
          <w:tcPr>
            <w:tcW w:w="660" w:type="dxa"/>
            <w:vMerge/>
            <w:vAlign w:val="center"/>
          </w:tcPr>
          <w:p w14:paraId="2F9EA9E5" w14:textId="77777777" w:rsidR="00367894" w:rsidRPr="00B07BB3" w:rsidRDefault="00367894" w:rsidP="00285E60">
            <w:pPr>
              <w:shd w:val="clear" w:color="auto" w:fill="FFFFFF"/>
              <w:ind w:left="360"/>
              <w:jc w:val="both"/>
              <w:rPr>
                <w:rFonts w:ascii="Open Sans" w:hAnsi="Open Sans" w:cs="Open Sans"/>
                <w:b/>
                <w:iCs/>
                <w:sz w:val="20"/>
                <w:szCs w:val="20"/>
              </w:rPr>
            </w:pPr>
          </w:p>
        </w:tc>
        <w:tc>
          <w:tcPr>
            <w:tcW w:w="1534" w:type="dxa"/>
            <w:tcBorders>
              <w:top w:val="single" w:sz="4" w:space="0" w:color="auto"/>
            </w:tcBorders>
            <w:vAlign w:val="center"/>
          </w:tcPr>
          <w:p w14:paraId="74E87281" w14:textId="77777777" w:rsidR="00367894" w:rsidRPr="00B07BB3" w:rsidRDefault="00367894" w:rsidP="00285E60">
            <w:pPr>
              <w:shd w:val="clear" w:color="auto" w:fill="FFFFFF"/>
              <w:ind w:left="-24"/>
              <w:jc w:val="both"/>
              <w:rPr>
                <w:rFonts w:ascii="Open Sans" w:hAnsi="Open Sans" w:cs="Open Sans"/>
                <w:b/>
                <w:iCs/>
                <w:sz w:val="20"/>
                <w:szCs w:val="20"/>
              </w:rPr>
            </w:pPr>
            <w:r w:rsidRPr="00B07BB3">
              <w:rPr>
                <w:rFonts w:ascii="Open Sans" w:hAnsi="Open Sans" w:cs="Open Sans"/>
                <w:b/>
                <w:iCs/>
                <w:sz w:val="20"/>
                <w:szCs w:val="20"/>
              </w:rPr>
              <w:t>C o</w:t>
            </w:r>
          </w:p>
        </w:tc>
        <w:tc>
          <w:tcPr>
            <w:tcW w:w="2730" w:type="dxa"/>
            <w:vMerge/>
            <w:vAlign w:val="center"/>
          </w:tcPr>
          <w:p w14:paraId="147DC789" w14:textId="77777777" w:rsidR="00367894" w:rsidRPr="00B07BB3" w:rsidRDefault="00367894" w:rsidP="00285E60">
            <w:pPr>
              <w:shd w:val="clear" w:color="auto" w:fill="FFFFFF"/>
              <w:ind w:left="360"/>
              <w:jc w:val="both"/>
              <w:rPr>
                <w:rFonts w:ascii="Open Sans" w:hAnsi="Open Sans" w:cs="Open Sans"/>
                <w:b/>
                <w:iCs/>
                <w:sz w:val="20"/>
                <w:szCs w:val="20"/>
              </w:rPr>
            </w:pPr>
          </w:p>
        </w:tc>
      </w:tr>
      <w:tr w:rsidR="00367894" w:rsidRPr="00B07BB3" w14:paraId="627C3345" w14:textId="77777777" w:rsidTr="0084064D">
        <w:trPr>
          <w:cantSplit/>
          <w:trHeight w:val="686"/>
          <w:jc w:val="center"/>
        </w:trPr>
        <w:tc>
          <w:tcPr>
            <w:tcW w:w="6488" w:type="dxa"/>
            <w:gridSpan w:val="4"/>
            <w:vAlign w:val="bottom"/>
          </w:tcPr>
          <w:p w14:paraId="5262DBDE" w14:textId="77777777" w:rsidR="00367894" w:rsidRPr="00B07BB3" w:rsidRDefault="00367894" w:rsidP="00285E60">
            <w:pPr>
              <w:shd w:val="clear" w:color="auto" w:fill="FFFFFF"/>
              <w:jc w:val="both"/>
              <w:rPr>
                <w:rFonts w:ascii="Open Sans" w:hAnsi="Open Sans" w:cs="Open Sans"/>
                <w:b/>
                <w:iCs/>
                <w:sz w:val="20"/>
                <w:szCs w:val="20"/>
              </w:rPr>
            </w:pPr>
            <w:r w:rsidRPr="00B07BB3">
              <w:rPr>
                <w:rFonts w:ascii="Open Sans" w:hAnsi="Open Sans" w:cs="Open Sans"/>
                <w:b/>
                <w:sz w:val="20"/>
                <w:szCs w:val="20"/>
              </w:rPr>
              <w:t>gdzie:</w:t>
            </w:r>
          </w:p>
          <w:p w14:paraId="3599A5D9" w14:textId="77777777" w:rsidR="00367894" w:rsidRPr="00B07BB3" w:rsidRDefault="002C7AC0" w:rsidP="00285E60">
            <w:pPr>
              <w:shd w:val="clear" w:color="auto" w:fill="FFFFFF"/>
              <w:jc w:val="both"/>
              <w:rPr>
                <w:rFonts w:ascii="Open Sans" w:hAnsi="Open Sans" w:cs="Open Sans"/>
                <w:b/>
                <w:iCs/>
                <w:sz w:val="20"/>
                <w:szCs w:val="20"/>
              </w:rPr>
            </w:pPr>
            <w:r w:rsidRPr="00B07BB3">
              <w:rPr>
                <w:rFonts w:ascii="Open Sans" w:hAnsi="Open Sans" w:cs="Open Sans"/>
                <w:b/>
                <w:iCs/>
                <w:sz w:val="20"/>
                <w:szCs w:val="20"/>
              </w:rPr>
              <w:t xml:space="preserve">C min - </w:t>
            </w:r>
            <w:r w:rsidR="00367894" w:rsidRPr="00B07BB3">
              <w:rPr>
                <w:rFonts w:ascii="Open Sans" w:hAnsi="Open Sans" w:cs="Open Sans"/>
                <w:b/>
                <w:sz w:val="20"/>
                <w:szCs w:val="20"/>
              </w:rPr>
              <w:t>cena (cena ofertowa brutto) oferty</w:t>
            </w:r>
            <w:r w:rsidR="00367894" w:rsidRPr="00B07BB3">
              <w:rPr>
                <w:rFonts w:ascii="Open Sans" w:hAnsi="Open Sans" w:cs="Open Sans"/>
                <w:b/>
                <w:iCs/>
                <w:sz w:val="20"/>
                <w:szCs w:val="20"/>
              </w:rPr>
              <w:t xml:space="preserve"> najtańszej</w:t>
            </w:r>
            <w:r w:rsidR="00367894" w:rsidRPr="00B07BB3">
              <w:rPr>
                <w:rFonts w:ascii="Open Sans" w:hAnsi="Open Sans" w:cs="Open Sans"/>
                <w:b/>
                <w:sz w:val="20"/>
                <w:szCs w:val="20"/>
              </w:rPr>
              <w:t xml:space="preserve"> </w:t>
            </w:r>
          </w:p>
        </w:tc>
      </w:tr>
      <w:tr w:rsidR="00367894" w:rsidRPr="00B07BB3" w14:paraId="7B56525B" w14:textId="77777777" w:rsidTr="0084064D">
        <w:trPr>
          <w:cantSplit/>
          <w:jc w:val="center"/>
        </w:trPr>
        <w:tc>
          <w:tcPr>
            <w:tcW w:w="6488" w:type="dxa"/>
            <w:gridSpan w:val="4"/>
            <w:vAlign w:val="center"/>
          </w:tcPr>
          <w:p w14:paraId="51C7DC2C" w14:textId="77777777" w:rsidR="00AD4D98" w:rsidRPr="00B07BB3" w:rsidRDefault="00367894" w:rsidP="002C1B59">
            <w:pPr>
              <w:shd w:val="clear" w:color="auto" w:fill="FFFFFF"/>
              <w:spacing w:after="120"/>
              <w:jc w:val="both"/>
              <w:rPr>
                <w:rFonts w:ascii="Open Sans" w:hAnsi="Open Sans" w:cs="Open Sans"/>
                <w:b/>
                <w:sz w:val="20"/>
                <w:szCs w:val="20"/>
              </w:rPr>
            </w:pPr>
            <w:r w:rsidRPr="00B07BB3">
              <w:rPr>
                <w:rFonts w:ascii="Open Sans" w:hAnsi="Open Sans" w:cs="Open Sans"/>
                <w:b/>
                <w:iCs/>
                <w:sz w:val="20"/>
                <w:szCs w:val="20"/>
              </w:rPr>
              <w:t>C o</w:t>
            </w:r>
            <w:r w:rsidRPr="00B07BB3">
              <w:rPr>
                <w:rFonts w:ascii="Open Sans" w:hAnsi="Open Sans" w:cs="Open Sans"/>
                <w:b/>
                <w:sz w:val="20"/>
                <w:szCs w:val="20"/>
              </w:rPr>
              <w:t xml:space="preserve"> </w:t>
            </w:r>
            <w:r w:rsidRPr="00B07BB3">
              <w:rPr>
                <w:rFonts w:ascii="Open Sans" w:hAnsi="Open Sans" w:cs="Open Sans"/>
                <w:b/>
                <w:iCs/>
                <w:sz w:val="20"/>
                <w:szCs w:val="20"/>
              </w:rPr>
              <w:t>–</w:t>
            </w:r>
            <w:r w:rsidRPr="00B07BB3">
              <w:rPr>
                <w:rFonts w:ascii="Open Sans" w:hAnsi="Open Sans" w:cs="Open Sans"/>
                <w:b/>
                <w:sz w:val="20"/>
                <w:szCs w:val="20"/>
              </w:rPr>
              <w:t xml:space="preserve"> cena (cena ofertowa brutto) oferty ocenianej</w:t>
            </w:r>
          </w:p>
        </w:tc>
      </w:tr>
    </w:tbl>
    <w:p w14:paraId="2740B559" w14:textId="77777777" w:rsidR="002C7AC0" w:rsidRPr="00B07BB3" w:rsidRDefault="00367894" w:rsidP="00206AF3">
      <w:pPr>
        <w:pStyle w:val="Akapitzlist"/>
        <w:numPr>
          <w:ilvl w:val="0"/>
          <w:numId w:val="42"/>
        </w:numPr>
        <w:spacing w:after="0" w:line="240" w:lineRule="auto"/>
        <w:ind w:left="284" w:hanging="426"/>
        <w:jc w:val="both"/>
        <w:rPr>
          <w:rFonts w:ascii="Open Sans" w:hAnsi="Open Sans" w:cs="Open Sans"/>
          <w:sz w:val="20"/>
          <w:szCs w:val="20"/>
        </w:rPr>
      </w:pPr>
      <w:r w:rsidRPr="00B07BB3">
        <w:rPr>
          <w:rFonts w:ascii="Open Sans" w:hAnsi="Open Sans" w:cs="Open Sans"/>
          <w:bCs/>
          <w:sz w:val="20"/>
          <w:szCs w:val="20"/>
        </w:rPr>
        <w:lastRenderedPageBreak/>
        <w:t>Opis kryterium „</w:t>
      </w:r>
      <w:r w:rsidR="002C7AC0" w:rsidRPr="00B07BB3">
        <w:rPr>
          <w:rFonts w:ascii="Open Sans" w:hAnsi="Open Sans" w:cs="Open Sans"/>
          <w:sz w:val="20"/>
          <w:szCs w:val="20"/>
        </w:rPr>
        <w:t>Okres Gwarancji i Rękojmi</w:t>
      </w:r>
      <w:r w:rsidRPr="00B07BB3">
        <w:rPr>
          <w:rFonts w:ascii="Open Sans" w:hAnsi="Open Sans" w:cs="Open Sans"/>
          <w:sz w:val="20"/>
          <w:szCs w:val="20"/>
        </w:rPr>
        <w:t>”</w:t>
      </w:r>
    </w:p>
    <w:p w14:paraId="7879D991" w14:textId="77777777" w:rsidR="002C7AC0" w:rsidRPr="00B07BB3" w:rsidRDefault="00367894" w:rsidP="00285E60">
      <w:pPr>
        <w:pStyle w:val="Akapitzlist"/>
        <w:spacing w:after="0" w:line="240" w:lineRule="auto"/>
        <w:ind w:left="284"/>
        <w:jc w:val="both"/>
        <w:rPr>
          <w:rFonts w:ascii="Open Sans" w:hAnsi="Open Sans" w:cs="Open Sans"/>
          <w:sz w:val="20"/>
          <w:szCs w:val="20"/>
        </w:rPr>
      </w:pPr>
      <w:r w:rsidRPr="00B07BB3">
        <w:rPr>
          <w:rFonts w:ascii="Open Sans" w:hAnsi="Open Sans" w:cs="Open Sans"/>
          <w:sz w:val="20"/>
          <w:szCs w:val="20"/>
        </w:rPr>
        <w:t>Kryterium „</w:t>
      </w:r>
      <w:r w:rsidR="002C7AC0" w:rsidRPr="00B07BB3">
        <w:rPr>
          <w:rFonts w:ascii="Open Sans" w:hAnsi="Open Sans" w:cs="Open Sans"/>
          <w:sz w:val="20"/>
          <w:szCs w:val="20"/>
        </w:rPr>
        <w:t>Okres Gwarancji i Rękojmi</w:t>
      </w:r>
      <w:r w:rsidRPr="00B07BB3">
        <w:rPr>
          <w:rFonts w:ascii="Open Sans" w:hAnsi="Open Sans" w:cs="Open Sans"/>
          <w:sz w:val="20"/>
          <w:szCs w:val="20"/>
        </w:rPr>
        <w:t>” będzie rozpatrywan</w:t>
      </w:r>
      <w:r w:rsidR="00D3362C" w:rsidRPr="00B07BB3">
        <w:rPr>
          <w:rFonts w:ascii="Open Sans" w:hAnsi="Open Sans" w:cs="Open Sans"/>
          <w:sz w:val="20"/>
          <w:szCs w:val="20"/>
        </w:rPr>
        <w:t>e</w:t>
      </w:r>
      <w:r w:rsidRPr="00B07BB3">
        <w:rPr>
          <w:rFonts w:ascii="Open Sans" w:hAnsi="Open Sans" w:cs="Open Sans"/>
          <w:sz w:val="20"/>
          <w:szCs w:val="20"/>
        </w:rPr>
        <w:t xml:space="preserve"> na podstawie długości </w:t>
      </w:r>
      <w:r w:rsidR="00173C99" w:rsidRPr="00B07BB3">
        <w:rPr>
          <w:rFonts w:ascii="Open Sans" w:hAnsi="Open Sans" w:cs="Open Sans"/>
          <w:sz w:val="20"/>
          <w:szCs w:val="20"/>
        </w:rPr>
        <w:t>„</w:t>
      </w:r>
      <w:r w:rsidR="002C7AC0" w:rsidRPr="00B07BB3">
        <w:rPr>
          <w:rFonts w:ascii="Open Sans" w:hAnsi="Open Sans" w:cs="Open Sans"/>
          <w:sz w:val="20"/>
          <w:szCs w:val="20"/>
        </w:rPr>
        <w:t>Okres Gwarancji i Rękojmi</w:t>
      </w:r>
      <w:r w:rsidR="00173C99" w:rsidRPr="00B07BB3">
        <w:rPr>
          <w:rFonts w:ascii="Open Sans" w:hAnsi="Open Sans" w:cs="Open Sans"/>
          <w:sz w:val="20"/>
          <w:szCs w:val="20"/>
        </w:rPr>
        <w:t>”</w:t>
      </w:r>
      <w:r w:rsidRPr="00B07BB3">
        <w:rPr>
          <w:rFonts w:ascii="Open Sans" w:hAnsi="Open Sans" w:cs="Open Sans"/>
          <w:sz w:val="20"/>
          <w:szCs w:val="20"/>
        </w:rPr>
        <w:t xml:space="preserve"> zadeklarowanego przez Wykonawcę w pkt 4 Formularza Oferty.</w:t>
      </w:r>
    </w:p>
    <w:p w14:paraId="759C7F64" w14:textId="77777777" w:rsidR="002C7AC0" w:rsidRPr="00B07BB3" w:rsidRDefault="00367894" w:rsidP="00285E60">
      <w:pPr>
        <w:pStyle w:val="Akapitzlist"/>
        <w:spacing w:after="0" w:line="240" w:lineRule="auto"/>
        <w:ind w:left="284"/>
        <w:jc w:val="both"/>
        <w:rPr>
          <w:rFonts w:ascii="Open Sans" w:hAnsi="Open Sans" w:cs="Open Sans"/>
          <w:b/>
          <w:sz w:val="20"/>
          <w:szCs w:val="20"/>
        </w:rPr>
      </w:pPr>
      <w:r w:rsidRPr="00B07BB3">
        <w:rPr>
          <w:rFonts w:ascii="Open Sans" w:hAnsi="Open Sans" w:cs="Open Sans"/>
          <w:b/>
          <w:sz w:val="20"/>
          <w:szCs w:val="20"/>
        </w:rPr>
        <w:t>UWAGA:</w:t>
      </w:r>
    </w:p>
    <w:p w14:paraId="0FD018F1" w14:textId="77777777" w:rsidR="002C7AC0" w:rsidRPr="00B07BB3" w:rsidRDefault="00367894" w:rsidP="00285E60">
      <w:pPr>
        <w:pStyle w:val="Akapitzlist"/>
        <w:spacing w:after="0" w:line="240" w:lineRule="auto"/>
        <w:ind w:left="284"/>
        <w:jc w:val="both"/>
        <w:rPr>
          <w:rFonts w:ascii="Open Sans" w:hAnsi="Open Sans" w:cs="Open Sans"/>
          <w:sz w:val="20"/>
          <w:szCs w:val="20"/>
        </w:rPr>
      </w:pPr>
      <w:r w:rsidRPr="00B07BB3">
        <w:rPr>
          <w:rFonts w:ascii="Open Sans" w:hAnsi="Open Sans" w:cs="Open Sans"/>
          <w:sz w:val="20"/>
          <w:szCs w:val="20"/>
        </w:rPr>
        <w:t xml:space="preserve">Najkrótszy możliwy </w:t>
      </w:r>
      <w:r w:rsidR="00173C99" w:rsidRPr="00B07BB3">
        <w:rPr>
          <w:rFonts w:ascii="Open Sans" w:hAnsi="Open Sans" w:cs="Open Sans"/>
          <w:sz w:val="20"/>
          <w:szCs w:val="20"/>
        </w:rPr>
        <w:t>„</w:t>
      </w:r>
      <w:r w:rsidR="002C7AC0" w:rsidRPr="00B07BB3">
        <w:rPr>
          <w:rFonts w:ascii="Open Sans" w:hAnsi="Open Sans" w:cs="Open Sans"/>
          <w:sz w:val="20"/>
          <w:szCs w:val="20"/>
        </w:rPr>
        <w:t>Okres Gwarancji i Rękojmi</w:t>
      </w:r>
      <w:r w:rsidR="00173C99" w:rsidRPr="00B07BB3">
        <w:rPr>
          <w:rFonts w:ascii="Open Sans" w:hAnsi="Open Sans" w:cs="Open Sans"/>
          <w:sz w:val="20"/>
          <w:szCs w:val="20"/>
        </w:rPr>
        <w:t>”</w:t>
      </w:r>
      <w:r w:rsidRPr="00B07BB3">
        <w:rPr>
          <w:rFonts w:ascii="Open Sans" w:hAnsi="Open Sans" w:cs="Open Sans"/>
          <w:sz w:val="20"/>
          <w:szCs w:val="20"/>
        </w:rPr>
        <w:t xml:space="preserve"> wymagany przez Zamawiającego: 3</w:t>
      </w:r>
      <w:r w:rsidR="00CC6902" w:rsidRPr="00B07BB3">
        <w:rPr>
          <w:rFonts w:ascii="Open Sans" w:hAnsi="Open Sans" w:cs="Open Sans"/>
          <w:sz w:val="20"/>
          <w:szCs w:val="20"/>
        </w:rPr>
        <w:t xml:space="preserve"> lata</w:t>
      </w:r>
      <w:r w:rsidRPr="00B07BB3">
        <w:rPr>
          <w:rFonts w:ascii="Open Sans" w:hAnsi="Open Sans" w:cs="Open Sans"/>
          <w:sz w:val="20"/>
          <w:szCs w:val="20"/>
        </w:rPr>
        <w:t>.</w:t>
      </w:r>
    </w:p>
    <w:p w14:paraId="3D598189" w14:textId="77777777" w:rsidR="002C7AC0" w:rsidRPr="00B07BB3" w:rsidRDefault="00EA1B50" w:rsidP="00285E60">
      <w:pPr>
        <w:pStyle w:val="Akapitzlist"/>
        <w:spacing w:after="0" w:line="240" w:lineRule="auto"/>
        <w:ind w:left="284"/>
        <w:jc w:val="both"/>
        <w:rPr>
          <w:rFonts w:ascii="Open Sans" w:hAnsi="Open Sans" w:cs="Open Sans"/>
          <w:sz w:val="20"/>
          <w:szCs w:val="20"/>
        </w:rPr>
      </w:pPr>
      <w:r w:rsidRPr="00B07BB3">
        <w:rPr>
          <w:rFonts w:ascii="Open Sans" w:hAnsi="Open Sans" w:cs="Open Sans"/>
          <w:sz w:val="20"/>
          <w:szCs w:val="20"/>
        </w:rPr>
        <w:t xml:space="preserve">Najdłuższy możliwy </w:t>
      </w:r>
      <w:r w:rsidR="00173C99" w:rsidRPr="00B07BB3">
        <w:rPr>
          <w:rFonts w:ascii="Open Sans" w:hAnsi="Open Sans" w:cs="Open Sans"/>
          <w:sz w:val="20"/>
          <w:szCs w:val="20"/>
        </w:rPr>
        <w:t>„</w:t>
      </w:r>
      <w:r w:rsidR="002C7AC0" w:rsidRPr="00B07BB3">
        <w:rPr>
          <w:rFonts w:ascii="Open Sans" w:hAnsi="Open Sans" w:cs="Open Sans"/>
          <w:sz w:val="20"/>
          <w:szCs w:val="20"/>
        </w:rPr>
        <w:t>Okres Gwarancji i Rękojmi</w:t>
      </w:r>
      <w:r w:rsidR="00173C99" w:rsidRPr="00B07BB3">
        <w:rPr>
          <w:rFonts w:ascii="Open Sans" w:hAnsi="Open Sans" w:cs="Open Sans"/>
          <w:sz w:val="20"/>
          <w:szCs w:val="20"/>
        </w:rPr>
        <w:t>”</w:t>
      </w:r>
      <w:r w:rsidR="00D3362C" w:rsidRPr="00B07BB3">
        <w:rPr>
          <w:rFonts w:ascii="Open Sans" w:hAnsi="Open Sans" w:cs="Open Sans"/>
          <w:sz w:val="20"/>
          <w:szCs w:val="20"/>
        </w:rPr>
        <w:t xml:space="preserve"> </w:t>
      </w:r>
      <w:r w:rsidR="00367894" w:rsidRPr="00B07BB3">
        <w:rPr>
          <w:rFonts w:ascii="Open Sans" w:hAnsi="Open Sans" w:cs="Open Sans"/>
          <w:sz w:val="20"/>
          <w:szCs w:val="20"/>
        </w:rPr>
        <w:t xml:space="preserve">uwzględniony do oceny ofert: </w:t>
      </w:r>
      <w:r w:rsidR="00CC6902" w:rsidRPr="00B07BB3">
        <w:rPr>
          <w:rFonts w:ascii="Open Sans" w:hAnsi="Open Sans" w:cs="Open Sans"/>
          <w:sz w:val="20"/>
          <w:szCs w:val="20"/>
        </w:rPr>
        <w:t>5 lat</w:t>
      </w:r>
      <w:r w:rsidR="00367894" w:rsidRPr="00B07BB3">
        <w:rPr>
          <w:rFonts w:ascii="Open Sans" w:hAnsi="Open Sans" w:cs="Open Sans"/>
          <w:sz w:val="20"/>
          <w:szCs w:val="20"/>
        </w:rPr>
        <w:t>.</w:t>
      </w:r>
    </w:p>
    <w:p w14:paraId="2DCB3026" w14:textId="77777777" w:rsidR="002C7AC0" w:rsidRPr="00B07BB3" w:rsidRDefault="00D3362C" w:rsidP="00285E60">
      <w:pPr>
        <w:pStyle w:val="Akapitzlist"/>
        <w:spacing w:after="0" w:line="240" w:lineRule="auto"/>
        <w:ind w:left="284"/>
        <w:jc w:val="both"/>
        <w:rPr>
          <w:rFonts w:ascii="Open Sans" w:hAnsi="Open Sans" w:cs="Open Sans"/>
          <w:sz w:val="20"/>
          <w:szCs w:val="20"/>
        </w:rPr>
      </w:pPr>
      <w:r w:rsidRPr="00B07BB3">
        <w:rPr>
          <w:rFonts w:ascii="Open Sans" w:hAnsi="Open Sans" w:cs="Open Sans"/>
          <w:sz w:val="20"/>
          <w:szCs w:val="20"/>
        </w:rPr>
        <w:t xml:space="preserve">Wykonawca </w:t>
      </w:r>
      <w:r w:rsidR="00173C99" w:rsidRPr="00B07BB3">
        <w:rPr>
          <w:rFonts w:ascii="Open Sans" w:hAnsi="Open Sans" w:cs="Open Sans"/>
          <w:sz w:val="20"/>
          <w:szCs w:val="20"/>
        </w:rPr>
        <w:t>musi</w:t>
      </w:r>
      <w:r w:rsidRPr="00B07BB3">
        <w:rPr>
          <w:rFonts w:ascii="Open Sans" w:hAnsi="Open Sans" w:cs="Open Sans"/>
          <w:sz w:val="20"/>
          <w:szCs w:val="20"/>
        </w:rPr>
        <w:t xml:space="preserve"> zaproponować </w:t>
      </w:r>
      <w:r w:rsidR="00173C99" w:rsidRPr="00B07BB3">
        <w:rPr>
          <w:rFonts w:ascii="Open Sans" w:hAnsi="Open Sans" w:cs="Open Sans"/>
          <w:sz w:val="20"/>
          <w:szCs w:val="20"/>
        </w:rPr>
        <w:t>„</w:t>
      </w:r>
      <w:r w:rsidR="002C7AC0" w:rsidRPr="00B07BB3">
        <w:rPr>
          <w:rFonts w:ascii="Open Sans" w:hAnsi="Open Sans" w:cs="Open Sans"/>
          <w:sz w:val="20"/>
          <w:szCs w:val="20"/>
        </w:rPr>
        <w:t>Okres Gwarancji i Rękojmi</w:t>
      </w:r>
      <w:r w:rsidR="00173C99" w:rsidRPr="00B07BB3">
        <w:rPr>
          <w:rFonts w:ascii="Open Sans" w:hAnsi="Open Sans" w:cs="Open Sans"/>
          <w:sz w:val="20"/>
          <w:szCs w:val="20"/>
        </w:rPr>
        <w:t>”</w:t>
      </w:r>
      <w:r w:rsidR="00367894" w:rsidRPr="00B07BB3">
        <w:rPr>
          <w:rFonts w:ascii="Open Sans" w:hAnsi="Open Sans" w:cs="Open Sans"/>
          <w:sz w:val="20"/>
          <w:szCs w:val="20"/>
        </w:rPr>
        <w:t xml:space="preserve"> w </w:t>
      </w:r>
      <w:r w:rsidR="00CC6902" w:rsidRPr="00B07BB3">
        <w:rPr>
          <w:rFonts w:ascii="Open Sans" w:hAnsi="Open Sans" w:cs="Open Sans"/>
          <w:sz w:val="20"/>
          <w:szCs w:val="20"/>
        </w:rPr>
        <w:t xml:space="preserve">pełnych latach </w:t>
      </w:r>
      <w:r w:rsidR="00511B76" w:rsidRPr="00B07BB3">
        <w:rPr>
          <w:rFonts w:ascii="Open Sans" w:hAnsi="Open Sans" w:cs="Open Sans"/>
          <w:sz w:val="20"/>
          <w:szCs w:val="20"/>
        </w:rPr>
        <w:t xml:space="preserve">w </w:t>
      </w:r>
      <w:r w:rsidR="00367894" w:rsidRPr="00B07BB3">
        <w:rPr>
          <w:rFonts w:ascii="Open Sans" w:hAnsi="Open Sans" w:cs="Open Sans"/>
          <w:sz w:val="20"/>
          <w:szCs w:val="20"/>
        </w:rPr>
        <w:t xml:space="preserve">przedziale od </w:t>
      </w:r>
      <w:r w:rsidR="00CC6902" w:rsidRPr="00B07BB3">
        <w:rPr>
          <w:rFonts w:ascii="Open Sans" w:hAnsi="Open Sans" w:cs="Open Sans"/>
          <w:sz w:val="20"/>
          <w:szCs w:val="20"/>
        </w:rPr>
        <w:t>3</w:t>
      </w:r>
      <w:r w:rsidR="00367894" w:rsidRPr="00B07BB3">
        <w:rPr>
          <w:rFonts w:ascii="Open Sans" w:hAnsi="Open Sans" w:cs="Open Sans"/>
          <w:sz w:val="20"/>
          <w:szCs w:val="20"/>
        </w:rPr>
        <w:t xml:space="preserve"> do </w:t>
      </w:r>
      <w:r w:rsidR="00CC6902" w:rsidRPr="00B07BB3">
        <w:rPr>
          <w:rFonts w:ascii="Open Sans" w:hAnsi="Open Sans" w:cs="Open Sans"/>
          <w:sz w:val="20"/>
          <w:szCs w:val="20"/>
        </w:rPr>
        <w:t>5 lat.</w:t>
      </w:r>
    </w:p>
    <w:p w14:paraId="6702F14D" w14:textId="77777777" w:rsidR="002C7AC0" w:rsidRPr="00B07BB3" w:rsidRDefault="00205C8E" w:rsidP="00285E60">
      <w:pPr>
        <w:pStyle w:val="Akapitzlist"/>
        <w:spacing w:after="0" w:line="240" w:lineRule="auto"/>
        <w:ind w:left="284"/>
        <w:jc w:val="both"/>
        <w:rPr>
          <w:rFonts w:ascii="Open Sans" w:hAnsi="Open Sans" w:cs="Open Sans"/>
          <w:sz w:val="20"/>
          <w:szCs w:val="20"/>
        </w:rPr>
      </w:pPr>
      <w:r w:rsidRPr="00B07BB3">
        <w:rPr>
          <w:rFonts w:ascii="Open Sans" w:hAnsi="Open Sans" w:cs="Open Sans"/>
          <w:sz w:val="20"/>
          <w:szCs w:val="20"/>
        </w:rPr>
        <w:t xml:space="preserve">Zaoferowany przez Wykonawcę </w:t>
      </w:r>
      <w:r w:rsidR="00173C99" w:rsidRPr="00B07BB3">
        <w:rPr>
          <w:rFonts w:ascii="Open Sans" w:hAnsi="Open Sans" w:cs="Open Sans"/>
          <w:sz w:val="20"/>
          <w:szCs w:val="20"/>
        </w:rPr>
        <w:t>„</w:t>
      </w:r>
      <w:r w:rsidR="002C7AC0" w:rsidRPr="00B07BB3">
        <w:rPr>
          <w:rFonts w:ascii="Open Sans" w:hAnsi="Open Sans" w:cs="Open Sans"/>
          <w:sz w:val="20"/>
          <w:szCs w:val="20"/>
        </w:rPr>
        <w:t>Okres Gwarancji i Rękojmi</w:t>
      </w:r>
      <w:r w:rsidR="00173C99" w:rsidRPr="00B07BB3">
        <w:rPr>
          <w:rFonts w:ascii="Open Sans" w:hAnsi="Open Sans" w:cs="Open Sans"/>
          <w:sz w:val="20"/>
          <w:szCs w:val="20"/>
        </w:rPr>
        <w:t>”</w:t>
      </w:r>
      <w:r w:rsidRPr="00B07BB3">
        <w:rPr>
          <w:rFonts w:ascii="Open Sans" w:hAnsi="Open Sans" w:cs="Open Sans"/>
          <w:sz w:val="20"/>
          <w:szCs w:val="20"/>
        </w:rPr>
        <w:t xml:space="preserve"> </w:t>
      </w:r>
      <w:r w:rsidR="00367894" w:rsidRPr="00B07BB3">
        <w:rPr>
          <w:rFonts w:ascii="Open Sans" w:hAnsi="Open Sans" w:cs="Open Sans"/>
          <w:sz w:val="20"/>
          <w:szCs w:val="20"/>
        </w:rPr>
        <w:t xml:space="preserve">zostanie uwzględniony w umowie </w:t>
      </w:r>
      <w:r w:rsidR="002C7AC0" w:rsidRPr="00B07BB3">
        <w:rPr>
          <w:rFonts w:ascii="Open Sans" w:hAnsi="Open Sans" w:cs="Open Sans"/>
          <w:sz w:val="20"/>
          <w:szCs w:val="20"/>
        </w:rPr>
        <w:br/>
      </w:r>
      <w:r w:rsidR="00367894" w:rsidRPr="00B07BB3">
        <w:rPr>
          <w:rFonts w:ascii="Open Sans" w:hAnsi="Open Sans" w:cs="Open Sans"/>
          <w:sz w:val="20"/>
          <w:szCs w:val="20"/>
        </w:rPr>
        <w:t>z Wykonawcą.</w:t>
      </w:r>
    </w:p>
    <w:p w14:paraId="76F00C75" w14:textId="77777777" w:rsidR="00CC6902" w:rsidRPr="00B07BB3" w:rsidRDefault="00CC6902" w:rsidP="00206AF3">
      <w:pPr>
        <w:pStyle w:val="Akapitzlist"/>
        <w:numPr>
          <w:ilvl w:val="0"/>
          <w:numId w:val="43"/>
        </w:numPr>
        <w:spacing w:after="0" w:line="240" w:lineRule="auto"/>
        <w:ind w:left="709" w:hanging="425"/>
        <w:jc w:val="both"/>
        <w:rPr>
          <w:rFonts w:ascii="Open Sans" w:hAnsi="Open Sans" w:cs="Open Sans"/>
          <w:sz w:val="20"/>
          <w:szCs w:val="20"/>
        </w:rPr>
      </w:pPr>
      <w:r w:rsidRPr="00B07BB3">
        <w:rPr>
          <w:rFonts w:ascii="Open Sans" w:hAnsi="Open Sans" w:cs="Open Sans"/>
          <w:sz w:val="20"/>
          <w:szCs w:val="20"/>
        </w:rPr>
        <w:t xml:space="preserve">Wykonawca, który zaoferuje najkorzystniejszy </w:t>
      </w:r>
      <w:r w:rsidR="00173C99" w:rsidRPr="00B07BB3">
        <w:rPr>
          <w:rFonts w:ascii="Open Sans" w:hAnsi="Open Sans" w:cs="Open Sans"/>
          <w:sz w:val="20"/>
          <w:szCs w:val="20"/>
        </w:rPr>
        <w:t>„</w:t>
      </w:r>
      <w:r w:rsidR="002C7AC0" w:rsidRPr="00B07BB3">
        <w:rPr>
          <w:rFonts w:ascii="Open Sans" w:hAnsi="Open Sans" w:cs="Open Sans"/>
          <w:sz w:val="20"/>
          <w:szCs w:val="20"/>
        </w:rPr>
        <w:t>Okres Gwarancji i Rękojmi</w:t>
      </w:r>
      <w:r w:rsidR="00173C99" w:rsidRPr="00B07BB3">
        <w:rPr>
          <w:rFonts w:ascii="Open Sans" w:hAnsi="Open Sans" w:cs="Open Sans"/>
          <w:sz w:val="20"/>
          <w:szCs w:val="20"/>
        </w:rPr>
        <w:t>”</w:t>
      </w:r>
      <w:r w:rsidR="00205C8E" w:rsidRPr="00B07BB3">
        <w:rPr>
          <w:rFonts w:ascii="Open Sans" w:hAnsi="Open Sans" w:cs="Open Sans"/>
          <w:sz w:val="20"/>
          <w:szCs w:val="20"/>
        </w:rPr>
        <w:t xml:space="preserve"> 5 lat – otrzyma</w:t>
      </w:r>
      <w:r w:rsidRPr="00B07BB3">
        <w:rPr>
          <w:rFonts w:ascii="Open Sans" w:hAnsi="Open Sans" w:cs="Open Sans"/>
          <w:sz w:val="20"/>
          <w:szCs w:val="20"/>
        </w:rPr>
        <w:t xml:space="preserve"> 40 pkt - maksymalną liczbę punktów,</w:t>
      </w:r>
    </w:p>
    <w:p w14:paraId="721ADD83" w14:textId="77777777" w:rsidR="00CC6902" w:rsidRPr="00B07BB3" w:rsidRDefault="00205C8E" w:rsidP="00206AF3">
      <w:pPr>
        <w:pStyle w:val="Akapitzlist"/>
        <w:numPr>
          <w:ilvl w:val="0"/>
          <w:numId w:val="43"/>
        </w:numPr>
        <w:spacing w:after="0" w:line="240" w:lineRule="auto"/>
        <w:ind w:left="709" w:hanging="425"/>
        <w:jc w:val="both"/>
        <w:rPr>
          <w:rFonts w:ascii="Open Sans" w:hAnsi="Open Sans" w:cs="Open Sans"/>
          <w:sz w:val="20"/>
          <w:szCs w:val="20"/>
        </w:rPr>
      </w:pPr>
      <w:r w:rsidRPr="00B07BB3">
        <w:rPr>
          <w:rFonts w:ascii="Open Sans" w:hAnsi="Open Sans" w:cs="Open Sans"/>
          <w:sz w:val="20"/>
          <w:szCs w:val="20"/>
        </w:rPr>
        <w:t xml:space="preserve">Wykonawca, który zaoferuje </w:t>
      </w:r>
      <w:r w:rsidR="00A86D25" w:rsidRPr="00B07BB3">
        <w:rPr>
          <w:rFonts w:ascii="Open Sans" w:hAnsi="Open Sans" w:cs="Open Sans"/>
          <w:sz w:val="20"/>
          <w:szCs w:val="20"/>
        </w:rPr>
        <w:t>„</w:t>
      </w:r>
      <w:r w:rsidR="002C7AC0" w:rsidRPr="00B07BB3">
        <w:rPr>
          <w:rFonts w:ascii="Open Sans" w:hAnsi="Open Sans" w:cs="Open Sans"/>
          <w:sz w:val="20"/>
          <w:szCs w:val="20"/>
        </w:rPr>
        <w:t>Okres Gwarancji i Rękojmi</w:t>
      </w:r>
      <w:r w:rsidR="00A86D25" w:rsidRPr="00B07BB3">
        <w:rPr>
          <w:rFonts w:ascii="Open Sans" w:hAnsi="Open Sans" w:cs="Open Sans"/>
          <w:sz w:val="20"/>
          <w:szCs w:val="20"/>
        </w:rPr>
        <w:t>”</w:t>
      </w:r>
      <w:r w:rsidR="00CC6902" w:rsidRPr="00B07BB3">
        <w:rPr>
          <w:rFonts w:ascii="Open Sans" w:hAnsi="Open Sans" w:cs="Open Sans"/>
          <w:sz w:val="20"/>
          <w:szCs w:val="20"/>
        </w:rPr>
        <w:t xml:space="preserve"> 4 lata – otrzym</w:t>
      </w:r>
      <w:r w:rsidRPr="00B07BB3">
        <w:rPr>
          <w:rFonts w:ascii="Open Sans" w:hAnsi="Open Sans" w:cs="Open Sans"/>
          <w:sz w:val="20"/>
          <w:szCs w:val="20"/>
        </w:rPr>
        <w:t>a</w:t>
      </w:r>
      <w:r w:rsidR="00CC6902" w:rsidRPr="00B07BB3">
        <w:rPr>
          <w:rFonts w:ascii="Open Sans" w:hAnsi="Open Sans" w:cs="Open Sans"/>
          <w:sz w:val="20"/>
          <w:szCs w:val="20"/>
        </w:rPr>
        <w:t xml:space="preserve"> 20 pkt,</w:t>
      </w:r>
    </w:p>
    <w:p w14:paraId="0BB0D1EB" w14:textId="77777777" w:rsidR="00CC6902" w:rsidRPr="00B07BB3" w:rsidRDefault="00CC6902" w:rsidP="00206AF3">
      <w:pPr>
        <w:pStyle w:val="Akapitzlist"/>
        <w:numPr>
          <w:ilvl w:val="0"/>
          <w:numId w:val="43"/>
        </w:numPr>
        <w:spacing w:after="0" w:line="240" w:lineRule="auto"/>
        <w:ind w:left="709" w:hanging="425"/>
        <w:jc w:val="both"/>
        <w:rPr>
          <w:rFonts w:ascii="Open Sans" w:hAnsi="Open Sans" w:cs="Open Sans"/>
          <w:sz w:val="20"/>
          <w:szCs w:val="20"/>
        </w:rPr>
      </w:pPr>
      <w:r w:rsidRPr="00B07BB3">
        <w:rPr>
          <w:rFonts w:ascii="Open Sans" w:hAnsi="Open Sans" w:cs="Open Sans"/>
          <w:sz w:val="20"/>
          <w:szCs w:val="20"/>
        </w:rPr>
        <w:t>Wykonawca, któr</w:t>
      </w:r>
      <w:r w:rsidR="00205C8E" w:rsidRPr="00B07BB3">
        <w:rPr>
          <w:rFonts w:ascii="Open Sans" w:hAnsi="Open Sans" w:cs="Open Sans"/>
          <w:sz w:val="20"/>
          <w:szCs w:val="20"/>
        </w:rPr>
        <w:t xml:space="preserve">y zaoferuje najmniej korzystny </w:t>
      </w:r>
      <w:r w:rsidR="00173C99" w:rsidRPr="00B07BB3">
        <w:rPr>
          <w:rFonts w:ascii="Open Sans" w:hAnsi="Open Sans" w:cs="Open Sans"/>
          <w:sz w:val="20"/>
          <w:szCs w:val="20"/>
        </w:rPr>
        <w:t>„</w:t>
      </w:r>
      <w:r w:rsidR="002C7AC0" w:rsidRPr="00B07BB3">
        <w:rPr>
          <w:rFonts w:ascii="Open Sans" w:hAnsi="Open Sans" w:cs="Open Sans"/>
          <w:sz w:val="20"/>
          <w:szCs w:val="20"/>
        </w:rPr>
        <w:t>Okres Gwarancji i Rękojmi</w:t>
      </w:r>
      <w:r w:rsidR="00173C99" w:rsidRPr="00B07BB3">
        <w:rPr>
          <w:rFonts w:ascii="Open Sans" w:hAnsi="Open Sans" w:cs="Open Sans"/>
          <w:sz w:val="20"/>
          <w:szCs w:val="20"/>
        </w:rPr>
        <w:t>”</w:t>
      </w:r>
      <w:r w:rsidRPr="00B07BB3">
        <w:rPr>
          <w:rFonts w:ascii="Open Sans" w:hAnsi="Open Sans" w:cs="Open Sans"/>
          <w:sz w:val="20"/>
          <w:szCs w:val="20"/>
        </w:rPr>
        <w:t xml:space="preserve"> 3 lata – otrzym</w:t>
      </w:r>
      <w:r w:rsidR="00205C8E" w:rsidRPr="00B07BB3">
        <w:rPr>
          <w:rFonts w:ascii="Open Sans" w:hAnsi="Open Sans" w:cs="Open Sans"/>
          <w:sz w:val="20"/>
          <w:szCs w:val="20"/>
        </w:rPr>
        <w:t>a</w:t>
      </w:r>
      <w:r w:rsidRPr="00B07BB3">
        <w:rPr>
          <w:rFonts w:ascii="Open Sans" w:hAnsi="Open Sans" w:cs="Open Sans"/>
          <w:sz w:val="20"/>
          <w:szCs w:val="20"/>
        </w:rPr>
        <w:t xml:space="preserve"> 0 pkt.</w:t>
      </w:r>
    </w:p>
    <w:p w14:paraId="423B516E" w14:textId="77777777" w:rsidR="004730DC" w:rsidRPr="00B07BB3" w:rsidRDefault="00CC6902" w:rsidP="00285E60">
      <w:pPr>
        <w:pStyle w:val="Akapitzlist"/>
        <w:spacing w:after="0" w:line="240" w:lineRule="auto"/>
        <w:ind w:left="284"/>
        <w:jc w:val="both"/>
        <w:rPr>
          <w:rFonts w:ascii="Open Sans" w:hAnsi="Open Sans" w:cs="Open Sans"/>
          <w:color w:val="000000"/>
          <w:sz w:val="20"/>
          <w:szCs w:val="20"/>
        </w:rPr>
      </w:pPr>
      <w:r w:rsidRPr="00B07BB3">
        <w:rPr>
          <w:rFonts w:ascii="Open Sans" w:hAnsi="Open Sans" w:cs="Open Sans"/>
          <w:color w:val="000000"/>
          <w:sz w:val="20"/>
          <w:szCs w:val="20"/>
        </w:rPr>
        <w:t>Zamawiający informuje, iż w sytuacji, w której Wykonawca nie wskaże w</w:t>
      </w:r>
      <w:r w:rsidR="00D0304B" w:rsidRPr="00B07BB3">
        <w:rPr>
          <w:rFonts w:ascii="Open Sans" w:hAnsi="Open Sans" w:cs="Open Sans"/>
          <w:color w:val="000000"/>
          <w:sz w:val="20"/>
          <w:szCs w:val="20"/>
        </w:rPr>
        <w:t xml:space="preserve"> </w:t>
      </w:r>
      <w:r w:rsidRPr="00B07BB3">
        <w:rPr>
          <w:rFonts w:ascii="Open Sans" w:hAnsi="Open Sans" w:cs="Open Sans"/>
          <w:color w:val="000000"/>
          <w:sz w:val="20"/>
          <w:szCs w:val="20"/>
        </w:rPr>
        <w:t>Formularzu Ofert</w:t>
      </w:r>
      <w:r w:rsidR="0052493D" w:rsidRPr="00B07BB3">
        <w:rPr>
          <w:rFonts w:ascii="Open Sans" w:hAnsi="Open Sans" w:cs="Open Sans"/>
          <w:color w:val="000000"/>
          <w:sz w:val="20"/>
          <w:szCs w:val="20"/>
        </w:rPr>
        <w:t xml:space="preserve">y </w:t>
      </w:r>
      <w:r w:rsidR="00C83ABB" w:rsidRPr="00B07BB3">
        <w:rPr>
          <w:rFonts w:ascii="Open Sans" w:hAnsi="Open Sans" w:cs="Open Sans"/>
          <w:color w:val="000000"/>
          <w:sz w:val="20"/>
          <w:szCs w:val="20"/>
        </w:rPr>
        <w:t xml:space="preserve">w </w:t>
      </w:r>
      <w:r w:rsidRPr="00B07BB3">
        <w:rPr>
          <w:rFonts w:ascii="Open Sans" w:hAnsi="Open Sans" w:cs="Open Sans"/>
          <w:color w:val="000000"/>
          <w:sz w:val="20"/>
          <w:szCs w:val="20"/>
        </w:rPr>
        <w:t xml:space="preserve">pkt </w:t>
      </w:r>
      <w:r w:rsidR="00C83ABB" w:rsidRPr="00B07BB3">
        <w:rPr>
          <w:rFonts w:ascii="Open Sans" w:hAnsi="Open Sans" w:cs="Open Sans"/>
          <w:color w:val="000000"/>
          <w:sz w:val="20"/>
          <w:szCs w:val="20"/>
        </w:rPr>
        <w:t>4</w:t>
      </w:r>
      <w:r w:rsidR="0052493D" w:rsidRPr="00B07BB3">
        <w:rPr>
          <w:rFonts w:ascii="Open Sans" w:hAnsi="Open Sans" w:cs="Open Sans"/>
          <w:color w:val="000000"/>
          <w:sz w:val="20"/>
          <w:szCs w:val="20"/>
        </w:rPr>
        <w:t xml:space="preserve"> długości </w:t>
      </w:r>
      <w:r w:rsidR="00173C99" w:rsidRPr="00B07BB3">
        <w:rPr>
          <w:rFonts w:ascii="Open Sans" w:hAnsi="Open Sans" w:cs="Open Sans"/>
          <w:color w:val="000000"/>
          <w:sz w:val="20"/>
          <w:szCs w:val="20"/>
        </w:rPr>
        <w:t>„</w:t>
      </w:r>
      <w:r w:rsidR="004730DC" w:rsidRPr="00B07BB3">
        <w:rPr>
          <w:rFonts w:ascii="Open Sans" w:hAnsi="Open Sans" w:cs="Open Sans"/>
          <w:sz w:val="20"/>
          <w:szCs w:val="20"/>
        </w:rPr>
        <w:t>Okresu Gwarancji i Rękojmi</w:t>
      </w:r>
      <w:r w:rsidR="00173C99" w:rsidRPr="00B07BB3">
        <w:rPr>
          <w:rFonts w:ascii="Open Sans" w:hAnsi="Open Sans" w:cs="Open Sans"/>
          <w:color w:val="000000"/>
          <w:sz w:val="20"/>
          <w:szCs w:val="20"/>
        </w:rPr>
        <w:t>”</w:t>
      </w:r>
      <w:r w:rsidRPr="00B07BB3">
        <w:rPr>
          <w:rFonts w:ascii="Open Sans" w:hAnsi="Open Sans" w:cs="Open Sans"/>
          <w:color w:val="000000"/>
          <w:sz w:val="20"/>
          <w:szCs w:val="20"/>
        </w:rPr>
        <w:t xml:space="preserve">, Zamawiający do oceny oferty, przyjmie najkrótszy możliwy </w:t>
      </w:r>
      <w:r w:rsidR="00173C99" w:rsidRPr="00B07BB3">
        <w:rPr>
          <w:rFonts w:ascii="Open Sans" w:hAnsi="Open Sans" w:cs="Open Sans"/>
          <w:color w:val="000000"/>
          <w:sz w:val="20"/>
          <w:szCs w:val="20"/>
        </w:rPr>
        <w:t>„</w:t>
      </w:r>
      <w:r w:rsidR="004730DC" w:rsidRPr="00B07BB3">
        <w:rPr>
          <w:rFonts w:ascii="Open Sans" w:hAnsi="Open Sans" w:cs="Open Sans"/>
          <w:sz w:val="20"/>
          <w:szCs w:val="20"/>
        </w:rPr>
        <w:t>Okres Gwarancji i Rękojmi</w:t>
      </w:r>
      <w:r w:rsidR="00173C99" w:rsidRPr="00B07BB3">
        <w:rPr>
          <w:rFonts w:ascii="Open Sans" w:hAnsi="Open Sans" w:cs="Open Sans"/>
          <w:color w:val="000000"/>
          <w:sz w:val="20"/>
          <w:szCs w:val="20"/>
        </w:rPr>
        <w:t>”</w:t>
      </w:r>
      <w:r w:rsidR="00C83ABB" w:rsidRPr="00B07BB3">
        <w:rPr>
          <w:rFonts w:ascii="Open Sans" w:hAnsi="Open Sans" w:cs="Open Sans"/>
          <w:color w:val="000000"/>
          <w:sz w:val="20"/>
          <w:szCs w:val="20"/>
        </w:rPr>
        <w:t>,</w:t>
      </w:r>
      <w:r w:rsidRPr="00B07BB3">
        <w:rPr>
          <w:rFonts w:ascii="Open Sans" w:hAnsi="Open Sans" w:cs="Open Sans"/>
          <w:color w:val="000000"/>
          <w:sz w:val="20"/>
          <w:szCs w:val="20"/>
        </w:rPr>
        <w:t xml:space="preserve"> tj. 3</w:t>
      </w:r>
      <w:r w:rsidR="00C83ABB" w:rsidRPr="00B07BB3">
        <w:rPr>
          <w:rFonts w:ascii="Open Sans" w:hAnsi="Open Sans" w:cs="Open Sans"/>
          <w:color w:val="000000"/>
          <w:sz w:val="20"/>
          <w:szCs w:val="20"/>
        </w:rPr>
        <w:t xml:space="preserve"> lata, </w:t>
      </w:r>
      <w:r w:rsidRPr="00B07BB3">
        <w:rPr>
          <w:rFonts w:ascii="Open Sans" w:hAnsi="Open Sans" w:cs="Open Sans"/>
          <w:color w:val="000000"/>
          <w:sz w:val="20"/>
          <w:szCs w:val="20"/>
        </w:rPr>
        <w:t>a w kryterium „</w:t>
      </w:r>
      <w:r w:rsidR="004730DC" w:rsidRPr="00B07BB3">
        <w:rPr>
          <w:rFonts w:ascii="Open Sans" w:hAnsi="Open Sans" w:cs="Open Sans"/>
          <w:sz w:val="20"/>
          <w:szCs w:val="20"/>
        </w:rPr>
        <w:t>Okres Gwarancji i Rękojmi</w:t>
      </w:r>
      <w:r w:rsidRPr="00B07BB3">
        <w:rPr>
          <w:rFonts w:ascii="Open Sans" w:hAnsi="Open Sans" w:cs="Open Sans"/>
          <w:color w:val="000000"/>
          <w:sz w:val="20"/>
          <w:szCs w:val="20"/>
        </w:rPr>
        <w:t xml:space="preserve">” </w:t>
      </w:r>
      <w:r w:rsidR="0052493D" w:rsidRPr="00B07BB3">
        <w:rPr>
          <w:rFonts w:ascii="Open Sans" w:hAnsi="Open Sans" w:cs="Open Sans"/>
          <w:color w:val="000000"/>
          <w:sz w:val="20"/>
          <w:szCs w:val="20"/>
        </w:rPr>
        <w:t>Wykonawca otrzyma</w:t>
      </w:r>
      <w:r w:rsidR="004730DC" w:rsidRPr="00B07BB3">
        <w:rPr>
          <w:rFonts w:ascii="Open Sans" w:hAnsi="Open Sans" w:cs="Open Sans"/>
          <w:color w:val="000000"/>
          <w:sz w:val="20"/>
          <w:szCs w:val="20"/>
        </w:rPr>
        <w:t xml:space="preserve"> 0 pkt.</w:t>
      </w:r>
    </w:p>
    <w:p w14:paraId="78AFD022" w14:textId="77777777" w:rsidR="00B61296" w:rsidRPr="00B07BB3" w:rsidRDefault="00CC6902" w:rsidP="00285E60">
      <w:pPr>
        <w:pStyle w:val="Akapitzlist"/>
        <w:spacing w:after="0" w:line="240" w:lineRule="auto"/>
        <w:ind w:left="284"/>
        <w:jc w:val="both"/>
        <w:rPr>
          <w:rFonts w:ascii="Open Sans" w:hAnsi="Open Sans" w:cs="Open Sans"/>
          <w:color w:val="000000"/>
          <w:sz w:val="20"/>
          <w:szCs w:val="20"/>
        </w:rPr>
      </w:pPr>
      <w:r w:rsidRPr="00B07BB3">
        <w:rPr>
          <w:rFonts w:ascii="Open Sans" w:hAnsi="Open Sans" w:cs="Open Sans"/>
          <w:color w:val="000000"/>
          <w:sz w:val="20"/>
          <w:szCs w:val="20"/>
        </w:rPr>
        <w:t xml:space="preserve">W sytuacji, w której Wykonawca wskaże w Formularzu Oferta </w:t>
      </w:r>
      <w:r w:rsidR="00C83ABB" w:rsidRPr="00B07BB3">
        <w:rPr>
          <w:rFonts w:ascii="Open Sans" w:hAnsi="Open Sans" w:cs="Open Sans"/>
          <w:color w:val="000000"/>
          <w:sz w:val="20"/>
          <w:szCs w:val="20"/>
        </w:rPr>
        <w:t>w pkt 4</w:t>
      </w:r>
      <w:r w:rsidRPr="00B07BB3">
        <w:rPr>
          <w:rFonts w:ascii="Open Sans" w:hAnsi="Open Sans" w:cs="Open Sans"/>
          <w:color w:val="000000"/>
          <w:sz w:val="20"/>
          <w:szCs w:val="20"/>
        </w:rPr>
        <w:t xml:space="preserve"> </w:t>
      </w:r>
      <w:r w:rsidR="00D41CA4" w:rsidRPr="00B07BB3">
        <w:rPr>
          <w:rFonts w:ascii="Open Sans" w:hAnsi="Open Sans" w:cs="Open Sans"/>
          <w:color w:val="000000"/>
          <w:sz w:val="20"/>
          <w:szCs w:val="20"/>
        </w:rPr>
        <w:t>długość „</w:t>
      </w:r>
      <w:r w:rsidR="004730DC" w:rsidRPr="00B07BB3">
        <w:rPr>
          <w:rFonts w:ascii="Open Sans" w:hAnsi="Open Sans" w:cs="Open Sans"/>
          <w:sz w:val="20"/>
          <w:szCs w:val="20"/>
        </w:rPr>
        <w:t xml:space="preserve">Okresu Gwarancji </w:t>
      </w:r>
      <w:r w:rsidR="004730DC" w:rsidRPr="00B07BB3">
        <w:rPr>
          <w:rFonts w:ascii="Open Sans" w:hAnsi="Open Sans" w:cs="Open Sans"/>
          <w:sz w:val="20"/>
          <w:szCs w:val="20"/>
        </w:rPr>
        <w:br/>
        <w:t>i Rękojmi</w:t>
      </w:r>
      <w:r w:rsidR="00D41CA4" w:rsidRPr="00B07BB3">
        <w:rPr>
          <w:rFonts w:ascii="Open Sans" w:hAnsi="Open Sans" w:cs="Open Sans"/>
          <w:color w:val="000000"/>
          <w:sz w:val="20"/>
          <w:szCs w:val="20"/>
        </w:rPr>
        <w:t>”</w:t>
      </w:r>
      <w:r w:rsidRPr="00B07BB3">
        <w:rPr>
          <w:rFonts w:ascii="Open Sans" w:hAnsi="Open Sans" w:cs="Open Sans"/>
          <w:color w:val="000000"/>
          <w:sz w:val="20"/>
          <w:szCs w:val="20"/>
        </w:rPr>
        <w:t xml:space="preserve"> dłuższy niż </w:t>
      </w:r>
      <w:r w:rsidR="00C83ABB" w:rsidRPr="00B07BB3">
        <w:rPr>
          <w:rFonts w:ascii="Open Sans" w:hAnsi="Open Sans" w:cs="Open Sans"/>
          <w:color w:val="000000"/>
          <w:sz w:val="20"/>
          <w:szCs w:val="20"/>
        </w:rPr>
        <w:t>5 lat</w:t>
      </w:r>
      <w:r w:rsidRPr="00B07BB3">
        <w:rPr>
          <w:rFonts w:ascii="Open Sans" w:hAnsi="Open Sans" w:cs="Open Sans"/>
          <w:color w:val="000000"/>
          <w:sz w:val="20"/>
          <w:szCs w:val="20"/>
        </w:rPr>
        <w:t xml:space="preserve">, Zamawiający do oceny oferty, przyjmie najdłuższy możliwy </w:t>
      </w:r>
      <w:r w:rsidR="00D41CA4" w:rsidRPr="00B07BB3">
        <w:rPr>
          <w:rFonts w:ascii="Open Sans" w:hAnsi="Open Sans" w:cs="Open Sans"/>
          <w:color w:val="000000"/>
          <w:sz w:val="20"/>
          <w:szCs w:val="20"/>
        </w:rPr>
        <w:t>„</w:t>
      </w:r>
      <w:r w:rsidR="004730DC" w:rsidRPr="00B07BB3">
        <w:rPr>
          <w:rFonts w:ascii="Open Sans" w:hAnsi="Open Sans" w:cs="Open Sans"/>
          <w:sz w:val="20"/>
          <w:szCs w:val="20"/>
        </w:rPr>
        <w:t>Okres Gwarancji i Rękojmi</w:t>
      </w:r>
      <w:r w:rsidR="00D41CA4" w:rsidRPr="00B07BB3">
        <w:rPr>
          <w:rFonts w:ascii="Open Sans" w:hAnsi="Open Sans" w:cs="Open Sans"/>
          <w:color w:val="000000"/>
          <w:sz w:val="20"/>
          <w:szCs w:val="20"/>
        </w:rPr>
        <w:t>”,</w:t>
      </w:r>
      <w:r w:rsidRPr="00B07BB3">
        <w:rPr>
          <w:rFonts w:ascii="Open Sans" w:hAnsi="Open Sans" w:cs="Open Sans"/>
          <w:color w:val="000000"/>
          <w:sz w:val="20"/>
          <w:szCs w:val="20"/>
        </w:rPr>
        <w:t xml:space="preserve"> tj. </w:t>
      </w:r>
      <w:r w:rsidR="00C83ABB" w:rsidRPr="00B07BB3">
        <w:rPr>
          <w:rFonts w:ascii="Open Sans" w:hAnsi="Open Sans" w:cs="Open Sans"/>
          <w:color w:val="000000"/>
          <w:sz w:val="20"/>
          <w:szCs w:val="20"/>
        </w:rPr>
        <w:t>5 lat,</w:t>
      </w:r>
      <w:r w:rsidRPr="00B07BB3">
        <w:rPr>
          <w:rFonts w:ascii="Open Sans" w:hAnsi="Open Sans" w:cs="Open Sans"/>
          <w:color w:val="000000"/>
          <w:sz w:val="20"/>
          <w:szCs w:val="20"/>
        </w:rPr>
        <w:t xml:space="preserve"> a w kryterium</w:t>
      </w:r>
      <w:r w:rsidR="00D41CA4" w:rsidRPr="00B07BB3">
        <w:rPr>
          <w:rFonts w:ascii="Open Sans" w:hAnsi="Open Sans" w:cs="Open Sans"/>
          <w:color w:val="000000"/>
          <w:sz w:val="20"/>
          <w:szCs w:val="20"/>
        </w:rPr>
        <w:t xml:space="preserve"> </w:t>
      </w:r>
      <w:r w:rsidR="00173C99" w:rsidRPr="00B07BB3">
        <w:rPr>
          <w:rFonts w:ascii="Open Sans" w:hAnsi="Open Sans" w:cs="Open Sans"/>
          <w:color w:val="000000"/>
          <w:sz w:val="20"/>
          <w:szCs w:val="20"/>
        </w:rPr>
        <w:t>”</w:t>
      </w:r>
      <w:r w:rsidR="004730DC" w:rsidRPr="00B07BB3">
        <w:rPr>
          <w:rFonts w:ascii="Open Sans" w:hAnsi="Open Sans" w:cs="Open Sans"/>
          <w:sz w:val="20"/>
          <w:szCs w:val="20"/>
        </w:rPr>
        <w:t>Okres Gwarancji i Rękojmi</w:t>
      </w:r>
      <w:r w:rsidR="00173C99" w:rsidRPr="00B07BB3">
        <w:rPr>
          <w:rFonts w:ascii="Open Sans" w:hAnsi="Open Sans" w:cs="Open Sans"/>
          <w:color w:val="000000"/>
          <w:sz w:val="20"/>
          <w:szCs w:val="20"/>
        </w:rPr>
        <w:t>”</w:t>
      </w:r>
      <w:r w:rsidRPr="00B07BB3">
        <w:rPr>
          <w:rFonts w:ascii="Open Sans" w:hAnsi="Open Sans" w:cs="Open Sans"/>
          <w:color w:val="000000"/>
          <w:sz w:val="20"/>
          <w:szCs w:val="20"/>
        </w:rPr>
        <w:t xml:space="preserve"> </w:t>
      </w:r>
      <w:r w:rsidR="0052493D" w:rsidRPr="00B07BB3">
        <w:rPr>
          <w:rFonts w:ascii="Open Sans" w:hAnsi="Open Sans" w:cs="Open Sans"/>
          <w:color w:val="000000"/>
          <w:sz w:val="20"/>
          <w:szCs w:val="20"/>
        </w:rPr>
        <w:t xml:space="preserve">Wykonawca otrzyma </w:t>
      </w:r>
      <w:r w:rsidRPr="00B07BB3">
        <w:rPr>
          <w:rFonts w:ascii="Open Sans" w:hAnsi="Open Sans" w:cs="Open Sans"/>
          <w:color w:val="000000"/>
          <w:sz w:val="20"/>
          <w:szCs w:val="20"/>
        </w:rPr>
        <w:t>40 pkt.</w:t>
      </w:r>
    </w:p>
    <w:p w14:paraId="0BD0AD21" w14:textId="77777777" w:rsidR="00367894" w:rsidRPr="00B07BB3" w:rsidRDefault="00367894" w:rsidP="00285E60">
      <w:pPr>
        <w:pStyle w:val="Akapitzlist"/>
        <w:spacing w:after="0" w:line="240" w:lineRule="auto"/>
        <w:ind w:left="284"/>
        <w:jc w:val="both"/>
        <w:rPr>
          <w:rFonts w:ascii="Open Sans" w:hAnsi="Open Sans" w:cs="Open Sans"/>
          <w:color w:val="000000"/>
          <w:sz w:val="20"/>
          <w:szCs w:val="20"/>
        </w:rPr>
      </w:pPr>
      <w:r w:rsidRPr="00B07BB3">
        <w:rPr>
          <w:rFonts w:ascii="Open Sans" w:hAnsi="Open Sans" w:cs="Open Sans"/>
          <w:bCs/>
          <w:sz w:val="20"/>
          <w:szCs w:val="20"/>
        </w:rPr>
        <w:t>W tym kryterium można uz</w:t>
      </w:r>
      <w:r w:rsidR="00C83ABB" w:rsidRPr="00B07BB3">
        <w:rPr>
          <w:rFonts w:ascii="Open Sans" w:hAnsi="Open Sans" w:cs="Open Sans"/>
          <w:bCs/>
          <w:sz w:val="20"/>
          <w:szCs w:val="20"/>
        </w:rPr>
        <w:t>yskać maksymalnie 40 punktów.</w:t>
      </w:r>
    </w:p>
    <w:p w14:paraId="5F8E795E" w14:textId="564A903B" w:rsidR="00B61296" w:rsidRPr="00B07BB3" w:rsidRDefault="00367894" w:rsidP="00206AF3">
      <w:pPr>
        <w:pStyle w:val="Akapitzlist"/>
        <w:numPr>
          <w:ilvl w:val="0"/>
          <w:numId w:val="42"/>
        </w:numPr>
        <w:spacing w:after="0" w:line="240" w:lineRule="auto"/>
        <w:ind w:left="284" w:hanging="426"/>
        <w:jc w:val="both"/>
        <w:rPr>
          <w:rFonts w:ascii="Open Sans" w:hAnsi="Open Sans" w:cs="Open Sans"/>
          <w:bCs/>
          <w:sz w:val="20"/>
          <w:szCs w:val="20"/>
        </w:rPr>
      </w:pPr>
      <w:r w:rsidRPr="00B07BB3">
        <w:rPr>
          <w:rFonts w:ascii="Open Sans" w:hAnsi="Open Sans" w:cs="Open Sans"/>
          <w:bCs/>
          <w:sz w:val="20"/>
          <w:szCs w:val="20"/>
        </w:rPr>
        <w:t>Za najkorzystniejsz</w:t>
      </w:r>
      <w:r w:rsidR="0014153E" w:rsidRPr="00B07BB3">
        <w:rPr>
          <w:rFonts w:ascii="Open Sans" w:hAnsi="Open Sans" w:cs="Open Sans"/>
          <w:bCs/>
          <w:sz w:val="20"/>
          <w:szCs w:val="20"/>
        </w:rPr>
        <w:t>ą</w:t>
      </w:r>
      <w:r w:rsidRPr="00B07BB3">
        <w:rPr>
          <w:rFonts w:ascii="Open Sans" w:hAnsi="Open Sans" w:cs="Open Sans"/>
          <w:bCs/>
          <w:sz w:val="20"/>
          <w:szCs w:val="20"/>
        </w:rPr>
        <w:t xml:space="preserve"> zostanie uznana oferta, która uzyska łącznie największ</w:t>
      </w:r>
      <w:r w:rsidR="0014153E" w:rsidRPr="00B07BB3">
        <w:rPr>
          <w:rFonts w:ascii="Open Sans" w:hAnsi="Open Sans" w:cs="Open Sans"/>
          <w:bCs/>
          <w:sz w:val="20"/>
          <w:szCs w:val="20"/>
        </w:rPr>
        <w:t>ą</w:t>
      </w:r>
      <w:r w:rsidRPr="00B07BB3">
        <w:rPr>
          <w:rFonts w:ascii="Open Sans" w:hAnsi="Open Sans" w:cs="Open Sans"/>
          <w:bCs/>
          <w:sz w:val="20"/>
          <w:szCs w:val="20"/>
        </w:rPr>
        <w:t xml:space="preserve"> liczbę punktów (P) wyliczoną zgodnie z poniższym wzorem:</w:t>
      </w:r>
    </w:p>
    <w:p w14:paraId="77D2F5B2" w14:textId="77777777" w:rsidR="00B61296" w:rsidRPr="00B07BB3" w:rsidRDefault="00367894" w:rsidP="00285E60">
      <w:pPr>
        <w:pStyle w:val="Akapitzlist"/>
        <w:spacing w:after="0" w:line="240" w:lineRule="auto"/>
        <w:ind w:left="284"/>
        <w:jc w:val="both"/>
        <w:rPr>
          <w:rFonts w:ascii="Open Sans" w:hAnsi="Open Sans" w:cs="Open Sans"/>
          <w:b/>
          <w:bCs/>
          <w:sz w:val="20"/>
          <w:szCs w:val="20"/>
        </w:rPr>
      </w:pPr>
      <w:r w:rsidRPr="00B07BB3">
        <w:rPr>
          <w:rFonts w:ascii="Open Sans" w:hAnsi="Open Sans" w:cs="Open Sans"/>
          <w:b/>
          <w:bCs/>
          <w:sz w:val="20"/>
          <w:szCs w:val="20"/>
        </w:rPr>
        <w:t>P = C + T</w:t>
      </w:r>
    </w:p>
    <w:p w14:paraId="732892BD" w14:textId="77777777" w:rsidR="00B61296" w:rsidRPr="00B07BB3" w:rsidRDefault="00B61296" w:rsidP="00285E60">
      <w:pPr>
        <w:pStyle w:val="Akapitzlist"/>
        <w:spacing w:after="0" w:line="240" w:lineRule="auto"/>
        <w:ind w:left="284"/>
        <w:jc w:val="both"/>
        <w:rPr>
          <w:rFonts w:ascii="Open Sans" w:hAnsi="Open Sans" w:cs="Open Sans"/>
          <w:bCs/>
          <w:sz w:val="20"/>
          <w:szCs w:val="20"/>
        </w:rPr>
      </w:pPr>
      <w:r w:rsidRPr="00B07BB3">
        <w:rPr>
          <w:rFonts w:ascii="Open Sans" w:hAnsi="Open Sans" w:cs="Open Sans"/>
          <w:bCs/>
          <w:sz w:val="20"/>
          <w:szCs w:val="20"/>
        </w:rPr>
        <w:t>g</w:t>
      </w:r>
      <w:r w:rsidR="00367894" w:rsidRPr="00B07BB3">
        <w:rPr>
          <w:rFonts w:ascii="Open Sans" w:hAnsi="Open Sans" w:cs="Open Sans"/>
          <w:bCs/>
          <w:sz w:val="20"/>
          <w:szCs w:val="20"/>
        </w:rPr>
        <w:t xml:space="preserve">dzie: </w:t>
      </w:r>
    </w:p>
    <w:p w14:paraId="76925E35" w14:textId="77777777" w:rsidR="00B61296" w:rsidRPr="00B07BB3" w:rsidRDefault="00367894" w:rsidP="00285E60">
      <w:pPr>
        <w:pStyle w:val="Akapitzlist"/>
        <w:spacing w:after="0" w:line="240" w:lineRule="auto"/>
        <w:ind w:left="284"/>
        <w:jc w:val="both"/>
        <w:rPr>
          <w:rFonts w:ascii="Open Sans" w:hAnsi="Open Sans" w:cs="Open Sans"/>
          <w:bCs/>
          <w:sz w:val="20"/>
          <w:szCs w:val="20"/>
        </w:rPr>
      </w:pPr>
      <w:r w:rsidRPr="00B07BB3">
        <w:rPr>
          <w:rFonts w:ascii="Open Sans" w:hAnsi="Open Sans" w:cs="Open Sans"/>
          <w:bCs/>
          <w:sz w:val="20"/>
          <w:szCs w:val="20"/>
        </w:rPr>
        <w:t>P – łączna liczba punktów oferty ocenianej</w:t>
      </w:r>
    </w:p>
    <w:p w14:paraId="683519B4" w14:textId="77777777" w:rsidR="00B61296" w:rsidRPr="00B07BB3" w:rsidRDefault="00367894" w:rsidP="00285E60">
      <w:pPr>
        <w:pStyle w:val="Akapitzlist"/>
        <w:spacing w:after="0" w:line="240" w:lineRule="auto"/>
        <w:ind w:left="284"/>
        <w:jc w:val="both"/>
        <w:rPr>
          <w:rFonts w:ascii="Open Sans" w:hAnsi="Open Sans" w:cs="Open Sans"/>
          <w:bCs/>
          <w:sz w:val="20"/>
          <w:szCs w:val="20"/>
        </w:rPr>
      </w:pPr>
      <w:r w:rsidRPr="00B07BB3">
        <w:rPr>
          <w:rFonts w:ascii="Open Sans" w:hAnsi="Open Sans" w:cs="Open Sans"/>
          <w:bCs/>
          <w:sz w:val="20"/>
          <w:szCs w:val="20"/>
        </w:rPr>
        <w:t>C – liczba punktów uzyskanych w kryterium „Cena”</w:t>
      </w:r>
    </w:p>
    <w:p w14:paraId="5827F15F" w14:textId="77777777" w:rsidR="00367894" w:rsidRPr="00B07BB3" w:rsidRDefault="00367894" w:rsidP="00285E60">
      <w:pPr>
        <w:pStyle w:val="Akapitzlist"/>
        <w:spacing w:after="0" w:line="240" w:lineRule="auto"/>
        <w:ind w:left="284"/>
        <w:jc w:val="both"/>
        <w:rPr>
          <w:rFonts w:ascii="Open Sans" w:hAnsi="Open Sans" w:cs="Open Sans"/>
          <w:bCs/>
          <w:sz w:val="20"/>
          <w:szCs w:val="20"/>
        </w:rPr>
      </w:pPr>
      <w:r w:rsidRPr="00B07BB3">
        <w:rPr>
          <w:rFonts w:ascii="Open Sans" w:hAnsi="Open Sans" w:cs="Open Sans"/>
          <w:bCs/>
          <w:sz w:val="20"/>
          <w:szCs w:val="20"/>
        </w:rPr>
        <w:t>T – liczba punktów uzyskanych w kryterium „</w:t>
      </w:r>
      <w:r w:rsidR="00B61296" w:rsidRPr="00B07BB3">
        <w:rPr>
          <w:rFonts w:ascii="Open Sans" w:hAnsi="Open Sans" w:cs="Open Sans"/>
          <w:sz w:val="20"/>
          <w:szCs w:val="20"/>
        </w:rPr>
        <w:t>Okres Gwarancji i Rękojmi</w:t>
      </w:r>
      <w:r w:rsidRPr="00B07BB3">
        <w:rPr>
          <w:rFonts w:ascii="Open Sans" w:hAnsi="Open Sans" w:cs="Open Sans"/>
          <w:bCs/>
          <w:sz w:val="20"/>
          <w:szCs w:val="20"/>
        </w:rPr>
        <w:t>”</w:t>
      </w:r>
    </w:p>
    <w:p w14:paraId="0F63A155" w14:textId="77777777" w:rsidR="00367894" w:rsidRPr="00B07BB3" w:rsidRDefault="00367894" w:rsidP="00206AF3">
      <w:pPr>
        <w:pStyle w:val="Akapitzlist"/>
        <w:numPr>
          <w:ilvl w:val="0"/>
          <w:numId w:val="42"/>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0071D7" w:rsidRPr="00B07BB3">
        <w:rPr>
          <w:rFonts w:ascii="Open Sans" w:hAnsi="Open Sans" w:cs="Open Sans"/>
          <w:sz w:val="20"/>
          <w:szCs w:val="20"/>
        </w:rPr>
        <w:br/>
      </w:r>
      <w:r w:rsidRPr="00B07BB3">
        <w:rPr>
          <w:rFonts w:ascii="Open Sans" w:hAnsi="Open Sans" w:cs="Open Sans"/>
          <w:sz w:val="20"/>
          <w:szCs w:val="20"/>
        </w:rPr>
        <w:t xml:space="preserve">w </w:t>
      </w:r>
      <w:r w:rsidR="00D40B13" w:rsidRPr="00B07BB3">
        <w:rPr>
          <w:rFonts w:ascii="Open Sans" w:hAnsi="Open Sans" w:cs="Open Sans"/>
          <w:sz w:val="20"/>
          <w:szCs w:val="20"/>
        </w:rPr>
        <w:t>Rozdziale XVI ust. 4 niniejszej SIWZ</w:t>
      </w:r>
      <w:r w:rsidRPr="00B07BB3">
        <w:rPr>
          <w:rFonts w:ascii="Open Sans" w:hAnsi="Open Sans" w:cs="Open Sans"/>
          <w:sz w:val="20"/>
          <w:szCs w:val="20"/>
        </w:rPr>
        <w:t>.</w:t>
      </w:r>
    </w:p>
    <w:p w14:paraId="7C30E8DB" w14:textId="77777777" w:rsidR="00367894" w:rsidRPr="00B07BB3" w:rsidRDefault="00367894" w:rsidP="00206AF3">
      <w:pPr>
        <w:pStyle w:val="Akapitzlist"/>
        <w:numPr>
          <w:ilvl w:val="0"/>
          <w:numId w:val="42"/>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Niezwłocznie po wyborze najkorzystniejszej oferty Zamawiający zawiadomi Wykonawców, którzy złożyli oferty, o:</w:t>
      </w:r>
    </w:p>
    <w:p w14:paraId="7B62157D" w14:textId="1E068C5D" w:rsidR="00367894" w:rsidRPr="00B07BB3" w:rsidRDefault="00367894" w:rsidP="00206AF3">
      <w:pPr>
        <w:pStyle w:val="Akapitzlist"/>
        <w:numPr>
          <w:ilvl w:val="1"/>
          <w:numId w:val="42"/>
        </w:numPr>
        <w:spacing w:after="0" w:line="240" w:lineRule="auto"/>
        <w:ind w:left="851" w:hanging="567"/>
        <w:jc w:val="both"/>
        <w:rPr>
          <w:rFonts w:ascii="Open Sans" w:hAnsi="Open Sans" w:cs="Open Sans"/>
          <w:sz w:val="20"/>
          <w:szCs w:val="20"/>
        </w:rPr>
      </w:pPr>
      <w:r w:rsidRPr="00B07BB3">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r w:rsidR="0021545A">
        <w:rPr>
          <w:rFonts w:ascii="Open Sans" w:hAnsi="Open Sans" w:cs="Open Sans"/>
          <w:sz w:val="20"/>
          <w:szCs w:val="20"/>
        </w:rPr>
        <w:t>;</w:t>
      </w:r>
    </w:p>
    <w:p w14:paraId="7CDF4708" w14:textId="50C82B85" w:rsidR="00367894" w:rsidRPr="00B07BB3" w:rsidRDefault="00367894" w:rsidP="00206AF3">
      <w:pPr>
        <w:pStyle w:val="Akapitzlist"/>
        <w:numPr>
          <w:ilvl w:val="1"/>
          <w:numId w:val="42"/>
        </w:numPr>
        <w:spacing w:after="0" w:line="240" w:lineRule="auto"/>
        <w:ind w:left="851" w:hanging="567"/>
        <w:jc w:val="both"/>
        <w:rPr>
          <w:rFonts w:ascii="Open Sans" w:hAnsi="Open Sans" w:cs="Open Sans"/>
          <w:sz w:val="20"/>
          <w:szCs w:val="20"/>
        </w:rPr>
      </w:pPr>
      <w:r w:rsidRPr="00B07BB3">
        <w:rPr>
          <w:rFonts w:ascii="Open Sans" w:hAnsi="Open Sans" w:cs="Open Sans"/>
          <w:sz w:val="20"/>
          <w:szCs w:val="20"/>
        </w:rPr>
        <w:t>Wykonawcach, których oferty zostały odrzucone, podając uzasadnienie faktyczne i prawne</w:t>
      </w:r>
      <w:r w:rsidR="0021545A">
        <w:rPr>
          <w:rFonts w:ascii="Open Sans" w:hAnsi="Open Sans" w:cs="Open Sans"/>
          <w:sz w:val="20"/>
          <w:szCs w:val="20"/>
        </w:rPr>
        <w:t>;</w:t>
      </w:r>
    </w:p>
    <w:p w14:paraId="1CB4EA08" w14:textId="47C318FD" w:rsidR="005B77F8" w:rsidRPr="00B07BB3" w:rsidRDefault="00367894" w:rsidP="00206AF3">
      <w:pPr>
        <w:pStyle w:val="Akapitzlist"/>
        <w:numPr>
          <w:ilvl w:val="1"/>
          <w:numId w:val="42"/>
        </w:numPr>
        <w:spacing w:after="0" w:line="240" w:lineRule="auto"/>
        <w:ind w:left="851" w:hanging="567"/>
        <w:jc w:val="both"/>
        <w:rPr>
          <w:rFonts w:ascii="Open Sans" w:hAnsi="Open Sans" w:cs="Open Sans"/>
          <w:sz w:val="20"/>
          <w:szCs w:val="20"/>
        </w:rPr>
      </w:pPr>
      <w:r w:rsidRPr="00B07BB3">
        <w:rPr>
          <w:rFonts w:ascii="Open Sans" w:hAnsi="Open Sans" w:cs="Open Sans"/>
          <w:sz w:val="20"/>
          <w:szCs w:val="20"/>
        </w:rPr>
        <w:t xml:space="preserve">Wykonawcach, którzy zostali wykluczeni z przedmiotowego postępowania, podając uzasadnienie </w:t>
      </w:r>
      <w:r w:rsidR="005B77F8" w:rsidRPr="00B07BB3">
        <w:rPr>
          <w:rFonts w:ascii="Open Sans" w:hAnsi="Open Sans" w:cs="Open Sans"/>
          <w:sz w:val="20"/>
          <w:szCs w:val="20"/>
        </w:rPr>
        <w:t>faktyczne i prawne wykluczenia</w:t>
      </w:r>
      <w:r w:rsidR="0021545A">
        <w:rPr>
          <w:rFonts w:ascii="Open Sans" w:hAnsi="Open Sans" w:cs="Open Sans"/>
          <w:sz w:val="20"/>
          <w:szCs w:val="20"/>
        </w:rPr>
        <w:t>;</w:t>
      </w:r>
    </w:p>
    <w:p w14:paraId="6382EC93" w14:textId="77777777" w:rsidR="00367894" w:rsidRPr="00B07BB3" w:rsidRDefault="00F10BC0" w:rsidP="00206AF3">
      <w:pPr>
        <w:pStyle w:val="Akapitzlist"/>
        <w:numPr>
          <w:ilvl w:val="1"/>
          <w:numId w:val="42"/>
        </w:numPr>
        <w:spacing w:after="0" w:line="240" w:lineRule="auto"/>
        <w:ind w:left="851" w:hanging="567"/>
        <w:jc w:val="both"/>
        <w:rPr>
          <w:rFonts w:ascii="Open Sans" w:hAnsi="Open Sans" w:cs="Open Sans"/>
          <w:sz w:val="20"/>
          <w:szCs w:val="20"/>
        </w:rPr>
      </w:pPr>
      <w:r w:rsidRPr="00B07BB3">
        <w:rPr>
          <w:rFonts w:ascii="Open Sans" w:hAnsi="Open Sans" w:cs="Open Sans"/>
          <w:sz w:val="20"/>
          <w:szCs w:val="20"/>
        </w:rPr>
        <w:t>unieważnieniu postę</w:t>
      </w:r>
      <w:r w:rsidR="00367894" w:rsidRPr="00B07BB3">
        <w:rPr>
          <w:rFonts w:ascii="Open Sans" w:hAnsi="Open Sans" w:cs="Open Sans"/>
          <w:sz w:val="20"/>
          <w:szCs w:val="20"/>
        </w:rPr>
        <w:t>powania.</w:t>
      </w:r>
    </w:p>
    <w:p w14:paraId="30BAC208" w14:textId="77777777" w:rsidR="00367894" w:rsidRPr="00B07BB3" w:rsidRDefault="00367894" w:rsidP="00206AF3">
      <w:pPr>
        <w:pStyle w:val="Akapitzlist"/>
        <w:numPr>
          <w:ilvl w:val="0"/>
          <w:numId w:val="42"/>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Informacje, o których mowa w </w:t>
      </w:r>
      <w:r w:rsidR="00875A01" w:rsidRPr="00B07BB3">
        <w:rPr>
          <w:rFonts w:ascii="Open Sans" w:hAnsi="Open Sans" w:cs="Open Sans"/>
          <w:sz w:val="20"/>
          <w:szCs w:val="20"/>
        </w:rPr>
        <w:t xml:space="preserve">Rozdziale XVI ust. </w:t>
      </w:r>
      <w:r w:rsidR="000071D7" w:rsidRPr="00B07BB3">
        <w:rPr>
          <w:rFonts w:ascii="Open Sans" w:hAnsi="Open Sans" w:cs="Open Sans"/>
          <w:sz w:val="20"/>
          <w:szCs w:val="20"/>
        </w:rPr>
        <w:t>6</w:t>
      </w:r>
      <w:r w:rsidR="00875A01" w:rsidRPr="00B07BB3">
        <w:rPr>
          <w:rFonts w:ascii="Open Sans" w:hAnsi="Open Sans" w:cs="Open Sans"/>
          <w:sz w:val="20"/>
          <w:szCs w:val="20"/>
        </w:rPr>
        <w:t xml:space="preserve"> pkt 1 i 4 </w:t>
      </w:r>
      <w:r w:rsidRPr="00B07BB3">
        <w:rPr>
          <w:rFonts w:ascii="Open Sans" w:hAnsi="Open Sans" w:cs="Open Sans"/>
          <w:sz w:val="20"/>
          <w:szCs w:val="20"/>
        </w:rPr>
        <w:t>Zamawiający zamieści również na stronie internetowej oraz w miejscu publicznie dostępnym w swojej siedzibie.</w:t>
      </w:r>
    </w:p>
    <w:p w14:paraId="07B285B3" w14:textId="77777777" w:rsidR="00E71AEB" w:rsidRPr="00B07BB3" w:rsidRDefault="00E71AEB" w:rsidP="00285E60">
      <w:pPr>
        <w:pStyle w:val="Tekstpodstawowy2"/>
        <w:ind w:left="720"/>
        <w:jc w:val="both"/>
        <w:rPr>
          <w:rFonts w:ascii="Open Sans" w:hAnsi="Open Sans" w:cs="Open Sans"/>
        </w:rPr>
      </w:pPr>
    </w:p>
    <w:p w14:paraId="66BFE0DE" w14:textId="77777777" w:rsidR="006116C5" w:rsidRPr="00B07BB3" w:rsidRDefault="009F336A" w:rsidP="00133F65">
      <w:pPr>
        <w:pStyle w:val="Akapitzlist"/>
        <w:numPr>
          <w:ilvl w:val="0"/>
          <w:numId w:val="30"/>
        </w:numPr>
        <w:spacing w:after="0" w:line="240" w:lineRule="auto"/>
        <w:ind w:left="284" w:right="1" w:hanging="284"/>
        <w:jc w:val="both"/>
        <w:rPr>
          <w:rFonts w:ascii="Open Sans" w:hAnsi="Open Sans" w:cs="Open Sans"/>
          <w:b/>
          <w:sz w:val="20"/>
          <w:szCs w:val="20"/>
        </w:rPr>
      </w:pPr>
      <w:r w:rsidRPr="00B07BB3">
        <w:rPr>
          <w:rFonts w:ascii="Open Sans" w:hAnsi="Open Sans" w:cs="Open Sans"/>
          <w:b/>
          <w:bCs/>
          <w:sz w:val="20"/>
          <w:szCs w:val="20"/>
        </w:rPr>
        <w:t>INFORMACJE</w:t>
      </w:r>
      <w:r w:rsidRPr="00B07BB3">
        <w:rPr>
          <w:rFonts w:ascii="Open Sans" w:hAnsi="Open Sans" w:cs="Open Sans"/>
          <w:b/>
          <w:sz w:val="20"/>
          <w:szCs w:val="20"/>
        </w:rPr>
        <w:t xml:space="preserve"> O FORMALNOŚCIACH, JAKICH NALEŻY DOPEŁNIĆ PO WYBOR</w:t>
      </w:r>
      <w:r w:rsidR="00255F41" w:rsidRPr="00B07BB3">
        <w:rPr>
          <w:rFonts w:ascii="Open Sans" w:hAnsi="Open Sans" w:cs="Open Sans"/>
          <w:b/>
          <w:sz w:val="20"/>
          <w:szCs w:val="20"/>
        </w:rPr>
        <w:t>ZE OFERTY W CELU ZAWARCIA UMOWY</w:t>
      </w:r>
    </w:p>
    <w:p w14:paraId="6A22915E" w14:textId="77777777" w:rsidR="0093377C" w:rsidRPr="00B07BB3" w:rsidRDefault="00921AF7" w:rsidP="00206AF3">
      <w:pPr>
        <w:pStyle w:val="Akapitzlist"/>
        <w:numPr>
          <w:ilvl w:val="1"/>
          <w:numId w:val="18"/>
        </w:numPr>
        <w:spacing w:after="0" w:line="240" w:lineRule="auto"/>
        <w:ind w:left="284" w:right="23" w:hanging="426"/>
        <w:jc w:val="both"/>
        <w:rPr>
          <w:rFonts w:ascii="Open Sans" w:hAnsi="Open Sans" w:cs="Open Sans"/>
          <w:b/>
          <w:sz w:val="20"/>
          <w:szCs w:val="20"/>
        </w:rPr>
      </w:pPr>
      <w:r w:rsidRPr="00B07BB3">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DF55D3" w:rsidRPr="00B07BB3">
        <w:rPr>
          <w:rFonts w:ascii="Open Sans" w:hAnsi="Open Sans" w:cs="Open Sans"/>
          <w:sz w:val="20"/>
          <w:szCs w:val="20"/>
        </w:rPr>
        <w:br/>
      </w:r>
      <w:r w:rsidRPr="00B07BB3">
        <w:rPr>
          <w:rFonts w:ascii="Open Sans" w:hAnsi="Open Sans" w:cs="Open Sans"/>
          <w:sz w:val="20"/>
          <w:szCs w:val="20"/>
        </w:rPr>
        <w:t>z dokumentów załączonych do oferty.</w:t>
      </w:r>
    </w:p>
    <w:p w14:paraId="4B2FB27E" w14:textId="77777777" w:rsidR="0093377C" w:rsidRPr="00B07BB3" w:rsidRDefault="00921AF7" w:rsidP="00206AF3">
      <w:pPr>
        <w:pStyle w:val="Akapitzlist"/>
        <w:numPr>
          <w:ilvl w:val="1"/>
          <w:numId w:val="18"/>
        </w:numPr>
        <w:spacing w:after="0" w:line="240" w:lineRule="auto"/>
        <w:ind w:left="284" w:right="23" w:hanging="426"/>
        <w:jc w:val="both"/>
        <w:rPr>
          <w:rFonts w:ascii="Open Sans" w:hAnsi="Open Sans" w:cs="Open Sans"/>
          <w:b/>
          <w:sz w:val="20"/>
          <w:szCs w:val="20"/>
        </w:rPr>
      </w:pPr>
      <w:r w:rsidRPr="00B07BB3">
        <w:rPr>
          <w:rFonts w:ascii="Open Sans" w:hAnsi="Open Sans" w:cs="Open Sans"/>
          <w:sz w:val="20"/>
          <w:szCs w:val="20"/>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w:t>
      </w:r>
      <w:r w:rsidRPr="00B07BB3">
        <w:rPr>
          <w:rFonts w:ascii="Open Sans" w:hAnsi="Open Sans" w:cs="Open Sans"/>
          <w:sz w:val="20"/>
          <w:szCs w:val="20"/>
        </w:rPr>
        <w:lastRenderedPageBreak/>
        <w:t>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FDF6276" w14:textId="77777777" w:rsidR="0093377C" w:rsidRPr="00B07BB3" w:rsidRDefault="00921AF7" w:rsidP="00206AF3">
      <w:pPr>
        <w:pStyle w:val="Akapitzlist"/>
        <w:numPr>
          <w:ilvl w:val="1"/>
          <w:numId w:val="18"/>
        </w:numPr>
        <w:spacing w:after="0" w:line="240" w:lineRule="auto"/>
        <w:ind w:left="284" w:right="23" w:hanging="426"/>
        <w:jc w:val="both"/>
        <w:rPr>
          <w:rFonts w:ascii="Open Sans" w:hAnsi="Open Sans" w:cs="Open Sans"/>
          <w:b/>
          <w:sz w:val="20"/>
          <w:szCs w:val="20"/>
        </w:rPr>
      </w:pPr>
      <w:r w:rsidRPr="00B07BB3">
        <w:rPr>
          <w:rFonts w:ascii="Open Sans" w:hAnsi="Open Sans" w:cs="Open Sans"/>
          <w:sz w:val="20"/>
          <w:szCs w:val="20"/>
        </w:rPr>
        <w:t>Zawarcie umowy nastąpi wg wzoru Zamawiającego.</w:t>
      </w:r>
    </w:p>
    <w:p w14:paraId="37D14F24" w14:textId="77777777" w:rsidR="0093377C" w:rsidRPr="00B07BB3" w:rsidRDefault="00921AF7" w:rsidP="00206AF3">
      <w:pPr>
        <w:pStyle w:val="Akapitzlist"/>
        <w:numPr>
          <w:ilvl w:val="1"/>
          <w:numId w:val="18"/>
        </w:numPr>
        <w:spacing w:after="0" w:line="240" w:lineRule="auto"/>
        <w:ind w:left="284" w:right="23" w:hanging="426"/>
        <w:jc w:val="both"/>
        <w:rPr>
          <w:rFonts w:ascii="Open Sans" w:hAnsi="Open Sans" w:cs="Open Sans"/>
          <w:b/>
          <w:sz w:val="20"/>
          <w:szCs w:val="20"/>
        </w:rPr>
      </w:pPr>
      <w:r w:rsidRPr="00B07BB3">
        <w:rPr>
          <w:rFonts w:ascii="Open Sans" w:hAnsi="Open Sans" w:cs="Open Sans"/>
          <w:sz w:val="20"/>
          <w:szCs w:val="20"/>
        </w:rPr>
        <w:t>Postanowienia ustalone we wzorze umowy nie podlegają negocjacjom.</w:t>
      </w:r>
    </w:p>
    <w:p w14:paraId="73D5DEBC" w14:textId="77777777" w:rsidR="00921AF7" w:rsidRPr="00B07BB3" w:rsidRDefault="006116C5" w:rsidP="00206AF3">
      <w:pPr>
        <w:pStyle w:val="Akapitzlist"/>
        <w:numPr>
          <w:ilvl w:val="1"/>
          <w:numId w:val="18"/>
        </w:numPr>
        <w:spacing w:after="0" w:line="240" w:lineRule="auto"/>
        <w:ind w:left="284" w:right="23" w:hanging="426"/>
        <w:jc w:val="both"/>
        <w:rPr>
          <w:rFonts w:ascii="Open Sans" w:hAnsi="Open Sans" w:cs="Open Sans"/>
          <w:b/>
          <w:sz w:val="20"/>
          <w:szCs w:val="20"/>
        </w:rPr>
      </w:pPr>
      <w:r w:rsidRPr="00B07BB3">
        <w:rPr>
          <w:rFonts w:ascii="Open Sans" w:hAnsi="Open Sans" w:cs="Open Sans"/>
          <w:sz w:val="20"/>
          <w:szCs w:val="20"/>
        </w:rPr>
        <w:t xml:space="preserve">Wykonawca jest zobowiązany do wniesienia zabezpieczenia należytego wykonania umowy na warunkach określonych w </w:t>
      </w:r>
      <w:r w:rsidR="00B03700" w:rsidRPr="00B07BB3">
        <w:rPr>
          <w:rFonts w:ascii="Open Sans" w:hAnsi="Open Sans" w:cs="Open Sans"/>
          <w:sz w:val="20"/>
          <w:szCs w:val="20"/>
        </w:rPr>
        <w:t>Rozdziale XVIII SIWZ</w:t>
      </w:r>
      <w:r w:rsidRPr="00B07BB3">
        <w:rPr>
          <w:rFonts w:ascii="Open Sans" w:hAnsi="Open Sans" w:cs="Open Sans"/>
          <w:sz w:val="20"/>
          <w:szCs w:val="20"/>
        </w:rPr>
        <w:t>.</w:t>
      </w:r>
    </w:p>
    <w:p w14:paraId="6ECEB726" w14:textId="77777777" w:rsidR="00921AF7" w:rsidRPr="00B07BB3" w:rsidRDefault="00921AF7" w:rsidP="00285E60">
      <w:pPr>
        <w:pStyle w:val="Tekstpodstawowy2"/>
        <w:ind w:left="720"/>
        <w:jc w:val="both"/>
        <w:rPr>
          <w:rFonts w:ascii="Open Sans" w:hAnsi="Open Sans" w:cs="Open Sans"/>
        </w:rPr>
      </w:pPr>
    </w:p>
    <w:p w14:paraId="0B551987" w14:textId="77777777" w:rsidR="009F336A" w:rsidRPr="00B07BB3" w:rsidRDefault="009F336A"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ZABEZPIECZENIE NALEŻYTEGO WYKONANIA UMOWY</w:t>
      </w:r>
    </w:p>
    <w:p w14:paraId="5AC11919" w14:textId="5356ED04" w:rsidR="00A56B69" w:rsidRPr="00B07BB3" w:rsidRDefault="00BE1E37" w:rsidP="00206AF3">
      <w:pPr>
        <w:pStyle w:val="Akapitzlist"/>
        <w:numPr>
          <w:ilvl w:val="0"/>
          <w:numId w:val="44"/>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 xml:space="preserve">Wykonawca, którego oferta zostanie wybrana, zobowiązany będzie do wniesienia zabezpieczenia należytego wykonania umowy najpóźniej w dniu jej zawarcia, w wysokości </w:t>
      </w:r>
      <w:r w:rsidR="00FA2A8C" w:rsidRPr="00B07BB3">
        <w:rPr>
          <w:rFonts w:ascii="Open Sans" w:hAnsi="Open Sans" w:cs="Open Sans"/>
          <w:sz w:val="20"/>
          <w:szCs w:val="20"/>
        </w:rPr>
        <w:t>3</w:t>
      </w:r>
      <w:r w:rsidRPr="00B07BB3">
        <w:rPr>
          <w:rFonts w:ascii="Open Sans" w:hAnsi="Open Sans" w:cs="Open Sans"/>
          <w:sz w:val="20"/>
          <w:szCs w:val="20"/>
        </w:rPr>
        <w:t>% ceny całkowitej brutto</w:t>
      </w:r>
      <w:r w:rsidRPr="00B07BB3">
        <w:rPr>
          <w:rFonts w:ascii="Open Sans" w:hAnsi="Open Sans" w:cs="Open Sans"/>
          <w:b/>
          <w:sz w:val="20"/>
          <w:szCs w:val="20"/>
        </w:rPr>
        <w:t xml:space="preserve"> </w:t>
      </w:r>
      <w:r w:rsidRPr="00B07BB3">
        <w:rPr>
          <w:rFonts w:ascii="Open Sans" w:hAnsi="Open Sans" w:cs="Open Sans"/>
          <w:sz w:val="20"/>
          <w:szCs w:val="20"/>
        </w:rPr>
        <w:t>podanej w ofercie.</w:t>
      </w:r>
    </w:p>
    <w:p w14:paraId="3CECB1BE" w14:textId="77777777" w:rsidR="00A56B69" w:rsidRPr="00B07BB3" w:rsidRDefault="00A56B69" w:rsidP="00206AF3">
      <w:pPr>
        <w:pStyle w:val="Akapitzlist"/>
        <w:numPr>
          <w:ilvl w:val="0"/>
          <w:numId w:val="44"/>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Zabezpieczenie służy pokryciu roszczeń z tytułu niewykonania lub nienależytego wykonania umowy.</w:t>
      </w:r>
    </w:p>
    <w:p w14:paraId="5F6BA1CF" w14:textId="77777777" w:rsidR="00BE1E37" w:rsidRPr="00B07BB3" w:rsidRDefault="00BE1E37" w:rsidP="00206AF3">
      <w:pPr>
        <w:pStyle w:val="Akapitzlist"/>
        <w:numPr>
          <w:ilvl w:val="0"/>
          <w:numId w:val="44"/>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Zabezpieczenie może być wnoszone według wyboru Wykonawcy w jednej lub w kilku następujących formach:</w:t>
      </w:r>
    </w:p>
    <w:p w14:paraId="3F2B6F98" w14:textId="77777777" w:rsidR="00BE1E37" w:rsidRPr="00B07BB3" w:rsidRDefault="00BE1E37" w:rsidP="00206AF3">
      <w:pPr>
        <w:numPr>
          <w:ilvl w:val="0"/>
          <w:numId w:val="19"/>
        </w:numPr>
        <w:tabs>
          <w:tab w:val="left" w:pos="851"/>
        </w:tabs>
        <w:ind w:left="851" w:right="1" w:hanging="567"/>
        <w:contextualSpacing/>
        <w:jc w:val="both"/>
        <w:rPr>
          <w:rFonts w:ascii="Open Sans" w:eastAsia="Calibri" w:hAnsi="Open Sans" w:cs="Open Sans"/>
          <w:sz w:val="20"/>
          <w:szCs w:val="20"/>
          <w:lang w:eastAsia="en-US"/>
        </w:rPr>
      </w:pPr>
      <w:r w:rsidRPr="00B07BB3">
        <w:rPr>
          <w:rFonts w:ascii="Open Sans" w:eastAsia="Calibri" w:hAnsi="Open Sans" w:cs="Open Sans"/>
          <w:sz w:val="20"/>
          <w:szCs w:val="20"/>
          <w:lang w:eastAsia="en-US"/>
        </w:rPr>
        <w:t>pieniądzu;</w:t>
      </w:r>
    </w:p>
    <w:p w14:paraId="0064FB8E" w14:textId="77777777" w:rsidR="00BE1E37" w:rsidRPr="00B07BB3" w:rsidRDefault="00BE1E37" w:rsidP="00206AF3">
      <w:pPr>
        <w:numPr>
          <w:ilvl w:val="0"/>
          <w:numId w:val="19"/>
        </w:numPr>
        <w:tabs>
          <w:tab w:val="left" w:pos="851"/>
        </w:tabs>
        <w:ind w:left="851" w:right="1" w:hanging="567"/>
        <w:contextualSpacing/>
        <w:jc w:val="both"/>
        <w:rPr>
          <w:rFonts w:ascii="Open Sans" w:eastAsia="Calibri" w:hAnsi="Open Sans" w:cs="Open Sans"/>
          <w:sz w:val="20"/>
          <w:szCs w:val="20"/>
          <w:lang w:eastAsia="en-US"/>
        </w:rPr>
      </w:pPr>
      <w:r w:rsidRPr="00B07BB3">
        <w:rPr>
          <w:rFonts w:ascii="Open Sans" w:eastAsia="Calibri" w:hAnsi="Open Sans" w:cs="Open Sans"/>
          <w:sz w:val="20"/>
          <w:szCs w:val="20"/>
          <w:lang w:eastAsia="en-US"/>
        </w:rPr>
        <w:t xml:space="preserve">poręczeniach bankowych lub poręczeniach spółdzielczej kasy oszczędnościowo-kredytowej, </w:t>
      </w:r>
      <w:r w:rsidR="00692A3F" w:rsidRPr="00B07BB3">
        <w:rPr>
          <w:rFonts w:ascii="Open Sans" w:eastAsia="Calibri" w:hAnsi="Open Sans" w:cs="Open Sans"/>
          <w:sz w:val="20"/>
          <w:szCs w:val="20"/>
          <w:lang w:eastAsia="en-US"/>
        </w:rPr>
        <w:br/>
      </w:r>
      <w:r w:rsidRPr="00B07BB3">
        <w:rPr>
          <w:rFonts w:ascii="Open Sans" w:eastAsia="Calibri" w:hAnsi="Open Sans" w:cs="Open Sans"/>
          <w:sz w:val="20"/>
          <w:szCs w:val="20"/>
          <w:lang w:eastAsia="en-US"/>
        </w:rPr>
        <w:t>z tym że zobowiązanie kasy jest zawsze zobowiązaniem pieniężnym;</w:t>
      </w:r>
    </w:p>
    <w:p w14:paraId="3D132830" w14:textId="77777777" w:rsidR="00BE1E37" w:rsidRPr="00B07BB3" w:rsidRDefault="00BE1E37" w:rsidP="00206AF3">
      <w:pPr>
        <w:numPr>
          <w:ilvl w:val="0"/>
          <w:numId w:val="19"/>
        </w:numPr>
        <w:tabs>
          <w:tab w:val="left" w:pos="851"/>
        </w:tabs>
        <w:ind w:left="851" w:right="1" w:hanging="567"/>
        <w:contextualSpacing/>
        <w:jc w:val="both"/>
        <w:rPr>
          <w:rFonts w:ascii="Open Sans" w:eastAsia="Calibri" w:hAnsi="Open Sans" w:cs="Open Sans"/>
          <w:sz w:val="20"/>
          <w:szCs w:val="20"/>
          <w:lang w:eastAsia="en-US"/>
        </w:rPr>
      </w:pPr>
      <w:r w:rsidRPr="00B07BB3">
        <w:rPr>
          <w:rFonts w:ascii="Open Sans" w:eastAsia="Calibri" w:hAnsi="Open Sans" w:cs="Open Sans"/>
          <w:sz w:val="20"/>
          <w:szCs w:val="20"/>
          <w:lang w:eastAsia="en-US"/>
        </w:rPr>
        <w:t>gwarancjach bankowych;</w:t>
      </w:r>
    </w:p>
    <w:p w14:paraId="22F99CB9" w14:textId="77777777" w:rsidR="00BE1E37" w:rsidRPr="00B07BB3" w:rsidRDefault="00BE1E37" w:rsidP="00206AF3">
      <w:pPr>
        <w:numPr>
          <w:ilvl w:val="0"/>
          <w:numId w:val="19"/>
        </w:numPr>
        <w:tabs>
          <w:tab w:val="left" w:pos="851"/>
        </w:tabs>
        <w:ind w:left="851" w:right="1" w:hanging="567"/>
        <w:contextualSpacing/>
        <w:jc w:val="both"/>
        <w:rPr>
          <w:rFonts w:ascii="Open Sans" w:eastAsia="Calibri" w:hAnsi="Open Sans" w:cs="Open Sans"/>
          <w:sz w:val="20"/>
          <w:szCs w:val="20"/>
          <w:lang w:eastAsia="en-US"/>
        </w:rPr>
      </w:pPr>
      <w:r w:rsidRPr="00B07BB3">
        <w:rPr>
          <w:rFonts w:ascii="Open Sans" w:eastAsia="Calibri" w:hAnsi="Open Sans" w:cs="Open Sans"/>
          <w:sz w:val="20"/>
          <w:szCs w:val="20"/>
          <w:lang w:eastAsia="en-US"/>
        </w:rPr>
        <w:t>gwarancjach ubezpieczeniowych;</w:t>
      </w:r>
    </w:p>
    <w:p w14:paraId="5CFE1A8E" w14:textId="613DF58E" w:rsidR="00BE1E37" w:rsidRPr="00B07BB3" w:rsidRDefault="00BE1E37" w:rsidP="00206AF3">
      <w:pPr>
        <w:numPr>
          <w:ilvl w:val="0"/>
          <w:numId w:val="19"/>
        </w:numPr>
        <w:tabs>
          <w:tab w:val="left" w:pos="851"/>
        </w:tabs>
        <w:ind w:left="851" w:right="1" w:hanging="567"/>
        <w:contextualSpacing/>
        <w:jc w:val="both"/>
        <w:rPr>
          <w:rFonts w:ascii="Open Sans" w:eastAsia="Calibri" w:hAnsi="Open Sans" w:cs="Open Sans"/>
          <w:sz w:val="20"/>
          <w:szCs w:val="20"/>
          <w:lang w:eastAsia="en-US"/>
        </w:rPr>
      </w:pPr>
      <w:r w:rsidRPr="00B07BB3">
        <w:rPr>
          <w:rFonts w:ascii="Open Sans" w:eastAsia="Calibri" w:hAnsi="Open Sans" w:cs="Open Sans"/>
          <w:sz w:val="20"/>
          <w:szCs w:val="20"/>
          <w:lang w:eastAsia="en-US"/>
        </w:rPr>
        <w:t xml:space="preserve">poręczeniach udzielanych przez podmioty, o których mowa w art. 6b ust. 5 pkt 2 ustawy </w:t>
      </w:r>
      <w:r w:rsidR="007A0C27">
        <w:rPr>
          <w:rFonts w:ascii="Open Sans" w:eastAsia="Calibri" w:hAnsi="Open Sans" w:cs="Open Sans"/>
          <w:sz w:val="20"/>
          <w:szCs w:val="20"/>
          <w:lang w:eastAsia="en-US"/>
        </w:rPr>
        <w:br/>
      </w:r>
      <w:r w:rsidRPr="00B07BB3">
        <w:rPr>
          <w:rFonts w:ascii="Open Sans" w:eastAsia="Calibri" w:hAnsi="Open Sans" w:cs="Open Sans"/>
          <w:sz w:val="20"/>
          <w:szCs w:val="20"/>
          <w:lang w:eastAsia="en-US"/>
        </w:rPr>
        <w:t xml:space="preserve">z dnia 9 listopada 2000 r. o utworzeniu polskiej agencji Rozwoju Przedsiębiorczości </w:t>
      </w:r>
      <w:r w:rsidR="007A0C27">
        <w:rPr>
          <w:rFonts w:ascii="Open Sans" w:eastAsia="Calibri" w:hAnsi="Open Sans" w:cs="Open Sans"/>
          <w:sz w:val="20"/>
          <w:szCs w:val="20"/>
          <w:lang w:eastAsia="en-US"/>
        </w:rPr>
        <w:br/>
      </w:r>
      <w:r w:rsidRPr="00B07BB3">
        <w:rPr>
          <w:rFonts w:ascii="Open Sans" w:eastAsia="Calibri" w:hAnsi="Open Sans" w:cs="Open Sans"/>
          <w:sz w:val="20"/>
          <w:szCs w:val="20"/>
          <w:lang w:eastAsia="en-US"/>
        </w:rPr>
        <w:t>(Dz. U. z 2016 r. poz. 359).</w:t>
      </w:r>
    </w:p>
    <w:p w14:paraId="1B4DA004" w14:textId="77777777" w:rsidR="00467274" w:rsidRPr="00B07BB3" w:rsidRDefault="006831CE" w:rsidP="00206AF3">
      <w:pPr>
        <w:pStyle w:val="Akapitzlist"/>
        <w:numPr>
          <w:ilvl w:val="0"/>
          <w:numId w:val="44"/>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Zamawiający nie wyraża /</w:t>
      </w:r>
      <w:r w:rsidR="00052451" w:rsidRPr="00B07BB3">
        <w:rPr>
          <w:rFonts w:ascii="Open Sans" w:hAnsi="Open Sans" w:cs="Open Sans"/>
          <w:sz w:val="20"/>
          <w:szCs w:val="20"/>
        </w:rPr>
        <w:t xml:space="preserve"> </w:t>
      </w:r>
      <w:r w:rsidRPr="00B07BB3">
        <w:rPr>
          <w:rFonts w:ascii="Open Sans" w:hAnsi="Open Sans" w:cs="Open Sans"/>
          <w:strike/>
          <w:sz w:val="20"/>
          <w:szCs w:val="20"/>
        </w:rPr>
        <w:t>wyraża</w:t>
      </w:r>
      <w:r w:rsidRPr="00B07BB3">
        <w:rPr>
          <w:rFonts w:ascii="Open Sans" w:hAnsi="Open Sans" w:cs="Open Sans"/>
          <w:sz w:val="20"/>
          <w:szCs w:val="20"/>
        </w:rPr>
        <w:t xml:space="preserve"> zgody na wniesienie zabezpieczenia w formach określonych art. 148 ust. 2 ustawy P</w:t>
      </w:r>
      <w:r w:rsidR="00172CB1" w:rsidRPr="00B07BB3">
        <w:rPr>
          <w:rFonts w:ascii="Open Sans" w:hAnsi="Open Sans" w:cs="Open Sans"/>
          <w:sz w:val="20"/>
          <w:szCs w:val="20"/>
        </w:rPr>
        <w:t>zp</w:t>
      </w:r>
      <w:r w:rsidRPr="00B07BB3">
        <w:rPr>
          <w:rFonts w:ascii="Open Sans" w:hAnsi="Open Sans" w:cs="Open Sans"/>
          <w:sz w:val="20"/>
          <w:szCs w:val="20"/>
        </w:rPr>
        <w:t>.</w:t>
      </w:r>
    </w:p>
    <w:p w14:paraId="0C00788C" w14:textId="77777777" w:rsidR="00467274" w:rsidRPr="00B07BB3" w:rsidRDefault="00467274" w:rsidP="00206AF3">
      <w:pPr>
        <w:pStyle w:val="Akapitzlist"/>
        <w:numPr>
          <w:ilvl w:val="0"/>
          <w:numId w:val="44"/>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14:paraId="091D4417" w14:textId="77777777" w:rsidR="00467274" w:rsidRPr="00B07BB3" w:rsidRDefault="00467274" w:rsidP="00206AF3">
      <w:pPr>
        <w:pStyle w:val="Akapitzlist"/>
        <w:numPr>
          <w:ilvl w:val="0"/>
          <w:numId w:val="44"/>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Jeżeli zabezpieczenie wniesiono w pieniądzu, Zamawiający przechowuje je na oprocentowanym rachunku bankowym.</w:t>
      </w:r>
    </w:p>
    <w:p w14:paraId="42C9E6CB" w14:textId="0E53F81B" w:rsidR="009B55BA" w:rsidRPr="00B07BB3" w:rsidRDefault="009B55BA" w:rsidP="00206AF3">
      <w:pPr>
        <w:pStyle w:val="Akapitzlist"/>
        <w:numPr>
          <w:ilvl w:val="0"/>
          <w:numId w:val="44"/>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 xml:space="preserve">Dokument gwarancji (bankowej lub ubezpieczeniowej) musi reprezentować nieodwołalną </w:t>
      </w:r>
      <w:r w:rsidR="00456973" w:rsidRPr="00B07BB3">
        <w:rPr>
          <w:rFonts w:ascii="Open Sans" w:hAnsi="Open Sans" w:cs="Open Sans"/>
          <w:sz w:val="20"/>
          <w:szCs w:val="20"/>
        </w:rPr>
        <w:br/>
      </w:r>
      <w:r w:rsidRPr="00B07BB3">
        <w:rPr>
          <w:rFonts w:ascii="Open Sans" w:hAnsi="Open Sans" w:cs="Open Sans"/>
          <w:sz w:val="20"/>
          <w:szCs w:val="20"/>
        </w:rPr>
        <w:t>i bezwarunkową gwarancję płatną na pierwsze pisemne żądanie Zamawiającego. Beneficjent: Gmina Pomiechówek, ul. Szkolna</w:t>
      </w:r>
      <w:r w:rsidR="00520400" w:rsidRPr="00B07BB3">
        <w:rPr>
          <w:rFonts w:ascii="Open Sans" w:hAnsi="Open Sans" w:cs="Open Sans"/>
          <w:sz w:val="20"/>
          <w:szCs w:val="20"/>
        </w:rPr>
        <w:t xml:space="preserve"> </w:t>
      </w:r>
      <w:r w:rsidRPr="00B07BB3">
        <w:rPr>
          <w:rFonts w:ascii="Open Sans" w:hAnsi="Open Sans" w:cs="Open Sans"/>
          <w:sz w:val="20"/>
          <w:szCs w:val="20"/>
        </w:rPr>
        <w:t>1a, 05-180 Pomiechówek.</w:t>
      </w:r>
    </w:p>
    <w:p w14:paraId="56A7DBAD" w14:textId="77777777" w:rsidR="00520400" w:rsidRPr="00B07BB3" w:rsidRDefault="00520400" w:rsidP="00206AF3">
      <w:pPr>
        <w:pStyle w:val="Akapitzlist"/>
        <w:numPr>
          <w:ilvl w:val="0"/>
          <w:numId w:val="44"/>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14:paraId="00A36533" w14:textId="77777777" w:rsidR="00520400" w:rsidRPr="00B07BB3" w:rsidRDefault="00520400" w:rsidP="00206AF3">
      <w:pPr>
        <w:pStyle w:val="Akapitzlist"/>
        <w:numPr>
          <w:ilvl w:val="0"/>
          <w:numId w:val="44"/>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Zamawiający zwróci Wykonawcy zabezpieczenie należytego wykonania umowy w następujących wysokościach i terminach:</w:t>
      </w:r>
    </w:p>
    <w:p w14:paraId="176E17D7" w14:textId="7A3E1505" w:rsidR="00520400" w:rsidRPr="00B07BB3" w:rsidRDefault="00520400" w:rsidP="00206AF3">
      <w:pPr>
        <w:pStyle w:val="Default"/>
        <w:numPr>
          <w:ilvl w:val="0"/>
          <w:numId w:val="26"/>
        </w:numPr>
        <w:tabs>
          <w:tab w:val="left" w:pos="851"/>
          <w:tab w:val="left" w:pos="1276"/>
        </w:tabs>
        <w:suppressAutoHyphens/>
        <w:ind w:left="851" w:hanging="567"/>
        <w:jc w:val="both"/>
        <w:rPr>
          <w:rFonts w:ascii="Open Sans" w:hAnsi="Open Sans" w:cs="Open Sans"/>
          <w:color w:val="auto"/>
          <w:sz w:val="20"/>
          <w:szCs w:val="20"/>
        </w:rPr>
      </w:pPr>
      <w:r w:rsidRPr="00B07BB3">
        <w:rPr>
          <w:rFonts w:ascii="Open Sans" w:hAnsi="Open Sans" w:cs="Open Sans"/>
          <w:color w:val="auto"/>
          <w:sz w:val="20"/>
          <w:szCs w:val="20"/>
        </w:rPr>
        <w:t xml:space="preserve">70% w ciągu 30 </w:t>
      </w:r>
      <w:r w:rsidR="00467274" w:rsidRPr="00B07BB3">
        <w:rPr>
          <w:rFonts w:ascii="Open Sans" w:hAnsi="Open Sans" w:cs="Open Sans"/>
          <w:color w:val="auto"/>
          <w:sz w:val="20"/>
          <w:szCs w:val="20"/>
        </w:rPr>
        <w:t>dni od odbioru końcowego robót</w:t>
      </w:r>
      <w:r w:rsidR="00ED70E9" w:rsidRPr="00B07BB3">
        <w:rPr>
          <w:rFonts w:ascii="Open Sans" w:hAnsi="Open Sans" w:cs="Open Sans"/>
          <w:color w:val="auto"/>
          <w:sz w:val="20"/>
          <w:szCs w:val="20"/>
        </w:rPr>
        <w:t>;</w:t>
      </w:r>
    </w:p>
    <w:p w14:paraId="7595636D" w14:textId="77777777" w:rsidR="00520400" w:rsidRPr="00B07BB3" w:rsidRDefault="00520400" w:rsidP="00206AF3">
      <w:pPr>
        <w:pStyle w:val="Default"/>
        <w:numPr>
          <w:ilvl w:val="0"/>
          <w:numId w:val="26"/>
        </w:numPr>
        <w:tabs>
          <w:tab w:val="left" w:pos="851"/>
          <w:tab w:val="left" w:pos="1276"/>
        </w:tabs>
        <w:suppressAutoHyphens/>
        <w:ind w:left="851" w:hanging="567"/>
        <w:jc w:val="both"/>
        <w:rPr>
          <w:rFonts w:ascii="Open Sans" w:hAnsi="Open Sans" w:cs="Open Sans"/>
          <w:color w:val="auto"/>
          <w:sz w:val="20"/>
          <w:szCs w:val="20"/>
        </w:rPr>
      </w:pPr>
      <w:r w:rsidRPr="00B07BB3">
        <w:rPr>
          <w:rFonts w:ascii="Open Sans" w:hAnsi="Open Sans" w:cs="Open Sans"/>
          <w:color w:val="auto"/>
          <w:sz w:val="20"/>
          <w:szCs w:val="20"/>
        </w:rPr>
        <w:t>30% nie później niż w 15. dniu po upływie okresu rękojmi za wady.</w:t>
      </w:r>
    </w:p>
    <w:p w14:paraId="7F144D82" w14:textId="77777777" w:rsidR="00520400" w:rsidRPr="00B07BB3" w:rsidRDefault="00520400" w:rsidP="00206AF3">
      <w:pPr>
        <w:pStyle w:val="Akapitzlist"/>
        <w:numPr>
          <w:ilvl w:val="0"/>
          <w:numId w:val="44"/>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00A56B69" w:rsidRPr="00B07BB3">
        <w:rPr>
          <w:rFonts w:ascii="Open Sans" w:hAnsi="Open Sans" w:cs="Open Sans"/>
          <w:sz w:val="20"/>
          <w:szCs w:val="20"/>
        </w:rPr>
        <w:br/>
      </w:r>
      <w:r w:rsidRPr="00B07BB3">
        <w:rPr>
          <w:rFonts w:ascii="Open Sans" w:hAnsi="Open Sans" w:cs="Open Sans"/>
          <w:sz w:val="20"/>
          <w:szCs w:val="20"/>
        </w:rPr>
        <w:t>o koszt prowadzenia tego rachunku oraz prowizji bankowej za przelew pieniędzy na rachunek bankowy Wykonawcy.</w:t>
      </w:r>
    </w:p>
    <w:p w14:paraId="48EE7507" w14:textId="77777777" w:rsidR="00D41CA4" w:rsidRPr="00B07BB3" w:rsidRDefault="00D41CA4" w:rsidP="00285E60">
      <w:pPr>
        <w:pStyle w:val="Tekstpodstawowy2"/>
        <w:ind w:left="720"/>
        <w:jc w:val="both"/>
        <w:rPr>
          <w:rFonts w:ascii="Open Sans" w:hAnsi="Open Sans" w:cs="Open Sans"/>
        </w:rPr>
      </w:pPr>
    </w:p>
    <w:p w14:paraId="7F0C70AB" w14:textId="77777777" w:rsidR="00181FB1" w:rsidRPr="00B07BB3" w:rsidRDefault="007A6086" w:rsidP="00206AF3">
      <w:pPr>
        <w:pStyle w:val="Akapitzlist"/>
        <w:numPr>
          <w:ilvl w:val="0"/>
          <w:numId w:val="30"/>
        </w:numPr>
        <w:spacing w:after="0" w:line="240" w:lineRule="auto"/>
        <w:ind w:left="284" w:right="-83" w:hanging="284"/>
        <w:jc w:val="both"/>
        <w:rPr>
          <w:rFonts w:ascii="Open Sans" w:hAnsi="Open Sans" w:cs="Open Sans"/>
          <w:b/>
          <w:bCs/>
          <w:sz w:val="20"/>
          <w:szCs w:val="20"/>
        </w:rPr>
      </w:pPr>
      <w:r w:rsidRPr="00B07BB3">
        <w:rPr>
          <w:rFonts w:ascii="Open Sans" w:hAnsi="Open Sans" w:cs="Open Sans"/>
          <w:b/>
          <w:bCs/>
          <w:sz w:val="20"/>
          <w:szCs w:val="20"/>
        </w:rPr>
        <w:t xml:space="preserve">ISTOTNE POSTANOWIENIA, KTÓRE ZOSTANĄ WPROWADZONE DO TREŚCI UMOWY </w:t>
      </w:r>
      <w:r w:rsidR="00B62C62" w:rsidRPr="00B07BB3">
        <w:rPr>
          <w:rFonts w:ascii="Open Sans" w:hAnsi="Open Sans" w:cs="Open Sans"/>
          <w:b/>
          <w:bCs/>
          <w:sz w:val="20"/>
          <w:szCs w:val="20"/>
        </w:rPr>
        <w:br/>
      </w:r>
      <w:r w:rsidRPr="00B07BB3">
        <w:rPr>
          <w:rFonts w:ascii="Open Sans" w:hAnsi="Open Sans" w:cs="Open Sans"/>
          <w:b/>
          <w:bCs/>
          <w:sz w:val="20"/>
          <w:szCs w:val="20"/>
        </w:rPr>
        <w:t>W SPRAWIE ZAMÓWIEN</w:t>
      </w:r>
      <w:r w:rsidR="00181FB1" w:rsidRPr="00B07BB3">
        <w:rPr>
          <w:rFonts w:ascii="Open Sans" w:hAnsi="Open Sans" w:cs="Open Sans"/>
          <w:b/>
          <w:bCs/>
          <w:sz w:val="20"/>
          <w:szCs w:val="20"/>
        </w:rPr>
        <w:t>IA PUBLICZNEGO ORAZ WZÓR UMOWY.</w:t>
      </w:r>
    </w:p>
    <w:p w14:paraId="1B4B5C3D" w14:textId="77777777" w:rsidR="007A6086" w:rsidRPr="00B07BB3" w:rsidRDefault="007A6086" w:rsidP="00285E60">
      <w:pPr>
        <w:ind w:firstLine="284"/>
        <w:jc w:val="both"/>
        <w:rPr>
          <w:rFonts w:ascii="Open Sans" w:hAnsi="Open Sans" w:cs="Open Sans"/>
          <w:b/>
          <w:bCs/>
          <w:sz w:val="20"/>
          <w:szCs w:val="20"/>
        </w:rPr>
      </w:pPr>
      <w:r w:rsidRPr="00B07BB3">
        <w:rPr>
          <w:rFonts w:ascii="Open Sans" w:hAnsi="Open Sans" w:cs="Open Sans"/>
          <w:bCs/>
          <w:sz w:val="20"/>
          <w:szCs w:val="20"/>
        </w:rPr>
        <w:t>Wzór Umowy stanowi TOM II SIWZ.</w:t>
      </w:r>
    </w:p>
    <w:p w14:paraId="351E5D6A" w14:textId="77777777" w:rsidR="007A6086" w:rsidRPr="00B07BB3" w:rsidRDefault="007A6086" w:rsidP="00285E60">
      <w:pPr>
        <w:ind w:left="510"/>
        <w:jc w:val="both"/>
        <w:rPr>
          <w:rFonts w:ascii="Open Sans" w:hAnsi="Open Sans" w:cs="Open Sans"/>
          <w:b/>
          <w:bCs/>
          <w:sz w:val="20"/>
          <w:szCs w:val="20"/>
        </w:rPr>
      </w:pPr>
    </w:p>
    <w:p w14:paraId="68F26965" w14:textId="210244E5" w:rsidR="00181FB1" w:rsidRPr="00B07BB3" w:rsidRDefault="00181FB1" w:rsidP="00206AF3">
      <w:pPr>
        <w:pStyle w:val="Akapitzlist"/>
        <w:numPr>
          <w:ilvl w:val="0"/>
          <w:numId w:val="30"/>
        </w:numPr>
        <w:spacing w:after="0" w:line="240" w:lineRule="auto"/>
        <w:ind w:left="284" w:right="-83" w:hanging="284"/>
        <w:jc w:val="both"/>
        <w:rPr>
          <w:rFonts w:ascii="Open Sans" w:hAnsi="Open Sans" w:cs="Open Sans"/>
          <w:sz w:val="20"/>
          <w:szCs w:val="20"/>
        </w:rPr>
      </w:pPr>
      <w:r w:rsidRPr="00B07BB3">
        <w:rPr>
          <w:rFonts w:ascii="Open Sans" w:hAnsi="Open Sans" w:cs="Open Sans"/>
          <w:b/>
          <w:sz w:val="20"/>
          <w:szCs w:val="20"/>
        </w:rPr>
        <w:t>POUCZENIE O ŚRODKACH OCHRONY PRAWNEJ PRZYSŁ</w:t>
      </w:r>
      <w:r w:rsidR="00B62C62" w:rsidRPr="00B07BB3">
        <w:rPr>
          <w:rFonts w:ascii="Open Sans" w:hAnsi="Open Sans" w:cs="Open Sans"/>
          <w:b/>
          <w:sz w:val="20"/>
          <w:szCs w:val="20"/>
        </w:rPr>
        <w:t xml:space="preserve">UGUJĄCYCH WYKONAWCY </w:t>
      </w:r>
      <w:r w:rsidR="007A0C27">
        <w:rPr>
          <w:rFonts w:ascii="Open Sans" w:hAnsi="Open Sans" w:cs="Open Sans"/>
          <w:b/>
          <w:sz w:val="20"/>
          <w:szCs w:val="20"/>
        </w:rPr>
        <w:br/>
      </w:r>
      <w:r w:rsidR="00B62C62" w:rsidRPr="00B07BB3">
        <w:rPr>
          <w:rFonts w:ascii="Open Sans" w:hAnsi="Open Sans" w:cs="Open Sans"/>
          <w:b/>
          <w:sz w:val="20"/>
          <w:szCs w:val="20"/>
        </w:rPr>
        <w:t>W TOKU POSTĘ</w:t>
      </w:r>
      <w:r w:rsidRPr="00B07BB3">
        <w:rPr>
          <w:rFonts w:ascii="Open Sans" w:hAnsi="Open Sans" w:cs="Open Sans"/>
          <w:b/>
          <w:sz w:val="20"/>
          <w:szCs w:val="20"/>
        </w:rPr>
        <w:t>POWANIA O UDZIELENIE ZAMÓWIENIA</w:t>
      </w:r>
    </w:p>
    <w:p w14:paraId="36C2493E" w14:textId="77777777" w:rsidR="00130F57" w:rsidRPr="00B07BB3" w:rsidRDefault="00181FB1" w:rsidP="00206AF3">
      <w:pPr>
        <w:pStyle w:val="Akapitzlist"/>
        <w:numPr>
          <w:ilvl w:val="0"/>
          <w:numId w:val="45"/>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w:t>
      </w:r>
      <w:r w:rsidRPr="00B07BB3">
        <w:rPr>
          <w:rFonts w:ascii="Open Sans" w:hAnsi="Open Sans" w:cs="Open Sans"/>
          <w:strike/>
          <w:sz w:val="20"/>
          <w:szCs w:val="20"/>
        </w:rPr>
        <w:t>poniżej</w:t>
      </w:r>
      <w:r w:rsidRPr="00B07BB3">
        <w:rPr>
          <w:rFonts w:ascii="Open Sans" w:hAnsi="Open Sans" w:cs="Open Sans"/>
          <w:sz w:val="20"/>
          <w:szCs w:val="20"/>
        </w:rPr>
        <w:t xml:space="preserve"> / powyżej kwoty określonej w przepisach wykonawczych wydanych na podstawie art. 11 ust. 8 Pzp.</w:t>
      </w:r>
    </w:p>
    <w:p w14:paraId="5680AB89" w14:textId="77777777" w:rsidR="00181FB1" w:rsidRPr="00B07BB3" w:rsidRDefault="00181FB1" w:rsidP="00206AF3">
      <w:pPr>
        <w:pStyle w:val="Akapitzlist"/>
        <w:numPr>
          <w:ilvl w:val="0"/>
          <w:numId w:val="45"/>
        </w:numPr>
        <w:spacing w:after="0" w:line="240" w:lineRule="auto"/>
        <w:ind w:left="284" w:right="-83" w:hanging="426"/>
        <w:jc w:val="both"/>
        <w:rPr>
          <w:rFonts w:ascii="Open Sans" w:hAnsi="Open Sans" w:cs="Open Sans"/>
          <w:sz w:val="20"/>
          <w:szCs w:val="20"/>
        </w:rPr>
      </w:pPr>
      <w:r w:rsidRPr="00B07BB3">
        <w:rPr>
          <w:rFonts w:ascii="Open Sans" w:hAnsi="Open Sans" w:cs="Open Sans"/>
          <w:sz w:val="20"/>
          <w:szCs w:val="20"/>
        </w:rPr>
        <w:lastRenderedPageBreak/>
        <w:t>Środki ochrony prawnej wobec ogłoszenia o zamówieniu oraz SIWZ przysługują również organizacjom wpisanym na listę, o której mowa w art. 154 pkt 5 Pzp.</w:t>
      </w:r>
    </w:p>
    <w:p w14:paraId="214182B5" w14:textId="77777777" w:rsidR="00B62C62" w:rsidRPr="00B07BB3" w:rsidRDefault="00B62C62" w:rsidP="00285E60">
      <w:pPr>
        <w:ind w:left="510"/>
        <w:jc w:val="both"/>
        <w:rPr>
          <w:rFonts w:ascii="Open Sans" w:hAnsi="Open Sans" w:cs="Open Sans"/>
          <w:sz w:val="20"/>
          <w:szCs w:val="20"/>
        </w:rPr>
      </w:pPr>
    </w:p>
    <w:p w14:paraId="69402EB8" w14:textId="77777777" w:rsidR="00B62C62" w:rsidRPr="00B07BB3" w:rsidRDefault="00792F30" w:rsidP="00206AF3">
      <w:pPr>
        <w:pStyle w:val="Akapitzlist"/>
        <w:numPr>
          <w:ilvl w:val="0"/>
          <w:numId w:val="30"/>
        </w:numPr>
        <w:spacing w:after="0" w:line="240" w:lineRule="auto"/>
        <w:ind w:left="284" w:right="-83" w:hanging="284"/>
        <w:jc w:val="both"/>
        <w:rPr>
          <w:rFonts w:ascii="Open Sans" w:hAnsi="Open Sans" w:cs="Open Sans"/>
          <w:b/>
          <w:sz w:val="20"/>
          <w:szCs w:val="20"/>
        </w:rPr>
      </w:pPr>
      <w:r w:rsidRPr="00B07BB3">
        <w:rPr>
          <w:rFonts w:ascii="Open Sans" w:hAnsi="Open Sans" w:cs="Open Sans"/>
          <w:b/>
          <w:sz w:val="20"/>
          <w:szCs w:val="20"/>
        </w:rPr>
        <w:t>INFORMACJE</w:t>
      </w:r>
      <w:r w:rsidR="00B62C62" w:rsidRPr="00B07BB3">
        <w:rPr>
          <w:rFonts w:ascii="Open Sans" w:hAnsi="Open Sans" w:cs="Open Sans"/>
          <w:b/>
          <w:sz w:val="20"/>
          <w:szCs w:val="20"/>
        </w:rPr>
        <w:t xml:space="preserve"> KOŃCOWE</w:t>
      </w:r>
    </w:p>
    <w:p w14:paraId="5E4D484C" w14:textId="77777777" w:rsidR="00792F30" w:rsidRPr="00B07BB3" w:rsidRDefault="00792F30" w:rsidP="00206AF3">
      <w:pPr>
        <w:pStyle w:val="Akapitzlist"/>
        <w:numPr>
          <w:ilvl w:val="0"/>
          <w:numId w:val="4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Zamawiający nie przewiduje / </w:t>
      </w:r>
      <w:r w:rsidRPr="00B07BB3">
        <w:rPr>
          <w:rFonts w:ascii="Open Sans" w:hAnsi="Open Sans" w:cs="Open Sans"/>
          <w:strike/>
          <w:sz w:val="20"/>
          <w:szCs w:val="20"/>
        </w:rPr>
        <w:t>przewiduje</w:t>
      </w:r>
      <w:r w:rsidRPr="00B07BB3">
        <w:rPr>
          <w:rFonts w:ascii="Open Sans" w:hAnsi="Open Sans" w:cs="Open Sans"/>
          <w:sz w:val="20"/>
          <w:szCs w:val="20"/>
        </w:rPr>
        <w:t xml:space="preserve"> zawarcia umowy ramowej.</w:t>
      </w:r>
    </w:p>
    <w:p w14:paraId="55DB6453" w14:textId="77777777" w:rsidR="006D12A6" w:rsidRPr="00B07BB3" w:rsidRDefault="00792F30" w:rsidP="00206AF3">
      <w:pPr>
        <w:pStyle w:val="Akapitzlist"/>
        <w:numPr>
          <w:ilvl w:val="0"/>
          <w:numId w:val="4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Zamawiający nie przewiduje / </w:t>
      </w:r>
      <w:r w:rsidRPr="00B07BB3">
        <w:rPr>
          <w:rFonts w:ascii="Open Sans" w:hAnsi="Open Sans" w:cs="Open Sans"/>
          <w:strike/>
          <w:sz w:val="20"/>
          <w:szCs w:val="20"/>
        </w:rPr>
        <w:t>przewiduje</w:t>
      </w:r>
      <w:r w:rsidRPr="00B07BB3">
        <w:rPr>
          <w:rFonts w:ascii="Open Sans" w:hAnsi="Open Sans" w:cs="Open Sans"/>
          <w:sz w:val="20"/>
          <w:szCs w:val="20"/>
        </w:rPr>
        <w:t xml:space="preserve"> rozliczania w walutach obcych</w:t>
      </w:r>
      <w:r w:rsidR="006D12A6" w:rsidRPr="00B07BB3">
        <w:rPr>
          <w:rFonts w:ascii="Open Sans" w:hAnsi="Open Sans" w:cs="Open Sans"/>
          <w:sz w:val="20"/>
          <w:szCs w:val="20"/>
        </w:rPr>
        <w:t>.</w:t>
      </w:r>
    </w:p>
    <w:p w14:paraId="5CA4A063" w14:textId="77777777" w:rsidR="006D12A6" w:rsidRPr="00B07BB3" w:rsidRDefault="006D12A6" w:rsidP="00206AF3">
      <w:pPr>
        <w:pStyle w:val="Akapitzlist"/>
        <w:numPr>
          <w:ilvl w:val="0"/>
          <w:numId w:val="4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Zamawiający nie przewiduje / </w:t>
      </w:r>
      <w:r w:rsidRPr="00B07BB3">
        <w:rPr>
          <w:rFonts w:ascii="Open Sans" w:hAnsi="Open Sans" w:cs="Open Sans"/>
          <w:strike/>
          <w:sz w:val="20"/>
          <w:szCs w:val="20"/>
        </w:rPr>
        <w:t>przewiduje</w:t>
      </w:r>
      <w:r w:rsidRPr="00B07BB3">
        <w:rPr>
          <w:rFonts w:ascii="Open Sans" w:hAnsi="Open Sans" w:cs="Open Sans"/>
          <w:sz w:val="20"/>
          <w:szCs w:val="20"/>
        </w:rPr>
        <w:t xml:space="preserve"> aukcji elektronicznej.</w:t>
      </w:r>
    </w:p>
    <w:p w14:paraId="32A9E6CF" w14:textId="77777777" w:rsidR="006D12A6" w:rsidRPr="00B07BB3" w:rsidRDefault="006D12A6" w:rsidP="00206AF3">
      <w:pPr>
        <w:pStyle w:val="Akapitzlist"/>
        <w:numPr>
          <w:ilvl w:val="0"/>
          <w:numId w:val="4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Zamawiający nie przewiduje / </w:t>
      </w:r>
      <w:r w:rsidRPr="00B07BB3">
        <w:rPr>
          <w:rFonts w:ascii="Open Sans" w:hAnsi="Open Sans" w:cs="Open Sans"/>
          <w:strike/>
          <w:sz w:val="20"/>
          <w:szCs w:val="20"/>
        </w:rPr>
        <w:t>przewiduje</w:t>
      </w:r>
      <w:r w:rsidRPr="00B07BB3">
        <w:rPr>
          <w:rFonts w:ascii="Open Sans" w:hAnsi="Open Sans" w:cs="Open Sans"/>
          <w:sz w:val="20"/>
          <w:szCs w:val="20"/>
        </w:rPr>
        <w:t xml:space="preserve"> </w:t>
      </w:r>
      <w:r w:rsidR="00792F30" w:rsidRPr="00B07BB3">
        <w:rPr>
          <w:rFonts w:ascii="Open Sans" w:hAnsi="Open Sans" w:cs="Open Sans"/>
          <w:sz w:val="20"/>
          <w:szCs w:val="20"/>
        </w:rPr>
        <w:t>dynamicznego systemu zakupów</w:t>
      </w:r>
      <w:r w:rsidRPr="00B07BB3">
        <w:rPr>
          <w:rFonts w:ascii="Open Sans" w:hAnsi="Open Sans" w:cs="Open Sans"/>
          <w:sz w:val="20"/>
          <w:szCs w:val="20"/>
        </w:rPr>
        <w:t>.</w:t>
      </w:r>
    </w:p>
    <w:p w14:paraId="3B085BCE" w14:textId="77777777" w:rsidR="00EA39CF" w:rsidRPr="00B07BB3" w:rsidRDefault="006D12A6" w:rsidP="00206AF3">
      <w:pPr>
        <w:pStyle w:val="Akapitzlist"/>
        <w:numPr>
          <w:ilvl w:val="0"/>
          <w:numId w:val="4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Zamawiający nie przewiduje / </w:t>
      </w:r>
      <w:r w:rsidRPr="00B07BB3">
        <w:rPr>
          <w:rFonts w:ascii="Open Sans" w:hAnsi="Open Sans" w:cs="Open Sans"/>
          <w:strike/>
          <w:sz w:val="20"/>
          <w:szCs w:val="20"/>
        </w:rPr>
        <w:t>przewiduje</w:t>
      </w:r>
      <w:r w:rsidRPr="00B07BB3">
        <w:rPr>
          <w:rFonts w:ascii="Open Sans" w:hAnsi="Open Sans" w:cs="Open Sans"/>
          <w:sz w:val="20"/>
          <w:szCs w:val="20"/>
        </w:rPr>
        <w:t xml:space="preserve"> </w:t>
      </w:r>
      <w:r w:rsidR="00792F30" w:rsidRPr="00B07BB3">
        <w:rPr>
          <w:rFonts w:ascii="Open Sans" w:hAnsi="Open Sans" w:cs="Open Sans"/>
          <w:sz w:val="20"/>
          <w:szCs w:val="20"/>
        </w:rPr>
        <w:t>zwrotu kosztów udziału w postępowaniu</w:t>
      </w:r>
    </w:p>
    <w:p w14:paraId="4AB6C80D" w14:textId="77777777" w:rsidR="000A32A1" w:rsidRPr="00B07BB3" w:rsidRDefault="00EA39CF" w:rsidP="00206AF3">
      <w:pPr>
        <w:pStyle w:val="Akapitzlist"/>
        <w:numPr>
          <w:ilvl w:val="0"/>
          <w:numId w:val="47"/>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 xml:space="preserve">Zamawiający nie przewiduje / </w:t>
      </w:r>
      <w:r w:rsidRPr="00B07BB3">
        <w:rPr>
          <w:rFonts w:ascii="Open Sans" w:hAnsi="Open Sans" w:cs="Open Sans"/>
          <w:strike/>
          <w:sz w:val="20"/>
          <w:szCs w:val="20"/>
        </w:rPr>
        <w:t>przewiduje</w:t>
      </w:r>
      <w:r w:rsidRPr="00B07BB3">
        <w:rPr>
          <w:rFonts w:ascii="Open Sans" w:hAnsi="Open Sans" w:cs="Open Sans"/>
          <w:sz w:val="20"/>
          <w:szCs w:val="20"/>
        </w:rPr>
        <w:t xml:space="preserve"> udziel</w:t>
      </w:r>
      <w:r w:rsidR="00E157DC" w:rsidRPr="00B07BB3">
        <w:rPr>
          <w:rFonts w:ascii="Open Sans" w:hAnsi="Open Sans" w:cs="Open Sans"/>
          <w:sz w:val="20"/>
          <w:szCs w:val="20"/>
        </w:rPr>
        <w:t>ania zaliczek na poczet wykonania zamówienia.</w:t>
      </w:r>
    </w:p>
    <w:p w14:paraId="69D53E2A" w14:textId="77777777" w:rsidR="00110397" w:rsidRPr="00B07BB3" w:rsidRDefault="00110397" w:rsidP="00110397">
      <w:pPr>
        <w:spacing w:line="276" w:lineRule="auto"/>
        <w:ind w:right="-83"/>
        <w:rPr>
          <w:rFonts w:ascii="Open Sans" w:hAnsi="Open Sans" w:cs="Open Sans"/>
          <w:sz w:val="20"/>
          <w:szCs w:val="20"/>
        </w:rPr>
      </w:pPr>
    </w:p>
    <w:p w14:paraId="34BEAFE5" w14:textId="77777777" w:rsidR="00110397" w:rsidRPr="00B07BB3" w:rsidRDefault="00110397" w:rsidP="00206AF3">
      <w:pPr>
        <w:pStyle w:val="Akapitzlist"/>
        <w:numPr>
          <w:ilvl w:val="0"/>
          <w:numId w:val="30"/>
        </w:numPr>
        <w:spacing w:after="0"/>
        <w:ind w:left="284" w:right="-83" w:hanging="284"/>
        <w:jc w:val="both"/>
        <w:rPr>
          <w:rFonts w:ascii="Open Sans" w:hAnsi="Open Sans" w:cs="Open Sans"/>
          <w:b/>
        </w:rPr>
      </w:pPr>
      <w:r w:rsidRPr="00B07BB3">
        <w:rPr>
          <w:rFonts w:ascii="Open Sans" w:hAnsi="Open Sans" w:cs="Open Sans"/>
          <w:b/>
          <w:sz w:val="20"/>
          <w:szCs w:val="20"/>
        </w:rPr>
        <w:t>OCHRONA DANYCH OSOBOWYCH</w:t>
      </w:r>
    </w:p>
    <w:p w14:paraId="126EA77B" w14:textId="044AB0AA" w:rsidR="00110397" w:rsidRPr="00B07BB3" w:rsidRDefault="00110397" w:rsidP="00110397">
      <w:pPr>
        <w:ind w:left="284"/>
        <w:jc w:val="both"/>
        <w:rPr>
          <w:rFonts w:ascii="Open Sans" w:hAnsi="Open Sans" w:cs="Open Sans"/>
          <w:sz w:val="20"/>
          <w:szCs w:val="20"/>
        </w:rPr>
      </w:pPr>
      <w:r w:rsidRPr="00B07BB3">
        <w:rPr>
          <w:rFonts w:ascii="Open Sans" w:hAnsi="Open Sans" w:cs="Open Sans"/>
          <w:sz w:val="20"/>
          <w:szCs w:val="20"/>
        </w:rPr>
        <w:t xml:space="preserve">Zgodnie z art. 13 ust. 1 i ust. 2 ogólnego rozporządzenia o ochronie danych osobowych z dnia </w:t>
      </w:r>
      <w:r w:rsidRPr="00B07BB3">
        <w:rPr>
          <w:rFonts w:ascii="Open Sans" w:hAnsi="Open Sans" w:cs="Open Sans"/>
          <w:sz w:val="20"/>
          <w:szCs w:val="20"/>
        </w:rPr>
        <w:br/>
        <w:t>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110397" w:rsidRPr="00B07BB3" w14:paraId="56AAE4B9" w14:textId="77777777" w:rsidTr="00546B4D">
        <w:tc>
          <w:tcPr>
            <w:tcW w:w="1952" w:type="dxa"/>
          </w:tcPr>
          <w:p w14:paraId="3A1BD182" w14:textId="77777777" w:rsidR="00110397" w:rsidRPr="00B07BB3" w:rsidRDefault="00110397" w:rsidP="00546B4D">
            <w:pPr>
              <w:pBdr>
                <w:top w:val="nil"/>
                <w:left w:val="nil"/>
                <w:bottom w:val="nil"/>
                <w:right w:val="nil"/>
                <w:between w:val="nil"/>
              </w:pBdr>
              <w:spacing w:before="100" w:after="100"/>
              <w:jc w:val="center"/>
              <w:rPr>
                <w:rFonts w:ascii="Open Sans" w:hAnsi="Open Sans" w:cs="Open Sans"/>
                <w:b/>
                <w:color w:val="000000"/>
                <w:sz w:val="18"/>
                <w:szCs w:val="18"/>
              </w:rPr>
            </w:pPr>
            <w:r w:rsidRPr="00B07BB3">
              <w:rPr>
                <w:rFonts w:ascii="Open Sans" w:hAnsi="Open Sans" w:cs="Open Sans"/>
                <w:b/>
                <w:color w:val="000000"/>
                <w:sz w:val="18"/>
                <w:szCs w:val="18"/>
              </w:rPr>
              <w:t>Tożsamość Administratora (ADO)</w:t>
            </w:r>
          </w:p>
        </w:tc>
        <w:tc>
          <w:tcPr>
            <w:tcW w:w="7108" w:type="dxa"/>
          </w:tcPr>
          <w:p w14:paraId="58412810" w14:textId="77777777" w:rsidR="00110397" w:rsidRPr="00B07BB3" w:rsidRDefault="00110397" w:rsidP="00546B4D">
            <w:pPr>
              <w:pBdr>
                <w:top w:val="nil"/>
                <w:left w:val="nil"/>
                <w:bottom w:val="nil"/>
                <w:right w:val="nil"/>
                <w:between w:val="nil"/>
              </w:pBdr>
              <w:spacing w:before="100" w:after="100"/>
              <w:jc w:val="both"/>
              <w:rPr>
                <w:rFonts w:ascii="Open Sans" w:hAnsi="Open Sans" w:cs="Open Sans"/>
                <w:color w:val="000000"/>
                <w:sz w:val="18"/>
                <w:szCs w:val="18"/>
              </w:rPr>
            </w:pPr>
            <w:r w:rsidRPr="00B07BB3">
              <w:rPr>
                <w:rFonts w:ascii="Open Sans" w:hAnsi="Open Sans" w:cs="Open Sans"/>
                <w:color w:val="000000"/>
                <w:sz w:val="18"/>
                <w:szCs w:val="18"/>
              </w:rPr>
              <w:t>Administratorem Pani/Pana danych osobowych jest Gmina Pomiechówek, adres: ul. Szkolna 1a, 05-180 Pomiechówek</w:t>
            </w:r>
          </w:p>
        </w:tc>
      </w:tr>
      <w:tr w:rsidR="00110397" w:rsidRPr="00B07BB3" w14:paraId="55CC289C" w14:textId="77777777" w:rsidTr="00546B4D">
        <w:tc>
          <w:tcPr>
            <w:tcW w:w="1952" w:type="dxa"/>
          </w:tcPr>
          <w:p w14:paraId="75157129" w14:textId="77777777" w:rsidR="00110397" w:rsidRPr="00B07BB3" w:rsidRDefault="00110397" w:rsidP="00546B4D">
            <w:pPr>
              <w:pBdr>
                <w:top w:val="nil"/>
                <w:left w:val="nil"/>
                <w:bottom w:val="nil"/>
                <w:right w:val="nil"/>
                <w:between w:val="nil"/>
              </w:pBdr>
              <w:spacing w:before="100" w:after="100"/>
              <w:jc w:val="center"/>
              <w:rPr>
                <w:rFonts w:ascii="Open Sans" w:hAnsi="Open Sans" w:cs="Open Sans"/>
                <w:b/>
                <w:color w:val="000000"/>
                <w:sz w:val="18"/>
                <w:szCs w:val="18"/>
              </w:rPr>
            </w:pPr>
            <w:r w:rsidRPr="00B07BB3">
              <w:rPr>
                <w:rFonts w:ascii="Open Sans" w:hAnsi="Open Sans" w:cs="Open Sans"/>
                <w:b/>
                <w:color w:val="000000"/>
                <w:sz w:val="18"/>
                <w:szCs w:val="18"/>
              </w:rPr>
              <w:t>Dane kontaktowe Inspektora Ochrony Danych</w:t>
            </w:r>
          </w:p>
        </w:tc>
        <w:tc>
          <w:tcPr>
            <w:tcW w:w="7108" w:type="dxa"/>
          </w:tcPr>
          <w:p w14:paraId="52A31792" w14:textId="77777777" w:rsidR="00110397" w:rsidRPr="00B07BB3" w:rsidRDefault="00110397" w:rsidP="00546B4D">
            <w:pPr>
              <w:widowControl w:val="0"/>
              <w:tabs>
                <w:tab w:val="left" w:pos="220"/>
                <w:tab w:val="left" w:pos="720"/>
              </w:tabs>
              <w:jc w:val="both"/>
              <w:rPr>
                <w:rFonts w:ascii="Open Sans" w:hAnsi="Open Sans" w:cs="Open Sans"/>
                <w:color w:val="000000"/>
                <w:sz w:val="18"/>
                <w:szCs w:val="18"/>
              </w:rPr>
            </w:pPr>
            <w:r w:rsidRPr="00B07BB3">
              <w:rPr>
                <w:rFonts w:ascii="Open Sans" w:hAnsi="Open Sans" w:cs="Open Sans"/>
                <w:color w:val="000000"/>
                <w:sz w:val="18"/>
                <w:szCs w:val="18"/>
              </w:rPr>
              <w:t xml:space="preserve">adres email: </w:t>
            </w:r>
            <w:r w:rsidRPr="00B07BB3">
              <w:rPr>
                <w:rStyle w:val="Hipercze"/>
                <w:rFonts w:ascii="Open Sans" w:hAnsi="Open Sans" w:cs="Open Sans"/>
                <w:sz w:val="18"/>
                <w:szCs w:val="18"/>
              </w:rPr>
              <w:t>iod@pomiechowek.pl</w:t>
            </w:r>
          </w:p>
        </w:tc>
      </w:tr>
      <w:tr w:rsidR="00110397" w:rsidRPr="00B07BB3" w14:paraId="3AB0A1D5" w14:textId="77777777" w:rsidTr="00546B4D">
        <w:tc>
          <w:tcPr>
            <w:tcW w:w="1952" w:type="dxa"/>
          </w:tcPr>
          <w:p w14:paraId="143ECA15" w14:textId="77777777" w:rsidR="00110397" w:rsidRPr="00B07BB3" w:rsidRDefault="00110397" w:rsidP="00546B4D">
            <w:pPr>
              <w:pBdr>
                <w:top w:val="nil"/>
                <w:left w:val="nil"/>
                <w:bottom w:val="nil"/>
                <w:right w:val="nil"/>
                <w:between w:val="nil"/>
              </w:pBdr>
              <w:spacing w:before="100" w:after="100"/>
              <w:jc w:val="center"/>
              <w:rPr>
                <w:rFonts w:ascii="Open Sans" w:hAnsi="Open Sans" w:cs="Open Sans"/>
                <w:b/>
                <w:color w:val="000000"/>
                <w:sz w:val="18"/>
                <w:szCs w:val="18"/>
              </w:rPr>
            </w:pPr>
            <w:r w:rsidRPr="00B07BB3">
              <w:rPr>
                <w:rFonts w:ascii="Open Sans" w:hAnsi="Open Sans" w:cs="Open Sans"/>
                <w:b/>
                <w:color w:val="000000"/>
                <w:sz w:val="18"/>
                <w:szCs w:val="18"/>
              </w:rPr>
              <w:t>Cele przetwarzania oraz podstawa prawna</w:t>
            </w:r>
          </w:p>
        </w:tc>
        <w:tc>
          <w:tcPr>
            <w:tcW w:w="7108" w:type="dxa"/>
          </w:tcPr>
          <w:p w14:paraId="47DB4033" w14:textId="747AC927" w:rsidR="00110397" w:rsidRPr="00B07BB3" w:rsidRDefault="00110397" w:rsidP="00546B4D">
            <w:pPr>
              <w:widowControl w:val="0"/>
              <w:jc w:val="both"/>
              <w:rPr>
                <w:rFonts w:ascii="Open Sans" w:hAnsi="Open Sans" w:cs="Open Sans"/>
                <w:color w:val="000000"/>
                <w:sz w:val="18"/>
                <w:szCs w:val="18"/>
              </w:rPr>
            </w:pPr>
            <w:r w:rsidRPr="00B07BB3">
              <w:rPr>
                <w:rFonts w:ascii="Open Sans" w:hAnsi="Open Sans" w:cs="Open Sans"/>
                <w:color w:val="000000"/>
                <w:sz w:val="18"/>
                <w:szCs w:val="18"/>
              </w:rPr>
              <w:t xml:space="preserve">Dane będą przetwarzane na podstawie art. 6 ust. 1 lit. c) RODO w celu związanym </w:t>
            </w:r>
            <w:r w:rsidRPr="00B07BB3">
              <w:rPr>
                <w:rFonts w:ascii="Open Sans" w:hAnsi="Open Sans" w:cs="Open Sans"/>
                <w:color w:val="000000"/>
                <w:sz w:val="18"/>
                <w:szCs w:val="18"/>
              </w:rPr>
              <w:br/>
              <w:t xml:space="preserve">z postępowaniem o udzielenie zamówienia publicznego pn. </w:t>
            </w:r>
            <w:r w:rsidR="0001740E" w:rsidRPr="00B07BB3">
              <w:rPr>
                <w:rFonts w:ascii="Open Sans" w:hAnsi="Open Sans" w:cs="Open Sans"/>
                <w:color w:val="000000"/>
                <w:sz w:val="18"/>
                <w:szCs w:val="18"/>
              </w:rPr>
              <w:t xml:space="preserve">Przygotowanie terenów inwestycyjnych w Nowym Modlinie w Gminie Pomiechówek w celu nadania im nowych funkcji społecznych i gospodarczych (PomInvest) – etap II „w systemie zaprojektuj </w:t>
            </w:r>
            <w:r w:rsidR="0001740E" w:rsidRPr="00B07BB3">
              <w:rPr>
                <w:rFonts w:ascii="Open Sans" w:hAnsi="Open Sans" w:cs="Open Sans"/>
                <w:color w:val="000000"/>
                <w:sz w:val="18"/>
                <w:szCs w:val="18"/>
              </w:rPr>
              <w:br/>
              <w:t xml:space="preserve">i wybuduj” </w:t>
            </w:r>
            <w:r w:rsidRPr="00B07BB3">
              <w:rPr>
                <w:rFonts w:ascii="Open Sans" w:hAnsi="Open Sans" w:cs="Open Sans"/>
                <w:color w:val="000000"/>
                <w:sz w:val="18"/>
                <w:szCs w:val="18"/>
              </w:rPr>
              <w:t>– nr sprawy: WIZP.271.</w:t>
            </w:r>
            <w:r w:rsidR="00671D15" w:rsidRPr="00B07BB3">
              <w:rPr>
                <w:rFonts w:ascii="Open Sans" w:hAnsi="Open Sans" w:cs="Open Sans"/>
                <w:color w:val="000000"/>
                <w:sz w:val="18"/>
                <w:szCs w:val="18"/>
              </w:rPr>
              <w:t>20</w:t>
            </w:r>
            <w:r w:rsidRPr="00B07BB3">
              <w:rPr>
                <w:rFonts w:ascii="Open Sans" w:hAnsi="Open Sans" w:cs="Open Sans"/>
                <w:color w:val="000000"/>
                <w:sz w:val="18"/>
                <w:szCs w:val="18"/>
              </w:rPr>
              <w:t>.2018 prowadzonym w trybie przetargu nieograniczonego.</w:t>
            </w:r>
          </w:p>
          <w:p w14:paraId="413AC3B0" w14:textId="77777777" w:rsidR="00110397" w:rsidRPr="00B07BB3" w:rsidRDefault="00110397" w:rsidP="00546B4D">
            <w:pPr>
              <w:widowControl w:val="0"/>
              <w:jc w:val="both"/>
              <w:rPr>
                <w:rFonts w:ascii="Open Sans" w:hAnsi="Open Sans" w:cs="Open Sans"/>
                <w:color w:val="000000"/>
                <w:sz w:val="18"/>
                <w:szCs w:val="18"/>
              </w:rPr>
            </w:pPr>
          </w:p>
          <w:p w14:paraId="067204A4" w14:textId="77777777" w:rsidR="00110397" w:rsidRPr="00B07BB3" w:rsidRDefault="00110397" w:rsidP="00546B4D">
            <w:pPr>
              <w:widowControl w:val="0"/>
              <w:jc w:val="both"/>
              <w:rPr>
                <w:rFonts w:ascii="Open Sans" w:hAnsi="Open Sans" w:cs="Open Sans"/>
                <w:i/>
                <w:color w:val="000000"/>
                <w:sz w:val="18"/>
                <w:szCs w:val="18"/>
              </w:rPr>
            </w:pPr>
            <w:r w:rsidRPr="00B07BB3">
              <w:rPr>
                <w:rFonts w:ascii="Open Sans" w:hAnsi="Open Sans" w:cs="Open Sans"/>
                <w:color w:val="000000"/>
                <w:sz w:val="18"/>
                <w:szCs w:val="18"/>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B07BB3">
              <w:rPr>
                <w:rFonts w:ascii="Open Sans" w:hAnsi="Open Sans" w:cs="Open Sans"/>
                <w:i/>
                <w:color w:val="000000"/>
                <w:sz w:val="18"/>
                <w:szCs w:val="18"/>
              </w:rPr>
              <w:t>.</w:t>
            </w:r>
          </w:p>
          <w:p w14:paraId="5F28C8EA" w14:textId="77777777" w:rsidR="00110397" w:rsidRPr="00B07BB3" w:rsidRDefault="00110397" w:rsidP="00546B4D">
            <w:pPr>
              <w:widowControl w:val="0"/>
              <w:jc w:val="both"/>
              <w:rPr>
                <w:rFonts w:ascii="Open Sans" w:hAnsi="Open Sans" w:cs="Open Sans"/>
                <w:color w:val="000000"/>
                <w:sz w:val="18"/>
                <w:szCs w:val="18"/>
              </w:rPr>
            </w:pPr>
          </w:p>
        </w:tc>
      </w:tr>
      <w:tr w:rsidR="00110397" w:rsidRPr="00853957" w14:paraId="62D9C2A8" w14:textId="77777777" w:rsidTr="00546B4D">
        <w:tc>
          <w:tcPr>
            <w:tcW w:w="1952" w:type="dxa"/>
          </w:tcPr>
          <w:p w14:paraId="253D46A4" w14:textId="77777777" w:rsidR="00110397" w:rsidRPr="00B07BB3" w:rsidRDefault="00110397" w:rsidP="00546B4D">
            <w:pPr>
              <w:pBdr>
                <w:top w:val="nil"/>
                <w:left w:val="nil"/>
                <w:bottom w:val="nil"/>
                <w:right w:val="nil"/>
                <w:between w:val="nil"/>
              </w:pBdr>
              <w:spacing w:before="100" w:after="100"/>
              <w:jc w:val="center"/>
              <w:rPr>
                <w:rFonts w:ascii="Open Sans" w:hAnsi="Open Sans" w:cs="Open Sans"/>
                <w:b/>
                <w:color w:val="000000"/>
                <w:sz w:val="18"/>
                <w:szCs w:val="18"/>
              </w:rPr>
            </w:pPr>
            <w:r w:rsidRPr="00B07BB3">
              <w:rPr>
                <w:rFonts w:ascii="Open Sans" w:hAnsi="Open Sans" w:cs="Open Sans"/>
                <w:b/>
                <w:color w:val="000000"/>
                <w:sz w:val="18"/>
                <w:szCs w:val="18"/>
              </w:rPr>
              <w:t>Odbiorcy danych</w:t>
            </w:r>
          </w:p>
        </w:tc>
        <w:tc>
          <w:tcPr>
            <w:tcW w:w="7108" w:type="dxa"/>
          </w:tcPr>
          <w:p w14:paraId="3ACBC863" w14:textId="77777777" w:rsidR="00110397" w:rsidRPr="00853957" w:rsidRDefault="00110397" w:rsidP="00546B4D">
            <w:pPr>
              <w:widowControl w:val="0"/>
              <w:jc w:val="both"/>
              <w:rPr>
                <w:rFonts w:ascii="Open Sans" w:hAnsi="Open Sans" w:cs="Open Sans"/>
                <w:color w:val="000000"/>
                <w:sz w:val="18"/>
                <w:szCs w:val="18"/>
              </w:rPr>
            </w:pPr>
            <w:r w:rsidRPr="00B07BB3">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B07BB3">
              <w:rPr>
                <w:rFonts w:ascii="Open Sans" w:hAnsi="Open Sans" w:cs="Open Sans"/>
                <w:color w:val="000000"/>
                <w:sz w:val="18"/>
                <w:szCs w:val="18"/>
              </w:rPr>
              <w:t>PzP</w:t>
            </w:r>
            <w:proofErr w:type="spellEnd"/>
            <w:r w:rsidRPr="00B07BB3">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B07BB3">
              <w:rPr>
                <w:rFonts w:ascii="Open Sans" w:hAnsi="Open Sans" w:cs="Open Sans"/>
                <w:sz w:val="18"/>
                <w:szCs w:val="18"/>
              </w:rPr>
              <w:t xml:space="preserve"> </w:t>
            </w:r>
            <w:r w:rsidRPr="00B07BB3">
              <w:rPr>
                <w:rFonts w:ascii="Open Sans" w:hAnsi="Open Sans" w:cs="Open Sans"/>
                <w:color w:val="000000"/>
                <w:sz w:val="18"/>
                <w:szCs w:val="18"/>
              </w:rPr>
              <w:t>firmy księgowe, kancelarie prawne oraz dostawcy usług IT.</w:t>
            </w:r>
          </w:p>
          <w:p w14:paraId="36D34A65" w14:textId="77777777" w:rsidR="00110397" w:rsidRPr="00853957" w:rsidRDefault="00110397" w:rsidP="00546B4D">
            <w:pPr>
              <w:widowControl w:val="0"/>
              <w:jc w:val="both"/>
              <w:rPr>
                <w:rFonts w:ascii="Open Sans" w:hAnsi="Open Sans" w:cs="Open Sans"/>
                <w:color w:val="000000"/>
                <w:sz w:val="18"/>
                <w:szCs w:val="18"/>
              </w:rPr>
            </w:pPr>
          </w:p>
        </w:tc>
      </w:tr>
      <w:tr w:rsidR="00110397" w:rsidRPr="00853957" w14:paraId="3002BE77" w14:textId="77777777" w:rsidTr="00546B4D">
        <w:tc>
          <w:tcPr>
            <w:tcW w:w="1952" w:type="dxa"/>
          </w:tcPr>
          <w:p w14:paraId="570D8930" w14:textId="77777777" w:rsidR="00110397" w:rsidRPr="00853957" w:rsidRDefault="00110397" w:rsidP="00546B4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14:paraId="3D54CE54" w14:textId="77777777" w:rsidR="00110397" w:rsidRPr="00853957" w:rsidRDefault="00110397" w:rsidP="00546B4D">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797C48D3" w14:textId="77777777" w:rsidR="00110397" w:rsidRPr="00853957" w:rsidRDefault="00110397" w:rsidP="00546B4D">
            <w:pPr>
              <w:widowControl w:val="0"/>
              <w:jc w:val="both"/>
              <w:rPr>
                <w:rFonts w:ascii="Open Sans" w:hAnsi="Open Sans" w:cs="Open Sans"/>
                <w:color w:val="000000"/>
                <w:sz w:val="18"/>
                <w:szCs w:val="18"/>
              </w:rPr>
            </w:pPr>
          </w:p>
        </w:tc>
      </w:tr>
      <w:tr w:rsidR="00110397" w:rsidRPr="00853957" w14:paraId="5ACF2A14" w14:textId="77777777" w:rsidTr="00546B4D">
        <w:tc>
          <w:tcPr>
            <w:tcW w:w="1952" w:type="dxa"/>
          </w:tcPr>
          <w:p w14:paraId="74519FC9" w14:textId="77777777" w:rsidR="00110397" w:rsidRPr="00853957" w:rsidRDefault="00110397" w:rsidP="00546B4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14:paraId="7A6BE9F0" w14:textId="77777777" w:rsidR="00110397" w:rsidRPr="00853957" w:rsidRDefault="00110397" w:rsidP="00546B4D">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14:paraId="18FA8936" w14:textId="77777777" w:rsidR="00110397" w:rsidRPr="00853957" w:rsidRDefault="00110397" w:rsidP="00206AF3">
            <w:pPr>
              <w:pStyle w:val="Akapitzlist"/>
              <w:numPr>
                <w:ilvl w:val="0"/>
                <w:numId w:val="61"/>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14:paraId="5E6E9B2E" w14:textId="77777777" w:rsidR="00110397" w:rsidRPr="00853957" w:rsidRDefault="00110397" w:rsidP="00206AF3">
            <w:pPr>
              <w:pStyle w:val="Akapitzlist"/>
              <w:numPr>
                <w:ilvl w:val="0"/>
                <w:numId w:val="61"/>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14:paraId="54442740" w14:textId="77777777" w:rsidR="00110397" w:rsidRDefault="00110397" w:rsidP="00206AF3">
            <w:pPr>
              <w:pStyle w:val="Akapitzlist"/>
              <w:numPr>
                <w:ilvl w:val="0"/>
                <w:numId w:val="61"/>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14:paraId="55A29F89" w14:textId="77777777" w:rsidR="00110397" w:rsidRPr="00853957" w:rsidRDefault="00110397" w:rsidP="00546B4D">
            <w:pPr>
              <w:pStyle w:val="Akapitzlist"/>
              <w:spacing w:after="0"/>
              <w:ind w:left="1440"/>
              <w:jc w:val="both"/>
              <w:rPr>
                <w:rFonts w:ascii="Open Sans" w:eastAsia="Times New Roman" w:hAnsi="Open Sans" w:cs="Open Sans"/>
                <w:sz w:val="18"/>
                <w:szCs w:val="18"/>
              </w:rPr>
            </w:pPr>
          </w:p>
        </w:tc>
      </w:tr>
      <w:tr w:rsidR="00110397" w:rsidRPr="00853957" w14:paraId="00896000" w14:textId="77777777" w:rsidTr="00546B4D">
        <w:tc>
          <w:tcPr>
            <w:tcW w:w="1952" w:type="dxa"/>
          </w:tcPr>
          <w:p w14:paraId="588E1CE7" w14:textId="77777777" w:rsidR="00110397" w:rsidRPr="00853957" w:rsidRDefault="00110397" w:rsidP="00546B4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Prawo wniesienia skargi do organu nadzorczego</w:t>
            </w:r>
          </w:p>
        </w:tc>
        <w:tc>
          <w:tcPr>
            <w:tcW w:w="7108" w:type="dxa"/>
          </w:tcPr>
          <w:p w14:paraId="5EF7A960" w14:textId="77777777" w:rsidR="00110397" w:rsidRPr="00853957" w:rsidRDefault="00110397" w:rsidP="00546B4D">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14:paraId="5E29B173" w14:textId="77777777" w:rsidR="00110397" w:rsidRPr="00853957" w:rsidRDefault="00110397" w:rsidP="00546B4D">
            <w:pPr>
              <w:jc w:val="both"/>
              <w:rPr>
                <w:rFonts w:ascii="Open Sans" w:hAnsi="Open Sans" w:cs="Open Sans"/>
                <w:color w:val="000000"/>
                <w:sz w:val="18"/>
                <w:szCs w:val="18"/>
              </w:rPr>
            </w:pPr>
          </w:p>
        </w:tc>
      </w:tr>
      <w:tr w:rsidR="00110397" w:rsidRPr="00853957" w14:paraId="63A72DF6" w14:textId="77777777" w:rsidTr="00546B4D">
        <w:tc>
          <w:tcPr>
            <w:tcW w:w="1952" w:type="dxa"/>
          </w:tcPr>
          <w:p w14:paraId="31347D99" w14:textId="77777777" w:rsidR="00110397" w:rsidRPr="00853957" w:rsidRDefault="00110397" w:rsidP="00546B4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14:paraId="45C326C2" w14:textId="77777777" w:rsidR="00110397" w:rsidRDefault="00110397" w:rsidP="00546B4D">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14:paraId="6AB2AD17" w14:textId="77777777" w:rsidR="00110397" w:rsidRPr="00853957" w:rsidRDefault="00110397" w:rsidP="00546B4D">
            <w:pPr>
              <w:widowControl w:val="0"/>
              <w:jc w:val="both"/>
              <w:rPr>
                <w:rFonts w:ascii="Open Sans" w:hAnsi="Open Sans" w:cs="Open Sans"/>
                <w:color w:val="000000"/>
                <w:sz w:val="18"/>
                <w:szCs w:val="18"/>
              </w:rPr>
            </w:pPr>
          </w:p>
        </w:tc>
      </w:tr>
    </w:tbl>
    <w:p w14:paraId="1F9B11B5" w14:textId="77777777" w:rsidR="00110397" w:rsidRDefault="00110397" w:rsidP="00110397">
      <w:pPr>
        <w:pStyle w:val="Akapitzlist"/>
        <w:spacing w:after="0"/>
        <w:ind w:left="284"/>
        <w:jc w:val="both"/>
        <w:rPr>
          <w:rFonts w:ascii="Open Sans" w:hAnsi="Open Sans" w:cs="Open Sans"/>
          <w:bCs/>
        </w:rPr>
      </w:pPr>
    </w:p>
    <w:p w14:paraId="1B031058" w14:textId="77777777" w:rsidR="00110397" w:rsidRDefault="00110397" w:rsidP="00110397">
      <w:pPr>
        <w:pStyle w:val="Akapitzlist"/>
        <w:spacing w:after="0"/>
        <w:ind w:left="284"/>
        <w:jc w:val="both"/>
        <w:rPr>
          <w:rFonts w:ascii="Open Sans" w:hAnsi="Open Sans" w:cs="Open Sans"/>
          <w:bCs/>
        </w:rPr>
      </w:pPr>
    </w:p>
    <w:p w14:paraId="5F96AD4C" w14:textId="77777777" w:rsidR="00110397" w:rsidRDefault="00110397" w:rsidP="00110397">
      <w:pPr>
        <w:pStyle w:val="Akapitzlist"/>
        <w:spacing w:after="0"/>
        <w:ind w:left="284"/>
        <w:jc w:val="both"/>
        <w:rPr>
          <w:rFonts w:ascii="Open Sans" w:hAnsi="Open Sans" w:cs="Open Sans"/>
          <w:bCs/>
        </w:rPr>
      </w:pPr>
    </w:p>
    <w:p w14:paraId="328338B1" w14:textId="77777777" w:rsidR="00110397" w:rsidRDefault="00110397" w:rsidP="00110397">
      <w:pPr>
        <w:pStyle w:val="Akapitzlist"/>
        <w:spacing w:after="0"/>
        <w:ind w:left="284"/>
        <w:jc w:val="both"/>
        <w:rPr>
          <w:rFonts w:ascii="Open Sans" w:hAnsi="Open Sans" w:cs="Open Sans"/>
          <w:bCs/>
        </w:rPr>
      </w:pPr>
    </w:p>
    <w:p w14:paraId="4F2822DB" w14:textId="77777777" w:rsidR="00D750FC" w:rsidRPr="00C6037C" w:rsidRDefault="00D750FC" w:rsidP="00285E60">
      <w:pPr>
        <w:ind w:right="-83"/>
        <w:rPr>
          <w:rFonts w:ascii="Open Sans" w:hAnsi="Open Sans" w:cs="Open Sans"/>
          <w:sz w:val="20"/>
          <w:szCs w:val="20"/>
        </w:rPr>
      </w:pPr>
    </w:p>
    <w:p w14:paraId="51CE0A91" w14:textId="77777777" w:rsidR="00D750FC" w:rsidRPr="00C6037C" w:rsidRDefault="00D750FC" w:rsidP="00285E60">
      <w:pPr>
        <w:ind w:right="-83"/>
        <w:rPr>
          <w:rFonts w:ascii="Open Sans" w:hAnsi="Open Sans" w:cs="Open Sans"/>
          <w:sz w:val="20"/>
          <w:szCs w:val="20"/>
        </w:rPr>
      </w:pPr>
    </w:p>
    <w:p w14:paraId="687842CD" w14:textId="77777777" w:rsidR="00D750FC" w:rsidRPr="00C6037C" w:rsidRDefault="00D750FC" w:rsidP="00285E60">
      <w:pPr>
        <w:ind w:right="-83"/>
        <w:rPr>
          <w:rFonts w:ascii="Open Sans" w:hAnsi="Open Sans" w:cs="Open Sans"/>
          <w:sz w:val="20"/>
          <w:szCs w:val="20"/>
        </w:rPr>
      </w:pPr>
    </w:p>
    <w:p w14:paraId="68A7A26A" w14:textId="77777777" w:rsidR="00D750FC" w:rsidRPr="00C6037C" w:rsidRDefault="00D750FC" w:rsidP="00285E60">
      <w:pPr>
        <w:ind w:right="-83"/>
        <w:rPr>
          <w:rFonts w:ascii="Open Sans" w:hAnsi="Open Sans" w:cs="Open Sans"/>
          <w:sz w:val="20"/>
          <w:szCs w:val="20"/>
        </w:rPr>
      </w:pPr>
    </w:p>
    <w:p w14:paraId="020EA496" w14:textId="77777777" w:rsidR="00D750FC" w:rsidRPr="00C6037C" w:rsidRDefault="00D750FC" w:rsidP="00285E60">
      <w:pPr>
        <w:ind w:right="-83"/>
        <w:rPr>
          <w:rFonts w:ascii="Open Sans" w:hAnsi="Open Sans" w:cs="Open Sans"/>
          <w:sz w:val="20"/>
          <w:szCs w:val="20"/>
        </w:rPr>
      </w:pPr>
    </w:p>
    <w:p w14:paraId="06CCCD70" w14:textId="77777777" w:rsidR="00D750FC" w:rsidRPr="00C6037C" w:rsidRDefault="00D750FC" w:rsidP="00285E60">
      <w:pPr>
        <w:ind w:right="-83"/>
        <w:rPr>
          <w:rFonts w:ascii="Open Sans" w:hAnsi="Open Sans" w:cs="Open Sans"/>
          <w:sz w:val="20"/>
          <w:szCs w:val="20"/>
        </w:rPr>
      </w:pPr>
    </w:p>
    <w:p w14:paraId="79F1E4FA" w14:textId="77777777" w:rsidR="006F5435" w:rsidRPr="00C6037C" w:rsidRDefault="006F5435" w:rsidP="00285E60">
      <w:pPr>
        <w:jc w:val="center"/>
        <w:rPr>
          <w:rFonts w:ascii="Open Sans" w:hAnsi="Open Sans" w:cs="Open Sans"/>
          <w:b/>
          <w:sz w:val="20"/>
          <w:szCs w:val="20"/>
        </w:rPr>
      </w:pPr>
    </w:p>
    <w:p w14:paraId="4FEA50DB" w14:textId="77777777" w:rsidR="00FD5D7C" w:rsidRPr="00C6037C" w:rsidRDefault="00FD5D7C" w:rsidP="00285E60">
      <w:pPr>
        <w:jc w:val="center"/>
        <w:rPr>
          <w:rFonts w:ascii="Open Sans" w:hAnsi="Open Sans" w:cs="Open Sans"/>
          <w:b/>
          <w:sz w:val="20"/>
          <w:szCs w:val="20"/>
        </w:rPr>
      </w:pPr>
    </w:p>
    <w:p w14:paraId="6B2CD0D3" w14:textId="77777777" w:rsidR="00FD5D7C" w:rsidRPr="00C6037C" w:rsidRDefault="00FD5D7C" w:rsidP="00285E60">
      <w:pPr>
        <w:jc w:val="center"/>
        <w:rPr>
          <w:rFonts w:ascii="Open Sans" w:hAnsi="Open Sans" w:cs="Open Sans"/>
          <w:b/>
          <w:sz w:val="20"/>
          <w:szCs w:val="20"/>
        </w:rPr>
      </w:pPr>
    </w:p>
    <w:p w14:paraId="315424BE" w14:textId="77777777" w:rsidR="00FD5D7C" w:rsidRPr="00C6037C" w:rsidRDefault="00FD5D7C" w:rsidP="00285E60">
      <w:pPr>
        <w:jc w:val="center"/>
        <w:rPr>
          <w:rFonts w:ascii="Open Sans" w:hAnsi="Open Sans" w:cs="Open Sans"/>
          <w:b/>
          <w:sz w:val="20"/>
          <w:szCs w:val="20"/>
        </w:rPr>
      </w:pPr>
    </w:p>
    <w:p w14:paraId="04124AB2" w14:textId="77777777" w:rsidR="00FD5D7C" w:rsidRPr="00C6037C" w:rsidRDefault="00FD5D7C" w:rsidP="00285E60">
      <w:pPr>
        <w:jc w:val="center"/>
        <w:rPr>
          <w:rFonts w:ascii="Open Sans" w:hAnsi="Open Sans" w:cs="Open Sans"/>
          <w:b/>
          <w:sz w:val="20"/>
          <w:szCs w:val="20"/>
        </w:rPr>
      </w:pPr>
    </w:p>
    <w:p w14:paraId="4CC82E95" w14:textId="77777777" w:rsidR="00FD5D7C" w:rsidRPr="00C6037C" w:rsidRDefault="00FD5D7C" w:rsidP="00285E60">
      <w:pPr>
        <w:jc w:val="center"/>
        <w:rPr>
          <w:rFonts w:ascii="Open Sans" w:hAnsi="Open Sans" w:cs="Open Sans"/>
          <w:b/>
          <w:sz w:val="20"/>
          <w:szCs w:val="20"/>
        </w:rPr>
      </w:pPr>
    </w:p>
    <w:p w14:paraId="36AFF281" w14:textId="77777777" w:rsidR="00365458" w:rsidRPr="00C6037C" w:rsidRDefault="00365458" w:rsidP="00285E60">
      <w:pPr>
        <w:jc w:val="center"/>
        <w:rPr>
          <w:rFonts w:ascii="Open Sans" w:hAnsi="Open Sans" w:cs="Open Sans"/>
          <w:b/>
          <w:sz w:val="20"/>
          <w:szCs w:val="20"/>
        </w:rPr>
      </w:pPr>
    </w:p>
    <w:p w14:paraId="16F719AE" w14:textId="77777777" w:rsidR="00365458" w:rsidRPr="00C6037C" w:rsidRDefault="00365458" w:rsidP="00285E60">
      <w:pPr>
        <w:jc w:val="center"/>
        <w:rPr>
          <w:rFonts w:ascii="Open Sans" w:hAnsi="Open Sans" w:cs="Open Sans"/>
          <w:b/>
          <w:sz w:val="20"/>
          <w:szCs w:val="20"/>
        </w:rPr>
      </w:pPr>
    </w:p>
    <w:p w14:paraId="20A0E162" w14:textId="77777777" w:rsidR="00365458" w:rsidRPr="00C6037C" w:rsidRDefault="00365458" w:rsidP="00285E60">
      <w:pPr>
        <w:jc w:val="center"/>
        <w:rPr>
          <w:rFonts w:ascii="Open Sans" w:hAnsi="Open Sans" w:cs="Open Sans"/>
          <w:b/>
          <w:sz w:val="20"/>
          <w:szCs w:val="20"/>
        </w:rPr>
      </w:pPr>
    </w:p>
    <w:p w14:paraId="56F336C8" w14:textId="77777777" w:rsidR="00365458" w:rsidRPr="00C6037C" w:rsidRDefault="00365458" w:rsidP="00285E60">
      <w:pPr>
        <w:jc w:val="center"/>
        <w:rPr>
          <w:rFonts w:ascii="Open Sans" w:hAnsi="Open Sans" w:cs="Open Sans"/>
          <w:b/>
          <w:sz w:val="20"/>
          <w:szCs w:val="20"/>
        </w:rPr>
      </w:pPr>
    </w:p>
    <w:p w14:paraId="4B8969C0" w14:textId="77777777" w:rsidR="00365458" w:rsidRPr="00C6037C" w:rsidRDefault="00365458" w:rsidP="00285E60">
      <w:pPr>
        <w:jc w:val="center"/>
        <w:rPr>
          <w:rFonts w:ascii="Open Sans" w:hAnsi="Open Sans" w:cs="Open Sans"/>
          <w:b/>
          <w:sz w:val="20"/>
          <w:szCs w:val="20"/>
        </w:rPr>
      </w:pPr>
    </w:p>
    <w:p w14:paraId="71AAD572" w14:textId="77777777" w:rsidR="00365458" w:rsidRPr="00C6037C" w:rsidRDefault="00365458" w:rsidP="00285E60">
      <w:pPr>
        <w:jc w:val="center"/>
        <w:rPr>
          <w:rFonts w:ascii="Open Sans" w:hAnsi="Open Sans" w:cs="Open Sans"/>
          <w:b/>
          <w:sz w:val="20"/>
          <w:szCs w:val="20"/>
        </w:rPr>
      </w:pPr>
    </w:p>
    <w:p w14:paraId="41CB696E" w14:textId="77777777" w:rsidR="00365458" w:rsidRPr="00C6037C" w:rsidRDefault="00365458" w:rsidP="00285E60">
      <w:pPr>
        <w:jc w:val="center"/>
        <w:rPr>
          <w:rFonts w:ascii="Open Sans" w:hAnsi="Open Sans" w:cs="Open Sans"/>
          <w:b/>
          <w:sz w:val="20"/>
          <w:szCs w:val="20"/>
        </w:rPr>
      </w:pPr>
    </w:p>
    <w:p w14:paraId="339873E8" w14:textId="77777777" w:rsidR="00365458" w:rsidRPr="00C6037C" w:rsidRDefault="00365458" w:rsidP="00285E60">
      <w:pPr>
        <w:jc w:val="center"/>
        <w:rPr>
          <w:rFonts w:ascii="Open Sans" w:hAnsi="Open Sans" w:cs="Open Sans"/>
          <w:b/>
          <w:sz w:val="20"/>
          <w:szCs w:val="20"/>
        </w:rPr>
      </w:pPr>
    </w:p>
    <w:p w14:paraId="7AA3680A" w14:textId="77777777" w:rsidR="00365458" w:rsidRPr="00C6037C" w:rsidRDefault="00365458" w:rsidP="00285E60">
      <w:pPr>
        <w:jc w:val="center"/>
        <w:rPr>
          <w:rFonts w:ascii="Open Sans" w:hAnsi="Open Sans" w:cs="Open Sans"/>
          <w:b/>
          <w:sz w:val="20"/>
          <w:szCs w:val="20"/>
        </w:rPr>
      </w:pPr>
    </w:p>
    <w:p w14:paraId="69DB42E3" w14:textId="1B101488" w:rsidR="00365458" w:rsidRDefault="00365458" w:rsidP="00285E60">
      <w:pPr>
        <w:jc w:val="center"/>
        <w:rPr>
          <w:rFonts w:ascii="Open Sans" w:hAnsi="Open Sans" w:cs="Open Sans"/>
          <w:b/>
          <w:sz w:val="20"/>
          <w:szCs w:val="20"/>
        </w:rPr>
      </w:pPr>
    </w:p>
    <w:p w14:paraId="52F0762E" w14:textId="4EE00B84" w:rsidR="00D345A0" w:rsidRDefault="00D345A0" w:rsidP="00285E60">
      <w:pPr>
        <w:jc w:val="center"/>
        <w:rPr>
          <w:rFonts w:ascii="Open Sans" w:hAnsi="Open Sans" w:cs="Open Sans"/>
          <w:b/>
          <w:sz w:val="20"/>
          <w:szCs w:val="20"/>
        </w:rPr>
      </w:pPr>
    </w:p>
    <w:p w14:paraId="0426A152" w14:textId="62F9B948" w:rsidR="00D345A0" w:rsidRDefault="00D345A0" w:rsidP="00285E60">
      <w:pPr>
        <w:jc w:val="center"/>
        <w:rPr>
          <w:rFonts w:ascii="Open Sans" w:hAnsi="Open Sans" w:cs="Open Sans"/>
          <w:b/>
          <w:sz w:val="20"/>
          <w:szCs w:val="20"/>
        </w:rPr>
      </w:pPr>
    </w:p>
    <w:p w14:paraId="2145ED27" w14:textId="46276AE9" w:rsidR="00D345A0" w:rsidRDefault="00D345A0" w:rsidP="00285E60">
      <w:pPr>
        <w:jc w:val="center"/>
        <w:rPr>
          <w:rFonts w:ascii="Open Sans" w:hAnsi="Open Sans" w:cs="Open Sans"/>
          <w:b/>
          <w:sz w:val="20"/>
          <w:szCs w:val="20"/>
        </w:rPr>
      </w:pPr>
    </w:p>
    <w:p w14:paraId="713D52B2" w14:textId="3F658A9F" w:rsidR="00D345A0" w:rsidRDefault="00D345A0" w:rsidP="00285E60">
      <w:pPr>
        <w:jc w:val="center"/>
        <w:rPr>
          <w:rFonts w:ascii="Open Sans" w:hAnsi="Open Sans" w:cs="Open Sans"/>
          <w:b/>
          <w:sz w:val="20"/>
          <w:szCs w:val="20"/>
        </w:rPr>
      </w:pPr>
    </w:p>
    <w:p w14:paraId="3583C004" w14:textId="4DCA2E3C" w:rsidR="00D345A0" w:rsidRDefault="00D345A0" w:rsidP="00285E60">
      <w:pPr>
        <w:jc w:val="center"/>
        <w:rPr>
          <w:rFonts w:ascii="Open Sans" w:hAnsi="Open Sans" w:cs="Open Sans"/>
          <w:b/>
          <w:sz w:val="20"/>
          <w:szCs w:val="20"/>
        </w:rPr>
      </w:pPr>
    </w:p>
    <w:p w14:paraId="09908F4B" w14:textId="77777777" w:rsidR="00D44754" w:rsidRPr="00C6037C" w:rsidRDefault="00D44754" w:rsidP="00285E60">
      <w:pPr>
        <w:jc w:val="center"/>
        <w:rPr>
          <w:rFonts w:ascii="Open Sans" w:hAnsi="Open Sans" w:cs="Open Sans"/>
          <w:b/>
        </w:rPr>
      </w:pPr>
    </w:p>
    <w:p w14:paraId="09D5D843" w14:textId="77777777" w:rsidR="00D44754" w:rsidRPr="00C6037C" w:rsidRDefault="00D44754" w:rsidP="00285E60">
      <w:pPr>
        <w:jc w:val="center"/>
        <w:rPr>
          <w:rFonts w:ascii="Open Sans" w:hAnsi="Open Sans" w:cs="Open Sans"/>
          <w:b/>
        </w:rPr>
      </w:pPr>
    </w:p>
    <w:p w14:paraId="346B630B" w14:textId="2BFB9202" w:rsidR="0028759E" w:rsidRDefault="0028759E" w:rsidP="00285E60">
      <w:pPr>
        <w:jc w:val="center"/>
        <w:rPr>
          <w:rFonts w:ascii="Open Sans" w:hAnsi="Open Sans" w:cs="Open Sans"/>
          <w:b/>
        </w:rPr>
      </w:pPr>
    </w:p>
    <w:p w14:paraId="6D1D2639" w14:textId="12504E33" w:rsidR="00D97953" w:rsidRDefault="00D97953" w:rsidP="00285E60">
      <w:pPr>
        <w:jc w:val="center"/>
        <w:rPr>
          <w:rFonts w:ascii="Open Sans" w:hAnsi="Open Sans" w:cs="Open Sans"/>
          <w:b/>
        </w:rPr>
      </w:pPr>
    </w:p>
    <w:p w14:paraId="2DD4A6D0" w14:textId="52103A73" w:rsidR="00D97953" w:rsidRDefault="00D97953" w:rsidP="00285E60">
      <w:pPr>
        <w:jc w:val="center"/>
        <w:rPr>
          <w:rFonts w:ascii="Open Sans" w:hAnsi="Open Sans" w:cs="Open Sans"/>
          <w:b/>
        </w:rPr>
      </w:pPr>
    </w:p>
    <w:p w14:paraId="539F3328" w14:textId="1D7A5628" w:rsidR="00D97953" w:rsidRDefault="00D97953" w:rsidP="00285E60">
      <w:pPr>
        <w:jc w:val="center"/>
        <w:rPr>
          <w:rFonts w:ascii="Open Sans" w:hAnsi="Open Sans" w:cs="Open Sans"/>
          <w:b/>
        </w:rPr>
      </w:pPr>
    </w:p>
    <w:p w14:paraId="79480116" w14:textId="5A5EB0E9" w:rsidR="00D97953" w:rsidRDefault="00D97953" w:rsidP="00285E60">
      <w:pPr>
        <w:jc w:val="center"/>
        <w:rPr>
          <w:rFonts w:ascii="Open Sans" w:hAnsi="Open Sans" w:cs="Open Sans"/>
          <w:b/>
        </w:rPr>
      </w:pPr>
    </w:p>
    <w:p w14:paraId="7DB5C7A9" w14:textId="41B9A99D" w:rsidR="00D97953" w:rsidRDefault="00D97953" w:rsidP="00285E60">
      <w:pPr>
        <w:jc w:val="center"/>
        <w:rPr>
          <w:rFonts w:ascii="Open Sans" w:hAnsi="Open Sans" w:cs="Open Sans"/>
          <w:b/>
        </w:rPr>
      </w:pPr>
    </w:p>
    <w:p w14:paraId="0AACB265" w14:textId="1E4495AD" w:rsidR="00D97953" w:rsidRDefault="00D97953" w:rsidP="00285E60">
      <w:pPr>
        <w:jc w:val="center"/>
        <w:rPr>
          <w:rFonts w:ascii="Open Sans" w:hAnsi="Open Sans" w:cs="Open Sans"/>
          <w:b/>
        </w:rPr>
      </w:pPr>
    </w:p>
    <w:p w14:paraId="482EBE2D" w14:textId="4442A442" w:rsidR="00D97953" w:rsidRDefault="00D97953" w:rsidP="00285E60">
      <w:pPr>
        <w:jc w:val="center"/>
        <w:rPr>
          <w:rFonts w:ascii="Open Sans" w:hAnsi="Open Sans" w:cs="Open Sans"/>
          <w:b/>
        </w:rPr>
      </w:pPr>
    </w:p>
    <w:p w14:paraId="4BA43EA2" w14:textId="7703B1B4" w:rsidR="00D97953" w:rsidRDefault="00D97953" w:rsidP="00285E60">
      <w:pPr>
        <w:jc w:val="center"/>
        <w:rPr>
          <w:rFonts w:ascii="Open Sans" w:hAnsi="Open Sans" w:cs="Open Sans"/>
          <w:b/>
        </w:rPr>
      </w:pPr>
    </w:p>
    <w:p w14:paraId="63C532F6" w14:textId="1F40E8DA" w:rsidR="00D97953" w:rsidRDefault="00D97953" w:rsidP="00285E60">
      <w:pPr>
        <w:jc w:val="center"/>
        <w:rPr>
          <w:rFonts w:ascii="Open Sans" w:hAnsi="Open Sans" w:cs="Open Sans"/>
          <w:b/>
        </w:rPr>
      </w:pPr>
    </w:p>
    <w:p w14:paraId="1831B2BD" w14:textId="45A2B156" w:rsidR="00D97953" w:rsidRDefault="00D97953" w:rsidP="00285E60">
      <w:pPr>
        <w:jc w:val="center"/>
        <w:rPr>
          <w:rFonts w:ascii="Open Sans" w:hAnsi="Open Sans" w:cs="Open Sans"/>
          <w:b/>
        </w:rPr>
      </w:pPr>
    </w:p>
    <w:p w14:paraId="0D79FE52" w14:textId="1C1E4D9C" w:rsidR="00D97953" w:rsidRDefault="00D97953" w:rsidP="00285E60">
      <w:pPr>
        <w:jc w:val="center"/>
        <w:rPr>
          <w:rFonts w:ascii="Open Sans" w:hAnsi="Open Sans" w:cs="Open Sans"/>
          <w:b/>
        </w:rPr>
      </w:pPr>
    </w:p>
    <w:p w14:paraId="51940787" w14:textId="36F1A62D" w:rsidR="00D97953" w:rsidRDefault="00D97953" w:rsidP="00285E60">
      <w:pPr>
        <w:jc w:val="center"/>
        <w:rPr>
          <w:rFonts w:ascii="Open Sans" w:hAnsi="Open Sans" w:cs="Open Sans"/>
          <w:b/>
        </w:rPr>
      </w:pPr>
    </w:p>
    <w:p w14:paraId="6F80E7E8" w14:textId="3F4DAE23" w:rsidR="00D97953" w:rsidRDefault="00D97953" w:rsidP="00285E60">
      <w:pPr>
        <w:jc w:val="center"/>
        <w:rPr>
          <w:rFonts w:ascii="Open Sans" w:hAnsi="Open Sans" w:cs="Open Sans"/>
          <w:b/>
        </w:rPr>
      </w:pPr>
    </w:p>
    <w:p w14:paraId="221E3C20" w14:textId="7CF54F12" w:rsidR="00D97953" w:rsidRDefault="00D97953" w:rsidP="00285E60">
      <w:pPr>
        <w:jc w:val="center"/>
        <w:rPr>
          <w:rFonts w:ascii="Open Sans" w:hAnsi="Open Sans" w:cs="Open Sans"/>
          <w:b/>
        </w:rPr>
      </w:pPr>
    </w:p>
    <w:p w14:paraId="69E74F43" w14:textId="69D8A291" w:rsidR="00D97953" w:rsidRDefault="00D97953" w:rsidP="00285E60">
      <w:pPr>
        <w:jc w:val="center"/>
        <w:rPr>
          <w:rFonts w:ascii="Open Sans" w:hAnsi="Open Sans" w:cs="Open Sans"/>
          <w:b/>
        </w:rPr>
      </w:pPr>
    </w:p>
    <w:p w14:paraId="36E17DBA" w14:textId="03A11560" w:rsidR="00D97953" w:rsidRDefault="00D97953" w:rsidP="00285E60">
      <w:pPr>
        <w:jc w:val="center"/>
        <w:rPr>
          <w:rFonts w:ascii="Open Sans" w:hAnsi="Open Sans" w:cs="Open Sans"/>
          <w:b/>
        </w:rPr>
      </w:pPr>
    </w:p>
    <w:p w14:paraId="55BDBE51" w14:textId="6B3B1D56" w:rsidR="00D97953" w:rsidRDefault="00D97953" w:rsidP="00285E60">
      <w:pPr>
        <w:jc w:val="center"/>
        <w:rPr>
          <w:rFonts w:ascii="Open Sans" w:hAnsi="Open Sans" w:cs="Open Sans"/>
          <w:b/>
        </w:rPr>
      </w:pPr>
    </w:p>
    <w:p w14:paraId="55E16C5E" w14:textId="4407435D" w:rsidR="00D97953" w:rsidRDefault="00D97953" w:rsidP="00285E60">
      <w:pPr>
        <w:jc w:val="center"/>
        <w:rPr>
          <w:rFonts w:ascii="Open Sans" w:hAnsi="Open Sans" w:cs="Open Sans"/>
          <w:b/>
        </w:rPr>
      </w:pPr>
    </w:p>
    <w:p w14:paraId="65B0323B" w14:textId="3383ED68" w:rsidR="00D97953" w:rsidRDefault="00D97953" w:rsidP="00285E60">
      <w:pPr>
        <w:jc w:val="center"/>
        <w:rPr>
          <w:rFonts w:ascii="Open Sans" w:hAnsi="Open Sans" w:cs="Open Sans"/>
          <w:b/>
        </w:rPr>
      </w:pPr>
    </w:p>
    <w:p w14:paraId="67377ECD" w14:textId="57087E60" w:rsidR="00D97953" w:rsidRDefault="00D97953" w:rsidP="00285E60">
      <w:pPr>
        <w:jc w:val="center"/>
        <w:rPr>
          <w:rFonts w:ascii="Open Sans" w:hAnsi="Open Sans" w:cs="Open Sans"/>
          <w:b/>
        </w:rPr>
      </w:pPr>
    </w:p>
    <w:p w14:paraId="7BE50509" w14:textId="77777777" w:rsidR="00D97953" w:rsidRDefault="00D97953" w:rsidP="00285E60">
      <w:pPr>
        <w:jc w:val="center"/>
        <w:rPr>
          <w:rFonts w:ascii="Open Sans" w:hAnsi="Open Sans" w:cs="Open Sans"/>
          <w:b/>
        </w:rPr>
      </w:pPr>
    </w:p>
    <w:p w14:paraId="7490F19A" w14:textId="6E497004" w:rsidR="0028759E" w:rsidRDefault="0028759E" w:rsidP="00285E60">
      <w:pPr>
        <w:jc w:val="center"/>
        <w:rPr>
          <w:rFonts w:ascii="Open Sans" w:hAnsi="Open Sans" w:cs="Open Sans"/>
          <w:b/>
        </w:rPr>
      </w:pPr>
    </w:p>
    <w:p w14:paraId="125B4084" w14:textId="3AD07E72" w:rsidR="0028759E" w:rsidRDefault="0028759E" w:rsidP="00285E60">
      <w:pPr>
        <w:jc w:val="center"/>
        <w:rPr>
          <w:rFonts w:ascii="Open Sans" w:hAnsi="Open Sans" w:cs="Open Sans"/>
          <w:b/>
        </w:rPr>
      </w:pPr>
    </w:p>
    <w:p w14:paraId="6B8FB7A6" w14:textId="4C0C567A" w:rsidR="0028759E" w:rsidRDefault="0028759E" w:rsidP="00285E60">
      <w:pPr>
        <w:jc w:val="center"/>
        <w:rPr>
          <w:rFonts w:ascii="Open Sans" w:hAnsi="Open Sans" w:cs="Open Sans"/>
          <w:b/>
        </w:rPr>
      </w:pPr>
    </w:p>
    <w:p w14:paraId="105E584C" w14:textId="61A7C2C7" w:rsidR="0028759E" w:rsidRDefault="0028759E" w:rsidP="00285E60">
      <w:pPr>
        <w:jc w:val="center"/>
        <w:rPr>
          <w:rFonts w:ascii="Open Sans" w:hAnsi="Open Sans" w:cs="Open Sans"/>
          <w:b/>
        </w:rPr>
      </w:pPr>
    </w:p>
    <w:p w14:paraId="7BE82501" w14:textId="0BE2AC97" w:rsidR="0028759E" w:rsidRDefault="0028759E" w:rsidP="00285E60">
      <w:pPr>
        <w:jc w:val="center"/>
        <w:rPr>
          <w:rFonts w:ascii="Open Sans" w:hAnsi="Open Sans" w:cs="Open Sans"/>
          <w:b/>
        </w:rPr>
      </w:pPr>
    </w:p>
    <w:p w14:paraId="06C52699" w14:textId="77777777" w:rsidR="009F336A" w:rsidRPr="00C6037C" w:rsidRDefault="009F336A" w:rsidP="00285E60">
      <w:pPr>
        <w:jc w:val="center"/>
        <w:rPr>
          <w:rFonts w:ascii="Open Sans" w:hAnsi="Open Sans" w:cs="Open Sans"/>
          <w:b/>
          <w:sz w:val="20"/>
          <w:szCs w:val="20"/>
        </w:rPr>
      </w:pPr>
      <w:r w:rsidRPr="00C6037C">
        <w:rPr>
          <w:rFonts w:ascii="Open Sans" w:hAnsi="Open Sans" w:cs="Open Sans"/>
          <w:b/>
          <w:sz w:val="20"/>
          <w:szCs w:val="20"/>
        </w:rPr>
        <w:t>Rozdział 2</w:t>
      </w:r>
    </w:p>
    <w:p w14:paraId="54667979" w14:textId="77777777" w:rsidR="009F336A" w:rsidRPr="00C6037C" w:rsidRDefault="008039C0" w:rsidP="00285E60">
      <w:pPr>
        <w:jc w:val="center"/>
        <w:rPr>
          <w:rFonts w:ascii="Open Sans" w:hAnsi="Open Sans" w:cs="Open Sans"/>
          <w:sz w:val="20"/>
          <w:szCs w:val="20"/>
        </w:rPr>
      </w:pPr>
      <w:r w:rsidRPr="00C6037C">
        <w:rPr>
          <w:rFonts w:ascii="Open Sans" w:hAnsi="Open Sans" w:cs="Open Sans"/>
          <w:sz w:val="20"/>
          <w:szCs w:val="20"/>
        </w:rPr>
        <w:t>Formularz Oferty</w:t>
      </w:r>
    </w:p>
    <w:p w14:paraId="7A4EF224" w14:textId="77777777" w:rsidR="006837C9" w:rsidRPr="00C6037C" w:rsidRDefault="009F336A" w:rsidP="00285E60">
      <w:pPr>
        <w:pStyle w:val="Zwykytekst"/>
        <w:jc w:val="right"/>
        <w:rPr>
          <w:rFonts w:ascii="Open Sans" w:hAnsi="Open Sans" w:cs="Open Sans"/>
          <w:b/>
          <w:lang w:val="pl-PL"/>
        </w:rPr>
      </w:pPr>
      <w:r w:rsidRPr="00C6037C">
        <w:rPr>
          <w:rFonts w:ascii="Open Sans" w:hAnsi="Open Sans" w:cs="Open Sans"/>
          <w:b/>
        </w:rPr>
        <w:br w:type="page"/>
      </w:r>
      <w:r w:rsidR="006837C9" w:rsidRPr="00C6037C">
        <w:rPr>
          <w:rFonts w:ascii="Open Sans" w:hAnsi="Open Sans" w:cs="Open Sans"/>
          <w:b/>
          <w:lang w:val="pl-PL"/>
        </w:rPr>
        <w:lastRenderedPageBreak/>
        <w:t>Formularz 2.1.</w:t>
      </w:r>
    </w:p>
    <w:p w14:paraId="41AC5174" w14:textId="77777777" w:rsidR="009F336A" w:rsidRPr="00C6037C" w:rsidRDefault="009F336A" w:rsidP="00285E60">
      <w:pPr>
        <w:pStyle w:val="Zwykytekst"/>
        <w:jc w:val="center"/>
        <w:rPr>
          <w:rFonts w:ascii="Open Sans" w:hAnsi="Open Sans" w:cs="Open Sans"/>
          <w:b/>
        </w:rPr>
      </w:pPr>
      <w:r w:rsidRPr="00C6037C">
        <w:rPr>
          <w:rFonts w:ascii="Open Sans" w:hAnsi="Open Sans" w:cs="Open Sans"/>
          <w:b/>
        </w:rPr>
        <w:t>Formularz „Oferta”</w:t>
      </w:r>
    </w:p>
    <w:p w14:paraId="0ABDAB15" w14:textId="77777777" w:rsidR="009F336A" w:rsidRPr="00C6037C" w:rsidRDefault="009F336A" w:rsidP="00285E60">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C6037C" w14:paraId="16507D16" w14:textId="77777777" w:rsidTr="005662C9">
        <w:trPr>
          <w:trHeight w:val="1100"/>
        </w:trPr>
        <w:tc>
          <w:tcPr>
            <w:tcW w:w="3898" w:type="dxa"/>
            <w:tcBorders>
              <w:top w:val="nil"/>
              <w:left w:val="nil"/>
              <w:bottom w:val="nil"/>
              <w:right w:val="nil"/>
            </w:tcBorders>
          </w:tcPr>
          <w:p w14:paraId="2958F33C" w14:textId="77777777" w:rsidR="009F336A" w:rsidRPr="00C6037C" w:rsidRDefault="009F336A" w:rsidP="00285E60">
            <w:pPr>
              <w:rPr>
                <w:rFonts w:ascii="Open Sans" w:hAnsi="Open Sans" w:cs="Open Sans"/>
                <w:sz w:val="20"/>
                <w:szCs w:val="20"/>
              </w:rPr>
            </w:pPr>
          </w:p>
          <w:p w14:paraId="54781DE3" w14:textId="77777777" w:rsidR="009F336A" w:rsidRPr="00C6037C" w:rsidRDefault="009F336A" w:rsidP="00285E60">
            <w:pPr>
              <w:rPr>
                <w:rFonts w:ascii="Open Sans" w:hAnsi="Open Sans" w:cs="Open Sans"/>
                <w:sz w:val="20"/>
                <w:szCs w:val="20"/>
              </w:rPr>
            </w:pPr>
          </w:p>
          <w:p w14:paraId="1F1F662F" w14:textId="77777777" w:rsidR="009F336A" w:rsidRPr="00C6037C" w:rsidRDefault="009F336A" w:rsidP="00285E60">
            <w:pPr>
              <w:rPr>
                <w:rFonts w:ascii="Open Sans" w:hAnsi="Open Sans" w:cs="Open Sans"/>
                <w:sz w:val="20"/>
                <w:szCs w:val="20"/>
              </w:rPr>
            </w:pPr>
          </w:p>
          <w:p w14:paraId="129FCEF3" w14:textId="77777777" w:rsidR="009F336A" w:rsidRPr="00C6037C" w:rsidRDefault="005662C9" w:rsidP="00285E60">
            <w:pPr>
              <w:rPr>
                <w:rFonts w:ascii="Open Sans" w:hAnsi="Open Sans" w:cs="Open Sans"/>
                <w:i/>
                <w:sz w:val="20"/>
                <w:szCs w:val="20"/>
              </w:rPr>
            </w:pPr>
            <w:r w:rsidRPr="00C6037C">
              <w:rPr>
                <w:rFonts w:ascii="Open Sans" w:hAnsi="Open Sans" w:cs="Open Sans"/>
                <w:i/>
                <w:sz w:val="20"/>
                <w:szCs w:val="20"/>
              </w:rPr>
              <w:t xml:space="preserve">(nazwa </w:t>
            </w:r>
            <w:r w:rsidR="009F336A" w:rsidRPr="00C6037C">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C6037C" w:rsidRDefault="009F336A" w:rsidP="00285E60">
            <w:pPr>
              <w:pStyle w:val="Nagwek6"/>
              <w:jc w:val="center"/>
              <w:rPr>
                <w:rFonts w:ascii="Open Sans" w:eastAsia="Times New Roman" w:hAnsi="Open Sans" w:cs="Open Sans"/>
                <w:b/>
                <w:spacing w:val="30"/>
                <w:lang w:val="pl-PL"/>
              </w:rPr>
            </w:pPr>
            <w:r w:rsidRPr="00C6037C">
              <w:rPr>
                <w:rFonts w:ascii="Open Sans" w:eastAsia="Times New Roman" w:hAnsi="Open Sans" w:cs="Open Sans"/>
                <w:b/>
                <w:spacing w:val="30"/>
                <w:lang w:val="pl-PL"/>
              </w:rPr>
              <w:t>OFERTA</w:t>
            </w:r>
          </w:p>
        </w:tc>
      </w:tr>
    </w:tbl>
    <w:p w14:paraId="28DB68D8" w14:textId="77777777" w:rsidR="009F336A" w:rsidRPr="00C6037C" w:rsidRDefault="009F336A" w:rsidP="00285E60">
      <w:pPr>
        <w:spacing w:before="120"/>
        <w:ind w:left="3870" w:firstLine="33"/>
        <w:jc w:val="both"/>
        <w:rPr>
          <w:rFonts w:ascii="Open Sans" w:hAnsi="Open Sans" w:cs="Open Sans"/>
          <w:b/>
          <w:sz w:val="20"/>
          <w:szCs w:val="20"/>
        </w:rPr>
      </w:pPr>
    </w:p>
    <w:p w14:paraId="0451F49F" w14:textId="77777777" w:rsidR="00F9053F" w:rsidRPr="00C6037C" w:rsidRDefault="00F9053F" w:rsidP="00285E60">
      <w:pPr>
        <w:ind w:left="6118"/>
        <w:jc w:val="both"/>
        <w:rPr>
          <w:rFonts w:ascii="Open Sans" w:hAnsi="Open Sans" w:cs="Open Sans"/>
          <w:b/>
          <w:sz w:val="20"/>
          <w:szCs w:val="20"/>
        </w:rPr>
      </w:pPr>
      <w:r w:rsidRPr="00C6037C">
        <w:rPr>
          <w:rFonts w:ascii="Open Sans" w:hAnsi="Open Sans" w:cs="Open Sans"/>
          <w:b/>
          <w:sz w:val="20"/>
          <w:szCs w:val="20"/>
        </w:rPr>
        <w:t>Do</w:t>
      </w:r>
    </w:p>
    <w:p w14:paraId="57223C8B" w14:textId="77777777" w:rsidR="00F9053F" w:rsidRPr="00C6037C" w:rsidRDefault="00F9053F" w:rsidP="00285E60">
      <w:pPr>
        <w:ind w:left="6118"/>
        <w:jc w:val="both"/>
        <w:rPr>
          <w:rFonts w:ascii="Open Sans" w:hAnsi="Open Sans" w:cs="Open Sans"/>
          <w:b/>
          <w:sz w:val="20"/>
          <w:szCs w:val="20"/>
        </w:rPr>
      </w:pPr>
      <w:r w:rsidRPr="00C6037C">
        <w:rPr>
          <w:rFonts w:ascii="Open Sans" w:hAnsi="Open Sans" w:cs="Open Sans"/>
          <w:b/>
          <w:sz w:val="20"/>
          <w:szCs w:val="20"/>
        </w:rPr>
        <w:t>Gmina Pomiechówek</w:t>
      </w:r>
    </w:p>
    <w:p w14:paraId="577996F5" w14:textId="77777777" w:rsidR="00F9053F" w:rsidRPr="00C6037C" w:rsidRDefault="00F9053F" w:rsidP="00285E60">
      <w:pPr>
        <w:ind w:left="6118"/>
        <w:jc w:val="both"/>
        <w:rPr>
          <w:rFonts w:ascii="Open Sans" w:hAnsi="Open Sans" w:cs="Open Sans"/>
          <w:b/>
          <w:sz w:val="20"/>
          <w:szCs w:val="20"/>
        </w:rPr>
      </w:pPr>
      <w:r w:rsidRPr="00C6037C">
        <w:rPr>
          <w:rFonts w:ascii="Open Sans" w:hAnsi="Open Sans" w:cs="Open Sans"/>
          <w:b/>
          <w:sz w:val="20"/>
          <w:szCs w:val="20"/>
        </w:rPr>
        <w:t>ul. Szkolna 1a</w:t>
      </w:r>
    </w:p>
    <w:p w14:paraId="6EA11582" w14:textId="77777777" w:rsidR="00F9053F" w:rsidRPr="00C6037C" w:rsidRDefault="00F9053F" w:rsidP="00285E60">
      <w:pPr>
        <w:ind w:left="6118"/>
        <w:jc w:val="both"/>
        <w:rPr>
          <w:rFonts w:ascii="Open Sans" w:hAnsi="Open Sans" w:cs="Open Sans"/>
          <w:b/>
          <w:sz w:val="20"/>
          <w:szCs w:val="20"/>
        </w:rPr>
      </w:pPr>
      <w:r w:rsidRPr="00C6037C">
        <w:rPr>
          <w:rFonts w:ascii="Open Sans" w:hAnsi="Open Sans" w:cs="Open Sans"/>
          <w:b/>
          <w:sz w:val="20"/>
          <w:szCs w:val="20"/>
        </w:rPr>
        <w:t>05-180 Pomiechówek</w:t>
      </w:r>
    </w:p>
    <w:p w14:paraId="34C31AA2" w14:textId="77777777" w:rsidR="009F336A" w:rsidRPr="00C6037C" w:rsidRDefault="009F336A" w:rsidP="00285E60">
      <w:pPr>
        <w:autoSpaceDE w:val="0"/>
        <w:autoSpaceDN w:val="0"/>
        <w:adjustRightInd w:val="0"/>
        <w:jc w:val="both"/>
        <w:rPr>
          <w:rFonts w:ascii="Open Sans" w:hAnsi="Open Sans" w:cs="Open Sans"/>
          <w:sz w:val="20"/>
          <w:szCs w:val="20"/>
        </w:rPr>
      </w:pPr>
    </w:p>
    <w:p w14:paraId="3BE17CD0" w14:textId="77777777" w:rsidR="006E52CF" w:rsidRPr="00C6037C" w:rsidRDefault="006E52CF" w:rsidP="00285E60">
      <w:pPr>
        <w:autoSpaceDE w:val="0"/>
        <w:autoSpaceDN w:val="0"/>
        <w:adjustRightInd w:val="0"/>
        <w:jc w:val="both"/>
        <w:rPr>
          <w:rFonts w:ascii="Open Sans" w:hAnsi="Open Sans" w:cs="Open Sans"/>
          <w:sz w:val="20"/>
          <w:szCs w:val="20"/>
        </w:rPr>
      </w:pPr>
    </w:p>
    <w:p w14:paraId="547E07BC" w14:textId="404A1216" w:rsidR="009F336A" w:rsidRPr="00C6037C" w:rsidRDefault="00A02ADE" w:rsidP="00285E60">
      <w:pPr>
        <w:pStyle w:val="Tekstpodstawowy"/>
        <w:jc w:val="both"/>
        <w:rPr>
          <w:rFonts w:ascii="Open Sans" w:eastAsia="Times New Roman" w:hAnsi="Open Sans" w:cs="Open Sans"/>
          <w:bCs w:val="0"/>
          <w:u w:val="none"/>
          <w:lang w:val="pl-PL"/>
        </w:rPr>
      </w:pPr>
      <w:r w:rsidRPr="00C6037C">
        <w:rPr>
          <w:rFonts w:ascii="Open Sans" w:hAnsi="Open Sans" w:cs="Open Sans"/>
          <w:b w:val="0"/>
          <w:u w:val="none"/>
        </w:rPr>
        <w:t xml:space="preserve">Nawiązując do ogłoszenia </w:t>
      </w:r>
      <w:r w:rsidRPr="00C6037C">
        <w:rPr>
          <w:rFonts w:ascii="Open Sans" w:hAnsi="Open Sans" w:cs="Open Sans"/>
          <w:b w:val="0"/>
          <w:u w:val="none"/>
          <w:lang w:val="pl-PL"/>
        </w:rPr>
        <w:t>o</w:t>
      </w:r>
      <w:r w:rsidR="009F336A" w:rsidRPr="00C6037C">
        <w:rPr>
          <w:rFonts w:ascii="Open Sans" w:hAnsi="Open Sans" w:cs="Open Sans"/>
          <w:b w:val="0"/>
          <w:u w:val="none"/>
        </w:rPr>
        <w:t xml:space="preserve"> przetargu nieograniczonym na</w:t>
      </w:r>
      <w:r w:rsidR="00726F58" w:rsidRPr="00C6037C">
        <w:rPr>
          <w:rFonts w:ascii="Open Sans" w:hAnsi="Open Sans" w:cs="Open Sans"/>
          <w:b w:val="0"/>
          <w:u w:val="none"/>
          <w:lang w:val="pl-PL"/>
        </w:rPr>
        <w:t xml:space="preserve"> realizację zamówienia pn.</w:t>
      </w:r>
      <w:r w:rsidR="007C17DD" w:rsidRPr="00C6037C">
        <w:rPr>
          <w:rFonts w:ascii="Open Sans" w:hAnsi="Open Sans" w:cs="Open Sans"/>
          <w:b w:val="0"/>
          <w:bCs w:val="0"/>
          <w:iCs/>
          <w:u w:val="none"/>
        </w:rPr>
        <w:t>:</w:t>
      </w:r>
      <w:r w:rsidR="009F336A" w:rsidRPr="00C6037C">
        <w:rPr>
          <w:rFonts w:ascii="Open Sans" w:hAnsi="Open Sans" w:cs="Open Sans"/>
          <w:b w:val="0"/>
          <w:bCs w:val="0"/>
          <w:iCs/>
          <w:u w:val="none"/>
        </w:rPr>
        <w:t xml:space="preserve"> </w:t>
      </w:r>
      <w:r w:rsidR="005F2459" w:rsidRPr="00C6037C">
        <w:rPr>
          <w:rFonts w:ascii="Open Sans" w:hAnsi="Open Sans" w:cs="Open Sans"/>
          <w:u w:val="none"/>
        </w:rPr>
        <w:t>Przygotowanie terenów inwestycyjnych w Nowym Modlinie w Gminie Pomiechówek w celu nadania im nowych funkcji społecznych i gospodarczych (PomInvest)</w:t>
      </w:r>
      <w:r w:rsidR="0044482F">
        <w:rPr>
          <w:rFonts w:ascii="Open Sans" w:hAnsi="Open Sans" w:cs="Open Sans"/>
          <w:u w:val="none"/>
          <w:lang w:val="pl-PL"/>
        </w:rPr>
        <w:t xml:space="preserve"> – etap </w:t>
      </w:r>
      <w:r w:rsidR="0044482F" w:rsidRPr="00132C61">
        <w:rPr>
          <w:rFonts w:ascii="Open Sans" w:hAnsi="Open Sans" w:cs="Open Sans"/>
          <w:u w:val="none"/>
          <w:lang w:val="pl-PL"/>
        </w:rPr>
        <w:t>II</w:t>
      </w:r>
      <w:r w:rsidR="00132C61" w:rsidRPr="00132C61">
        <w:rPr>
          <w:rFonts w:ascii="Open Sans" w:hAnsi="Open Sans" w:cs="Open Sans"/>
          <w:u w:val="none"/>
          <w:lang w:val="pl-PL"/>
        </w:rPr>
        <w:t xml:space="preserve"> </w:t>
      </w:r>
      <w:r w:rsidR="00132C61" w:rsidRPr="00132C61">
        <w:rPr>
          <w:rFonts w:ascii="Open Sans" w:hAnsi="Open Sans" w:cs="Open Sans"/>
          <w:u w:val="none"/>
        </w:rPr>
        <w:t>„w systemie zaprojektuj i wybuduj”</w:t>
      </w:r>
      <w:r w:rsidR="00132C61" w:rsidRPr="00132C61">
        <w:rPr>
          <w:rFonts w:ascii="Open Sans" w:eastAsia="Times New Roman" w:hAnsi="Open Sans" w:cs="Open Sans"/>
          <w:bCs w:val="0"/>
          <w:u w:val="none"/>
          <w:lang w:val="pl-PL"/>
        </w:rPr>
        <w:t xml:space="preserve"> </w:t>
      </w:r>
      <w:r w:rsidR="000535B2" w:rsidRPr="00132C61">
        <w:rPr>
          <w:rFonts w:ascii="Open Sans" w:eastAsia="Times New Roman" w:hAnsi="Open Sans" w:cs="Open Sans"/>
          <w:bCs w:val="0"/>
          <w:u w:val="none"/>
          <w:lang w:val="pl-PL"/>
        </w:rPr>
        <w:t>–</w:t>
      </w:r>
      <w:r w:rsidR="000535B2" w:rsidRPr="00C6037C">
        <w:rPr>
          <w:rFonts w:ascii="Open Sans" w:eastAsia="Times New Roman" w:hAnsi="Open Sans" w:cs="Open Sans"/>
          <w:bCs w:val="0"/>
          <w:u w:val="none"/>
          <w:lang w:val="pl-PL"/>
        </w:rPr>
        <w:t xml:space="preserve"> numer sprawy</w:t>
      </w:r>
      <w:r w:rsidR="00F03851" w:rsidRPr="00C6037C">
        <w:rPr>
          <w:rFonts w:ascii="Open Sans" w:eastAsia="Times New Roman" w:hAnsi="Open Sans" w:cs="Open Sans"/>
          <w:bCs w:val="0"/>
          <w:u w:val="none"/>
          <w:lang w:val="pl-PL"/>
        </w:rPr>
        <w:t>:</w:t>
      </w:r>
      <w:r w:rsidR="000535B2" w:rsidRPr="00C6037C">
        <w:rPr>
          <w:rFonts w:ascii="Open Sans" w:hAnsi="Open Sans" w:cs="Open Sans"/>
          <w:u w:val="none"/>
        </w:rPr>
        <w:t xml:space="preserve"> </w:t>
      </w:r>
      <w:r w:rsidR="000535B2" w:rsidRPr="00C6037C">
        <w:rPr>
          <w:rFonts w:ascii="Open Sans" w:hAnsi="Open Sans" w:cs="Open Sans"/>
          <w:u w:val="none"/>
          <w:lang w:val="pl-PL"/>
        </w:rPr>
        <w:t>WIZP.271.</w:t>
      </w:r>
      <w:r w:rsidR="0044482F">
        <w:rPr>
          <w:rFonts w:ascii="Open Sans" w:hAnsi="Open Sans" w:cs="Open Sans"/>
          <w:u w:val="none"/>
          <w:lang w:val="pl-PL"/>
        </w:rPr>
        <w:t>20</w:t>
      </w:r>
      <w:r w:rsidR="00BB4335" w:rsidRPr="00C6037C">
        <w:rPr>
          <w:rFonts w:ascii="Open Sans" w:hAnsi="Open Sans" w:cs="Open Sans"/>
          <w:u w:val="none"/>
          <w:lang w:val="pl-PL"/>
        </w:rPr>
        <w:t>.</w:t>
      </w:r>
      <w:r w:rsidR="000535B2" w:rsidRPr="00C6037C">
        <w:rPr>
          <w:rFonts w:ascii="Open Sans" w:hAnsi="Open Sans" w:cs="Open Sans"/>
          <w:u w:val="none"/>
          <w:lang w:val="pl-PL"/>
        </w:rPr>
        <w:t>201</w:t>
      </w:r>
      <w:r w:rsidR="0044482F">
        <w:rPr>
          <w:rFonts w:ascii="Open Sans" w:hAnsi="Open Sans" w:cs="Open Sans"/>
          <w:u w:val="none"/>
          <w:lang w:val="pl-PL"/>
        </w:rPr>
        <w:t>8</w:t>
      </w:r>
      <w:r w:rsidR="007A65AE" w:rsidRPr="00C6037C">
        <w:rPr>
          <w:rFonts w:ascii="Open Sans" w:eastAsia="Times New Roman" w:hAnsi="Open Sans" w:cs="Open Sans"/>
          <w:b w:val="0"/>
          <w:bCs w:val="0"/>
          <w:u w:val="none"/>
          <w:lang w:val="pl-PL"/>
        </w:rPr>
        <w:t>.</w:t>
      </w:r>
    </w:p>
    <w:p w14:paraId="01FB9EC7" w14:textId="77777777" w:rsidR="009F336A" w:rsidRPr="00C6037C" w:rsidRDefault="009F336A" w:rsidP="00285E60">
      <w:pPr>
        <w:autoSpaceDE w:val="0"/>
        <w:autoSpaceDN w:val="0"/>
        <w:adjustRightInd w:val="0"/>
        <w:jc w:val="both"/>
        <w:rPr>
          <w:rFonts w:ascii="Open Sans" w:hAnsi="Open Sans" w:cs="Open Sans"/>
          <w:sz w:val="20"/>
          <w:szCs w:val="20"/>
        </w:rPr>
      </w:pPr>
    </w:p>
    <w:p w14:paraId="2D06E5DA" w14:textId="77777777" w:rsidR="009F336A" w:rsidRPr="00C6037C" w:rsidRDefault="009F336A" w:rsidP="00285E60">
      <w:pPr>
        <w:autoSpaceDE w:val="0"/>
        <w:autoSpaceDN w:val="0"/>
        <w:adjustRightInd w:val="0"/>
        <w:jc w:val="both"/>
        <w:rPr>
          <w:rFonts w:ascii="Open Sans" w:hAnsi="Open Sans" w:cs="Open Sans"/>
          <w:sz w:val="20"/>
          <w:szCs w:val="20"/>
        </w:rPr>
      </w:pPr>
      <w:r w:rsidRPr="00C6037C">
        <w:rPr>
          <w:rFonts w:ascii="Open Sans" w:hAnsi="Open Sans" w:cs="Open Sans"/>
          <w:sz w:val="20"/>
          <w:szCs w:val="20"/>
        </w:rPr>
        <w:t xml:space="preserve">MY NIŻEJ PODPISANI </w:t>
      </w:r>
    </w:p>
    <w:p w14:paraId="7CACA074" w14:textId="77777777" w:rsidR="009F336A" w:rsidRPr="00C6037C" w:rsidRDefault="009F336A" w:rsidP="00285E60">
      <w:pPr>
        <w:pStyle w:val="Zwykytekst"/>
        <w:tabs>
          <w:tab w:val="left" w:leader="underscore" w:pos="9360"/>
        </w:tabs>
        <w:jc w:val="both"/>
        <w:rPr>
          <w:rFonts w:ascii="Open Sans" w:hAnsi="Open Sans" w:cs="Open Sans"/>
        </w:rPr>
      </w:pPr>
      <w:r w:rsidRPr="00C6037C">
        <w:rPr>
          <w:rFonts w:ascii="Open Sans" w:hAnsi="Open Sans" w:cs="Open Sans"/>
        </w:rPr>
        <w:tab/>
        <w:t xml:space="preserve"> </w:t>
      </w:r>
    </w:p>
    <w:p w14:paraId="05948532" w14:textId="77777777" w:rsidR="009F336A" w:rsidRPr="00C6037C" w:rsidRDefault="009F336A" w:rsidP="00285E60">
      <w:pPr>
        <w:pStyle w:val="Zwykytekst"/>
        <w:tabs>
          <w:tab w:val="left" w:leader="underscore" w:pos="9360"/>
        </w:tabs>
        <w:jc w:val="both"/>
        <w:rPr>
          <w:rFonts w:ascii="Open Sans" w:hAnsi="Open Sans" w:cs="Open Sans"/>
        </w:rPr>
      </w:pPr>
      <w:r w:rsidRPr="00C6037C">
        <w:rPr>
          <w:rFonts w:ascii="Open Sans" w:hAnsi="Open Sans" w:cs="Open Sans"/>
        </w:rPr>
        <w:tab/>
        <w:t xml:space="preserve"> </w:t>
      </w:r>
    </w:p>
    <w:p w14:paraId="2DC676CD" w14:textId="77777777" w:rsidR="009F336A" w:rsidRPr="00C6037C" w:rsidRDefault="009F336A" w:rsidP="00285E60">
      <w:pPr>
        <w:pStyle w:val="Zwykytekst"/>
        <w:tabs>
          <w:tab w:val="left" w:leader="dot" w:pos="9360"/>
        </w:tabs>
        <w:jc w:val="both"/>
        <w:rPr>
          <w:rFonts w:ascii="Open Sans" w:hAnsi="Open Sans" w:cs="Open Sans"/>
        </w:rPr>
      </w:pPr>
      <w:r w:rsidRPr="00C6037C">
        <w:rPr>
          <w:rFonts w:ascii="Open Sans" w:hAnsi="Open Sans" w:cs="Open Sans"/>
        </w:rPr>
        <w:t>działając w imieniu i na rzecz</w:t>
      </w:r>
    </w:p>
    <w:p w14:paraId="31C873AF" w14:textId="77777777" w:rsidR="009F336A" w:rsidRPr="00C6037C" w:rsidRDefault="009F336A" w:rsidP="00285E60">
      <w:pPr>
        <w:pStyle w:val="Zwykytekst"/>
        <w:tabs>
          <w:tab w:val="left" w:leader="underscore" w:pos="9360"/>
        </w:tabs>
        <w:jc w:val="both"/>
        <w:rPr>
          <w:rFonts w:ascii="Open Sans" w:hAnsi="Open Sans" w:cs="Open Sans"/>
        </w:rPr>
      </w:pPr>
      <w:r w:rsidRPr="00C6037C">
        <w:rPr>
          <w:rFonts w:ascii="Open Sans" w:hAnsi="Open Sans" w:cs="Open Sans"/>
        </w:rPr>
        <w:tab/>
        <w:t xml:space="preserve"> </w:t>
      </w:r>
    </w:p>
    <w:p w14:paraId="720AD8E9" w14:textId="77777777" w:rsidR="009F336A" w:rsidRPr="00C6037C" w:rsidRDefault="009F336A" w:rsidP="00285E60">
      <w:pPr>
        <w:pStyle w:val="Zwykytekst"/>
        <w:tabs>
          <w:tab w:val="left" w:leader="underscore" w:pos="9360"/>
        </w:tabs>
        <w:jc w:val="both"/>
        <w:rPr>
          <w:rFonts w:ascii="Open Sans" w:hAnsi="Open Sans" w:cs="Open Sans"/>
        </w:rPr>
      </w:pPr>
      <w:r w:rsidRPr="00C6037C">
        <w:rPr>
          <w:rFonts w:ascii="Open Sans" w:hAnsi="Open Sans" w:cs="Open Sans"/>
        </w:rPr>
        <w:tab/>
        <w:t xml:space="preserve"> </w:t>
      </w:r>
    </w:p>
    <w:p w14:paraId="253068C5" w14:textId="77777777" w:rsidR="009F336A" w:rsidRPr="00C6037C" w:rsidRDefault="009F336A" w:rsidP="00285E60">
      <w:pPr>
        <w:pStyle w:val="Zwykytekst"/>
        <w:tabs>
          <w:tab w:val="left" w:leader="dot" w:pos="9072"/>
        </w:tabs>
        <w:jc w:val="center"/>
        <w:rPr>
          <w:rFonts w:ascii="Open Sans" w:hAnsi="Open Sans" w:cs="Open Sans"/>
          <w:i/>
          <w:sz w:val="16"/>
          <w:szCs w:val="16"/>
        </w:rPr>
      </w:pPr>
      <w:r w:rsidRPr="00C6037C">
        <w:rPr>
          <w:rFonts w:ascii="Open Sans" w:hAnsi="Open Sans" w:cs="Open Sans"/>
          <w:i/>
          <w:sz w:val="16"/>
          <w:szCs w:val="16"/>
        </w:rPr>
        <w:t>(nazwa (firma) dokładny adres Wykonawcy/Wykonawców)</w:t>
      </w:r>
    </w:p>
    <w:p w14:paraId="4D300670" w14:textId="77777777" w:rsidR="009F336A" w:rsidRPr="00C6037C" w:rsidRDefault="009F336A" w:rsidP="00285E60">
      <w:pPr>
        <w:pStyle w:val="Zwykytekst"/>
        <w:tabs>
          <w:tab w:val="left" w:leader="dot" w:pos="9072"/>
        </w:tabs>
        <w:jc w:val="center"/>
        <w:rPr>
          <w:rFonts w:ascii="Open Sans" w:hAnsi="Open Sans" w:cs="Open Sans"/>
          <w:i/>
          <w:sz w:val="16"/>
          <w:szCs w:val="16"/>
          <w:lang w:val="pl-PL"/>
        </w:rPr>
      </w:pPr>
      <w:r w:rsidRPr="00C6037C">
        <w:rPr>
          <w:rFonts w:ascii="Open Sans" w:hAnsi="Open Sans" w:cs="Open Sans"/>
          <w:i/>
          <w:sz w:val="16"/>
          <w:szCs w:val="16"/>
        </w:rPr>
        <w:t>(w przypadku składania oferty przez podmioty występujące wspólnie podać nazwy(firmy) i dokładne adresy wszystkich wspólników spółki cywilnej lub członków konsorcjum)</w:t>
      </w:r>
    </w:p>
    <w:p w14:paraId="4673CB5B" w14:textId="77777777" w:rsidR="00A02ADE" w:rsidRPr="00C6037C" w:rsidRDefault="00A02ADE" w:rsidP="00285E60">
      <w:pPr>
        <w:pStyle w:val="Zwykytekst"/>
        <w:tabs>
          <w:tab w:val="left" w:leader="dot" w:pos="9072"/>
        </w:tabs>
        <w:jc w:val="center"/>
        <w:rPr>
          <w:rFonts w:ascii="Open Sans" w:hAnsi="Open Sans" w:cs="Open Sans"/>
          <w:i/>
          <w:lang w:val="pl-PL"/>
        </w:rPr>
      </w:pPr>
    </w:p>
    <w:p w14:paraId="634D45A3" w14:textId="77777777" w:rsidR="00A02ADE" w:rsidRPr="00C6037C" w:rsidRDefault="009F336A" w:rsidP="00285E60">
      <w:pPr>
        <w:pStyle w:val="Zwykytekst"/>
        <w:numPr>
          <w:ilvl w:val="0"/>
          <w:numId w:val="8"/>
        </w:numPr>
        <w:tabs>
          <w:tab w:val="clear" w:pos="360"/>
          <w:tab w:val="left" w:pos="284"/>
        </w:tabs>
        <w:ind w:left="284" w:hanging="426"/>
        <w:jc w:val="both"/>
        <w:rPr>
          <w:rFonts w:ascii="Open Sans" w:hAnsi="Open Sans" w:cs="Open Sans"/>
        </w:rPr>
      </w:pPr>
      <w:r w:rsidRPr="00C6037C">
        <w:rPr>
          <w:rFonts w:ascii="Open Sans" w:hAnsi="Open Sans" w:cs="Open Sans"/>
          <w:b/>
        </w:rPr>
        <w:t>SKŁADAMY OFERTĘ</w:t>
      </w:r>
      <w:r w:rsidRPr="00C6037C">
        <w:rPr>
          <w:rFonts w:ascii="Open Sans" w:hAnsi="Open Sans" w:cs="Open Sans"/>
        </w:rPr>
        <w:t xml:space="preserve"> na wykonanie przedmiotu zamówienia zgodnie ze Specyfikacją</w:t>
      </w:r>
      <w:r w:rsidR="00246B40" w:rsidRPr="00C6037C">
        <w:rPr>
          <w:rFonts w:ascii="Open Sans" w:hAnsi="Open Sans" w:cs="Open Sans"/>
        </w:rPr>
        <w:t xml:space="preserve"> Istotnych Warunków Zamówienia.</w:t>
      </w:r>
    </w:p>
    <w:p w14:paraId="2675676B" w14:textId="77777777" w:rsidR="00A02ADE" w:rsidRPr="00C6037C" w:rsidRDefault="00A02ADE" w:rsidP="00285E60">
      <w:pPr>
        <w:pStyle w:val="Zwykytekst"/>
        <w:tabs>
          <w:tab w:val="left" w:pos="0"/>
          <w:tab w:val="left" w:pos="284"/>
        </w:tabs>
        <w:ind w:left="284" w:hanging="426"/>
        <w:jc w:val="both"/>
        <w:rPr>
          <w:rFonts w:ascii="Open Sans" w:hAnsi="Open Sans" w:cs="Open Sans"/>
        </w:rPr>
      </w:pPr>
    </w:p>
    <w:p w14:paraId="010D2840" w14:textId="77777777" w:rsidR="002E0185" w:rsidRPr="00C6037C" w:rsidRDefault="009F336A" w:rsidP="00285E60">
      <w:pPr>
        <w:pStyle w:val="Zwykytekst"/>
        <w:numPr>
          <w:ilvl w:val="0"/>
          <w:numId w:val="8"/>
        </w:numPr>
        <w:tabs>
          <w:tab w:val="clear" w:pos="360"/>
          <w:tab w:val="left" w:pos="284"/>
        </w:tabs>
        <w:ind w:left="284" w:hanging="426"/>
        <w:jc w:val="both"/>
        <w:rPr>
          <w:rFonts w:ascii="Open Sans" w:hAnsi="Open Sans" w:cs="Open Sans"/>
        </w:rPr>
      </w:pPr>
      <w:r w:rsidRPr="00C6037C">
        <w:rPr>
          <w:rFonts w:ascii="Open Sans" w:hAnsi="Open Sans" w:cs="Open Sans"/>
          <w:b/>
        </w:rPr>
        <w:t>OŚWIADCZAMY,</w:t>
      </w:r>
      <w:r w:rsidRPr="00C6037C">
        <w:rPr>
          <w:rFonts w:ascii="Open Sans" w:hAnsi="Open Sans" w:cs="Open Sans"/>
        </w:rPr>
        <w:t xml:space="preserve"> że zapoznaliśmy się ze Specyfikacją Istotnych Warunków Zamówienia (SIWZ) oraz wyjaśnieniami i zmianami SIWZ przekazanymi przez Zamawiającego i</w:t>
      </w:r>
      <w:r w:rsidR="00B370E5" w:rsidRPr="00C6037C">
        <w:rPr>
          <w:rFonts w:ascii="Open Sans" w:hAnsi="Open Sans" w:cs="Open Sans"/>
          <w:lang w:val="pl-PL"/>
        </w:rPr>
        <w:t xml:space="preserve"> </w:t>
      </w:r>
      <w:r w:rsidRPr="00C6037C">
        <w:rPr>
          <w:rFonts w:ascii="Open Sans" w:hAnsi="Open Sans" w:cs="Open Sans"/>
        </w:rPr>
        <w:t>uznajemy się za związanych określonymi w nich postanowieniami i</w:t>
      </w:r>
      <w:r w:rsidR="00B370E5" w:rsidRPr="00C6037C">
        <w:rPr>
          <w:rFonts w:ascii="Open Sans" w:hAnsi="Open Sans" w:cs="Open Sans"/>
          <w:lang w:val="pl-PL"/>
        </w:rPr>
        <w:t xml:space="preserve"> </w:t>
      </w:r>
      <w:r w:rsidRPr="00C6037C">
        <w:rPr>
          <w:rFonts w:ascii="Open Sans" w:hAnsi="Open Sans" w:cs="Open Sans"/>
        </w:rPr>
        <w:t>zasadami postępowania.</w:t>
      </w:r>
    </w:p>
    <w:p w14:paraId="70CDD173" w14:textId="77777777" w:rsidR="002E0185" w:rsidRPr="00C6037C" w:rsidRDefault="002E0185" w:rsidP="00285E60">
      <w:pPr>
        <w:pStyle w:val="Akapitzlist"/>
        <w:tabs>
          <w:tab w:val="left" w:pos="284"/>
        </w:tabs>
        <w:spacing w:after="0" w:line="240" w:lineRule="auto"/>
        <w:ind w:left="284" w:hanging="426"/>
        <w:rPr>
          <w:rFonts w:ascii="Open Sans" w:hAnsi="Open Sans" w:cs="Open Sans"/>
          <w:b/>
          <w:sz w:val="20"/>
          <w:szCs w:val="20"/>
        </w:rPr>
      </w:pPr>
    </w:p>
    <w:p w14:paraId="22E91D72" w14:textId="77777777" w:rsidR="00D44754" w:rsidRPr="00C6037C" w:rsidRDefault="009F336A" w:rsidP="00285E60">
      <w:pPr>
        <w:pStyle w:val="Zwykytekst"/>
        <w:numPr>
          <w:ilvl w:val="0"/>
          <w:numId w:val="8"/>
        </w:numPr>
        <w:tabs>
          <w:tab w:val="clear" w:pos="360"/>
          <w:tab w:val="left" w:pos="284"/>
        </w:tabs>
        <w:ind w:left="284" w:hanging="426"/>
        <w:jc w:val="both"/>
        <w:rPr>
          <w:rFonts w:ascii="Open Sans" w:hAnsi="Open Sans" w:cs="Open Sans"/>
        </w:rPr>
      </w:pPr>
      <w:r w:rsidRPr="00C6037C">
        <w:rPr>
          <w:rFonts w:ascii="Open Sans" w:hAnsi="Open Sans" w:cs="Open Sans"/>
          <w:b/>
        </w:rPr>
        <w:t>OFERUJEMY</w:t>
      </w:r>
      <w:r w:rsidRPr="00C6037C">
        <w:rPr>
          <w:rFonts w:ascii="Open Sans" w:hAnsi="Open Sans" w:cs="Open Sans"/>
        </w:rPr>
        <w:t xml:space="preserve"> wykonanie przedmiotu zamówienia za cenę brutto:</w:t>
      </w:r>
      <w:r w:rsidR="00F91715" w:rsidRPr="00C6037C">
        <w:rPr>
          <w:rFonts w:ascii="Open Sans" w:hAnsi="Open Sans" w:cs="Open Sans"/>
          <w:lang w:val="pl-PL"/>
        </w:rPr>
        <w:t xml:space="preserve"> </w:t>
      </w:r>
      <w:r w:rsidRPr="00C6037C">
        <w:rPr>
          <w:rFonts w:ascii="Open Sans" w:hAnsi="Open Sans" w:cs="Open Sans"/>
          <w:b/>
        </w:rPr>
        <w:t>…………………</w:t>
      </w:r>
      <w:r w:rsidR="00F91715" w:rsidRPr="00C6037C">
        <w:rPr>
          <w:rFonts w:ascii="Open Sans" w:hAnsi="Open Sans" w:cs="Open Sans"/>
          <w:b/>
          <w:lang w:val="pl-PL"/>
        </w:rPr>
        <w:t>………</w:t>
      </w:r>
      <w:r w:rsidR="00751DBD" w:rsidRPr="00C6037C">
        <w:rPr>
          <w:rFonts w:ascii="Open Sans" w:hAnsi="Open Sans" w:cs="Open Sans"/>
          <w:b/>
          <w:lang w:val="pl-PL"/>
        </w:rPr>
        <w:t>……</w:t>
      </w:r>
      <w:r w:rsidR="00E263A4" w:rsidRPr="00C6037C">
        <w:rPr>
          <w:rFonts w:ascii="Open Sans" w:hAnsi="Open Sans" w:cs="Open Sans"/>
          <w:b/>
          <w:lang w:val="pl-PL"/>
        </w:rPr>
        <w:t>..</w:t>
      </w:r>
      <w:r w:rsidR="00F91715" w:rsidRPr="00C6037C">
        <w:rPr>
          <w:rFonts w:ascii="Open Sans" w:hAnsi="Open Sans" w:cs="Open Sans"/>
          <w:b/>
          <w:lang w:val="pl-PL"/>
        </w:rPr>
        <w:t xml:space="preserve"> </w:t>
      </w:r>
      <w:r w:rsidR="002E0185" w:rsidRPr="00C6037C">
        <w:rPr>
          <w:rFonts w:ascii="Open Sans" w:hAnsi="Open Sans" w:cs="Open Sans"/>
          <w:lang w:val="pl-PL"/>
        </w:rPr>
        <w:t>zł</w:t>
      </w:r>
      <w:r w:rsidRPr="00C6037C">
        <w:rPr>
          <w:rFonts w:ascii="Open Sans" w:hAnsi="Open Sans" w:cs="Open Sans"/>
        </w:rPr>
        <w:t>, słownie zł</w:t>
      </w:r>
      <w:r w:rsidR="00436F69" w:rsidRPr="00C6037C">
        <w:rPr>
          <w:rFonts w:ascii="Open Sans" w:hAnsi="Open Sans" w:cs="Open Sans"/>
        </w:rPr>
        <w:t>otych: …………………………………………………………</w:t>
      </w:r>
      <w:r w:rsidRPr="00C6037C">
        <w:rPr>
          <w:rFonts w:ascii="Open Sans" w:hAnsi="Open Sans" w:cs="Open Sans"/>
        </w:rPr>
        <w:t>…</w:t>
      </w:r>
      <w:r w:rsidR="00D41CA4" w:rsidRPr="00C6037C">
        <w:rPr>
          <w:rFonts w:ascii="Open Sans" w:hAnsi="Open Sans" w:cs="Open Sans"/>
          <w:lang w:val="pl-PL" w:eastAsia="en-US"/>
        </w:rPr>
        <w:t>…………………</w:t>
      </w:r>
      <w:r w:rsidR="009F45F6" w:rsidRPr="00C6037C">
        <w:rPr>
          <w:rFonts w:ascii="Open Sans" w:hAnsi="Open Sans" w:cs="Open Sans"/>
          <w:iCs/>
        </w:rPr>
        <w:t>…</w:t>
      </w:r>
      <w:r w:rsidR="009F45F6" w:rsidRPr="00C6037C">
        <w:rPr>
          <w:rFonts w:ascii="Open Sans" w:hAnsi="Open Sans" w:cs="Open Sans"/>
          <w:iCs/>
          <w:lang w:val="pl-PL"/>
        </w:rPr>
        <w:t>………………………………</w:t>
      </w:r>
      <w:r w:rsidR="00751DBD" w:rsidRPr="00C6037C">
        <w:rPr>
          <w:rFonts w:ascii="Open Sans" w:hAnsi="Open Sans" w:cs="Open Sans"/>
          <w:iCs/>
          <w:lang w:val="pl-PL"/>
        </w:rPr>
        <w:t xml:space="preserve">…………….., </w:t>
      </w:r>
    </w:p>
    <w:p w14:paraId="641B5662" w14:textId="77777777" w:rsidR="00D44754" w:rsidRPr="00C6037C" w:rsidRDefault="00D44754" w:rsidP="00285E60">
      <w:pPr>
        <w:pStyle w:val="Zwykytekst"/>
        <w:tabs>
          <w:tab w:val="left" w:pos="284"/>
        </w:tabs>
        <w:ind w:left="284"/>
        <w:jc w:val="both"/>
        <w:rPr>
          <w:rFonts w:ascii="Open Sans" w:hAnsi="Open Sans" w:cs="Open Sans"/>
          <w:iCs/>
          <w:lang w:val="pl-PL" w:eastAsia="en-US"/>
        </w:rPr>
      </w:pPr>
      <w:r w:rsidRPr="00C6037C">
        <w:rPr>
          <w:rFonts w:ascii="Open Sans" w:hAnsi="Open Sans" w:cs="Open Sans"/>
          <w:iCs/>
          <w:lang w:val="pl-PL" w:eastAsia="en-US"/>
        </w:rPr>
        <w:t>w tym podatek VAT w wysokości 23%</w:t>
      </w:r>
      <w:r w:rsidR="0029404E" w:rsidRPr="00C6037C">
        <w:rPr>
          <w:rFonts w:ascii="Open Sans" w:hAnsi="Open Sans" w:cs="Open Sans"/>
          <w:iCs/>
          <w:lang w:val="pl-PL" w:eastAsia="en-US"/>
        </w:rPr>
        <w:t>:</w:t>
      </w:r>
      <w:r w:rsidRPr="00C6037C">
        <w:rPr>
          <w:rFonts w:ascii="Open Sans" w:hAnsi="Open Sans" w:cs="Open Sans"/>
          <w:iCs/>
          <w:lang w:val="pl-PL" w:eastAsia="en-US"/>
        </w:rPr>
        <w:t xml:space="preserve"> ……………………………… zł, słownie złotych: ………………………………………………………………………………………………………………………………..,</w:t>
      </w:r>
    </w:p>
    <w:p w14:paraId="0059FE55" w14:textId="4F893B80" w:rsidR="00E572DA" w:rsidRPr="0044482F" w:rsidRDefault="00D44754" w:rsidP="0044482F">
      <w:pPr>
        <w:pStyle w:val="Zwykytekst"/>
        <w:tabs>
          <w:tab w:val="left" w:pos="284"/>
        </w:tabs>
        <w:ind w:left="360"/>
        <w:jc w:val="both"/>
        <w:rPr>
          <w:rFonts w:ascii="Open Sans" w:hAnsi="Open Sans" w:cs="Open Sans"/>
        </w:rPr>
      </w:pPr>
      <w:r w:rsidRPr="00C6037C">
        <w:rPr>
          <w:rFonts w:ascii="Open Sans" w:hAnsi="Open Sans" w:cs="Open Sans"/>
          <w:iCs/>
          <w:lang w:val="pl-PL"/>
        </w:rPr>
        <w:t>cena netto:</w:t>
      </w:r>
      <w:r w:rsidRPr="00C6037C">
        <w:rPr>
          <w:rFonts w:ascii="Open Sans" w:hAnsi="Open Sans" w:cs="Open Sans"/>
          <w:b/>
        </w:rPr>
        <w:t xml:space="preserve"> </w:t>
      </w:r>
      <w:r w:rsidRPr="000431D7">
        <w:rPr>
          <w:rFonts w:ascii="Open Sans" w:hAnsi="Open Sans" w:cs="Open Sans"/>
        </w:rPr>
        <w:t>…………………</w:t>
      </w:r>
      <w:r w:rsidR="00E263A4" w:rsidRPr="000431D7">
        <w:rPr>
          <w:rFonts w:ascii="Open Sans" w:hAnsi="Open Sans" w:cs="Open Sans"/>
          <w:lang w:val="pl-PL"/>
        </w:rPr>
        <w:t>……………</w:t>
      </w:r>
      <w:r w:rsidRPr="00C6037C">
        <w:rPr>
          <w:rFonts w:ascii="Open Sans" w:hAnsi="Open Sans" w:cs="Open Sans"/>
          <w:b/>
          <w:lang w:val="pl-PL"/>
        </w:rPr>
        <w:t xml:space="preserve"> </w:t>
      </w:r>
      <w:r w:rsidRPr="00C6037C">
        <w:rPr>
          <w:rFonts w:ascii="Open Sans" w:hAnsi="Open Sans" w:cs="Open Sans"/>
          <w:lang w:val="pl-PL"/>
        </w:rPr>
        <w:t>zł</w:t>
      </w:r>
      <w:r w:rsidRPr="00C6037C">
        <w:rPr>
          <w:rFonts w:ascii="Open Sans" w:hAnsi="Open Sans" w:cs="Open Sans"/>
        </w:rPr>
        <w:t>, słownie złotych: ……………………………………………………………</w:t>
      </w:r>
      <w:r w:rsidRPr="00C6037C">
        <w:rPr>
          <w:rFonts w:ascii="Open Sans" w:hAnsi="Open Sans" w:cs="Open Sans"/>
          <w:lang w:val="pl-PL" w:eastAsia="en-US"/>
        </w:rPr>
        <w:t>…………………</w:t>
      </w:r>
      <w:r w:rsidRPr="00C6037C">
        <w:rPr>
          <w:rFonts w:ascii="Open Sans" w:hAnsi="Open Sans" w:cs="Open Sans"/>
          <w:iCs/>
        </w:rPr>
        <w:t>…</w:t>
      </w:r>
      <w:r w:rsidRPr="00C6037C">
        <w:rPr>
          <w:rFonts w:ascii="Open Sans" w:hAnsi="Open Sans" w:cs="Open Sans"/>
          <w:iCs/>
          <w:lang w:val="pl-PL"/>
        </w:rPr>
        <w:t>……………………………………………..</w:t>
      </w:r>
    </w:p>
    <w:p w14:paraId="177EC139" w14:textId="77777777" w:rsidR="00ED29CB" w:rsidRPr="00C6037C" w:rsidRDefault="00ED29CB" w:rsidP="00285E60">
      <w:pPr>
        <w:pStyle w:val="Zwykytekst"/>
        <w:tabs>
          <w:tab w:val="left" w:pos="284"/>
        </w:tabs>
        <w:ind w:left="284"/>
        <w:jc w:val="both"/>
        <w:rPr>
          <w:rFonts w:ascii="Open Sans" w:hAnsi="Open Sans" w:cs="Open Sans"/>
        </w:rPr>
      </w:pPr>
    </w:p>
    <w:p w14:paraId="74C75FFA" w14:textId="77777777" w:rsidR="009F7F0F" w:rsidRPr="00C6037C" w:rsidRDefault="009F7F0F" w:rsidP="00285E60">
      <w:pPr>
        <w:pStyle w:val="Zwykytekst"/>
        <w:numPr>
          <w:ilvl w:val="0"/>
          <w:numId w:val="8"/>
        </w:numPr>
        <w:tabs>
          <w:tab w:val="clear" w:pos="360"/>
          <w:tab w:val="left" w:pos="284"/>
        </w:tabs>
        <w:ind w:left="284" w:hanging="426"/>
        <w:jc w:val="both"/>
        <w:rPr>
          <w:rFonts w:ascii="Open Sans" w:hAnsi="Open Sans" w:cs="Open Sans"/>
        </w:rPr>
      </w:pPr>
      <w:r w:rsidRPr="00C6037C">
        <w:rPr>
          <w:rFonts w:ascii="Open Sans" w:hAnsi="Open Sans" w:cs="Open Sans"/>
          <w:b/>
          <w:iCs/>
          <w:lang w:val="pl-PL"/>
        </w:rPr>
        <w:t>OFERUJEMY OKRES</w:t>
      </w:r>
      <w:r w:rsidR="002E0185" w:rsidRPr="00C6037C">
        <w:rPr>
          <w:rFonts w:ascii="Open Sans" w:hAnsi="Open Sans" w:cs="Open Sans"/>
          <w:b/>
          <w:iCs/>
          <w:lang w:val="pl-PL"/>
        </w:rPr>
        <w:t xml:space="preserve"> </w:t>
      </w:r>
      <w:r w:rsidR="00A66E76" w:rsidRPr="00C6037C">
        <w:rPr>
          <w:rFonts w:ascii="Open Sans" w:hAnsi="Open Sans" w:cs="Open Sans"/>
          <w:b/>
          <w:iCs/>
          <w:lang w:val="pl-PL"/>
        </w:rPr>
        <w:t>G</w:t>
      </w:r>
      <w:r w:rsidR="002E0185" w:rsidRPr="00C6037C">
        <w:rPr>
          <w:rFonts w:ascii="Open Sans" w:hAnsi="Open Sans" w:cs="Open Sans"/>
          <w:b/>
          <w:iCs/>
        </w:rPr>
        <w:t>warancji</w:t>
      </w:r>
      <w:r w:rsidR="002E0185" w:rsidRPr="00C6037C">
        <w:rPr>
          <w:rFonts w:ascii="Open Sans" w:hAnsi="Open Sans" w:cs="Open Sans"/>
          <w:b/>
          <w:iCs/>
          <w:lang w:val="pl-PL"/>
        </w:rPr>
        <w:t xml:space="preserve"> </w:t>
      </w:r>
      <w:r w:rsidR="00B4442D" w:rsidRPr="00C6037C">
        <w:rPr>
          <w:rFonts w:ascii="Open Sans" w:hAnsi="Open Sans" w:cs="Open Sans"/>
          <w:b/>
          <w:iCs/>
          <w:lang w:val="pl-PL"/>
        </w:rPr>
        <w:t xml:space="preserve">i </w:t>
      </w:r>
      <w:r w:rsidR="009F45F6" w:rsidRPr="00C6037C">
        <w:rPr>
          <w:rFonts w:ascii="Open Sans" w:hAnsi="Open Sans" w:cs="Open Sans"/>
          <w:b/>
          <w:iCs/>
          <w:lang w:val="pl-PL"/>
        </w:rPr>
        <w:t>R</w:t>
      </w:r>
      <w:r w:rsidR="00B4442D" w:rsidRPr="00C6037C">
        <w:rPr>
          <w:rFonts w:ascii="Open Sans" w:hAnsi="Open Sans" w:cs="Open Sans"/>
          <w:b/>
          <w:iCs/>
          <w:lang w:val="pl-PL"/>
        </w:rPr>
        <w:t xml:space="preserve">ękojmi </w:t>
      </w:r>
      <w:r w:rsidR="002E0185" w:rsidRPr="00C6037C">
        <w:rPr>
          <w:rFonts w:ascii="Open Sans" w:hAnsi="Open Sans" w:cs="Open Sans"/>
          <w:b/>
          <w:iCs/>
          <w:lang w:val="pl-PL"/>
        </w:rPr>
        <w:t>na przedmiot zamówienia na</w:t>
      </w:r>
      <w:r w:rsidR="002E0185" w:rsidRPr="00C6037C">
        <w:rPr>
          <w:rFonts w:ascii="Open Sans" w:hAnsi="Open Sans" w:cs="Open Sans"/>
          <w:b/>
          <w:iCs/>
        </w:rPr>
        <w:t xml:space="preserve"> </w:t>
      </w:r>
      <w:r w:rsidR="002E0185" w:rsidRPr="00C6037C">
        <w:rPr>
          <w:rFonts w:ascii="Open Sans" w:hAnsi="Open Sans" w:cs="Open Sans"/>
          <w:b/>
          <w:iCs/>
          <w:lang w:val="pl-PL"/>
        </w:rPr>
        <w:t xml:space="preserve">okres </w:t>
      </w:r>
      <w:r w:rsidR="00AA7858" w:rsidRPr="00C6037C">
        <w:rPr>
          <w:rFonts w:ascii="Open Sans" w:hAnsi="Open Sans" w:cs="Open Sans"/>
          <w:b/>
          <w:iCs/>
        </w:rPr>
        <w:t>…</w:t>
      </w:r>
      <w:r w:rsidR="00AA7858" w:rsidRPr="00C6037C">
        <w:rPr>
          <w:rFonts w:ascii="Open Sans" w:hAnsi="Open Sans" w:cs="Open Sans"/>
          <w:b/>
          <w:iCs/>
          <w:lang w:val="pl-PL"/>
        </w:rPr>
        <w:t>….</w:t>
      </w:r>
      <w:r w:rsidR="002E0185" w:rsidRPr="00C6037C">
        <w:rPr>
          <w:rFonts w:ascii="Open Sans" w:hAnsi="Open Sans" w:cs="Open Sans"/>
          <w:b/>
          <w:iCs/>
        </w:rPr>
        <w:t xml:space="preserve"> </w:t>
      </w:r>
      <w:r w:rsidR="00511B76" w:rsidRPr="00C6037C">
        <w:rPr>
          <w:rFonts w:ascii="Open Sans" w:hAnsi="Open Sans" w:cs="Open Sans"/>
          <w:b/>
          <w:iCs/>
          <w:lang w:val="pl-PL"/>
        </w:rPr>
        <w:t>lat</w:t>
      </w:r>
      <w:r w:rsidR="002E0185" w:rsidRPr="00C6037C">
        <w:rPr>
          <w:rFonts w:ascii="Open Sans" w:hAnsi="Open Sans" w:cs="Open Sans"/>
          <w:b/>
          <w:iCs/>
        </w:rPr>
        <w:t>.</w:t>
      </w:r>
    </w:p>
    <w:p w14:paraId="1FB9F1D7" w14:textId="77777777" w:rsidR="00C222E1" w:rsidRPr="007E2036" w:rsidRDefault="00C222E1" w:rsidP="00285E60">
      <w:pPr>
        <w:pStyle w:val="Zwykytekst"/>
        <w:tabs>
          <w:tab w:val="left" w:pos="284"/>
        </w:tabs>
        <w:ind w:left="284"/>
        <w:jc w:val="both"/>
        <w:rPr>
          <w:rFonts w:ascii="Open Sans" w:hAnsi="Open Sans" w:cs="Open Sans"/>
          <w:color w:val="FF0000"/>
          <w:sz w:val="16"/>
          <w:szCs w:val="16"/>
        </w:rPr>
      </w:pPr>
      <w:r w:rsidRPr="007E2036">
        <w:rPr>
          <w:rFonts w:ascii="Open Sans" w:hAnsi="Open Sans" w:cs="Open Sans"/>
          <w:color w:val="FF0000"/>
          <w:sz w:val="16"/>
          <w:szCs w:val="16"/>
        </w:rPr>
        <w:t xml:space="preserve">(Powyższy termin Wykonawca określa w </w:t>
      </w:r>
      <w:r w:rsidR="00BD3973" w:rsidRPr="007E2036">
        <w:rPr>
          <w:rFonts w:ascii="Open Sans" w:hAnsi="Open Sans" w:cs="Open Sans"/>
          <w:color w:val="FF0000"/>
          <w:sz w:val="16"/>
          <w:szCs w:val="16"/>
        </w:rPr>
        <w:t>pełnych latach</w:t>
      </w:r>
      <w:r w:rsidR="00580442" w:rsidRPr="007E2036">
        <w:rPr>
          <w:rFonts w:ascii="Open Sans" w:hAnsi="Open Sans" w:cs="Open Sans"/>
          <w:color w:val="FF0000"/>
          <w:sz w:val="16"/>
          <w:szCs w:val="16"/>
        </w:rPr>
        <w:t xml:space="preserve">, </w:t>
      </w:r>
      <w:r w:rsidR="00B4442D" w:rsidRPr="007E2036">
        <w:rPr>
          <w:rFonts w:ascii="Open Sans" w:hAnsi="Open Sans" w:cs="Open Sans"/>
          <w:color w:val="FF0000"/>
          <w:sz w:val="16"/>
          <w:szCs w:val="16"/>
        </w:rPr>
        <w:t>np</w:t>
      </w:r>
      <w:r w:rsidR="00CB63B9" w:rsidRPr="007E2036">
        <w:rPr>
          <w:rFonts w:ascii="Open Sans" w:hAnsi="Open Sans" w:cs="Open Sans"/>
          <w:color w:val="FF0000"/>
          <w:sz w:val="16"/>
          <w:szCs w:val="16"/>
        </w:rPr>
        <w:t>.</w:t>
      </w:r>
      <w:r w:rsidR="00B4442D" w:rsidRPr="007E2036">
        <w:rPr>
          <w:rFonts w:ascii="Open Sans" w:hAnsi="Open Sans" w:cs="Open Sans"/>
          <w:color w:val="FF0000"/>
          <w:sz w:val="16"/>
          <w:szCs w:val="16"/>
        </w:rPr>
        <w:t>:</w:t>
      </w:r>
      <w:r w:rsidR="00CB63B9" w:rsidRPr="007E2036">
        <w:rPr>
          <w:rFonts w:ascii="Open Sans" w:hAnsi="Open Sans" w:cs="Open Sans"/>
          <w:color w:val="FF0000"/>
          <w:sz w:val="16"/>
          <w:szCs w:val="16"/>
        </w:rPr>
        <w:t xml:space="preserve"> 3 lata, 4 lata lub 5 lat</w:t>
      </w:r>
      <w:r w:rsidRPr="007E2036">
        <w:rPr>
          <w:rFonts w:ascii="Open Sans" w:hAnsi="Open Sans" w:cs="Open Sans"/>
          <w:color w:val="FF0000"/>
          <w:sz w:val="16"/>
          <w:szCs w:val="16"/>
        </w:rPr>
        <w:t>).</w:t>
      </w:r>
    </w:p>
    <w:p w14:paraId="3B7F8013" w14:textId="77777777" w:rsidR="003C1E40" w:rsidRPr="00C6037C" w:rsidRDefault="003C1E40" w:rsidP="00285E60">
      <w:pPr>
        <w:pStyle w:val="Zwykytekst"/>
        <w:tabs>
          <w:tab w:val="left" w:pos="284"/>
        </w:tabs>
        <w:ind w:left="284"/>
        <w:jc w:val="both"/>
        <w:rPr>
          <w:rFonts w:ascii="Open Sans" w:hAnsi="Open Sans" w:cs="Open Sans"/>
        </w:rPr>
      </w:pPr>
    </w:p>
    <w:p w14:paraId="256130DF" w14:textId="77777777" w:rsidR="002204FC" w:rsidRPr="00C6037C" w:rsidRDefault="002204FC" w:rsidP="00285E60">
      <w:pPr>
        <w:pStyle w:val="Zwykytekst"/>
        <w:numPr>
          <w:ilvl w:val="0"/>
          <w:numId w:val="8"/>
        </w:numPr>
        <w:tabs>
          <w:tab w:val="clear" w:pos="360"/>
          <w:tab w:val="left" w:pos="284"/>
        </w:tabs>
        <w:ind w:left="284" w:hanging="426"/>
        <w:jc w:val="both"/>
        <w:rPr>
          <w:rFonts w:ascii="Open Sans" w:hAnsi="Open Sans" w:cs="Open Sans"/>
          <w:iCs/>
        </w:rPr>
      </w:pPr>
      <w:r w:rsidRPr="00C6037C">
        <w:rPr>
          <w:rFonts w:ascii="Open Sans" w:hAnsi="Open Sans" w:cs="Open Sans"/>
          <w:b/>
          <w:iCs/>
        </w:rPr>
        <w:t>INFORMUJEMY</w:t>
      </w:r>
      <w:r w:rsidRPr="00C6037C">
        <w:rPr>
          <w:rFonts w:ascii="Open Sans" w:hAnsi="Open Sans" w:cs="Open Sans"/>
          <w:iCs/>
        </w:rPr>
        <w:t>, że</w:t>
      </w:r>
      <w:r w:rsidRPr="00C6037C">
        <w:rPr>
          <w:rFonts w:ascii="Open Sans" w:hAnsi="Open Sans" w:cs="Open Sans"/>
        </w:rPr>
        <w:t xml:space="preserve"> </w:t>
      </w:r>
      <w:r w:rsidRPr="00723AFB">
        <w:rPr>
          <w:rFonts w:ascii="Open Sans" w:hAnsi="Open Sans" w:cs="Open Sans"/>
          <w:i/>
          <w:iCs/>
          <w:sz w:val="16"/>
          <w:szCs w:val="16"/>
        </w:rPr>
        <w:t>(właściwe zakreślić)</w:t>
      </w:r>
      <w:r w:rsidRPr="00C6037C">
        <w:rPr>
          <w:rStyle w:val="Odwoanieprzypisudolnego"/>
          <w:rFonts w:ascii="Open Sans" w:hAnsi="Open Sans" w:cs="Open Sans"/>
          <w:i/>
          <w:iCs/>
        </w:rPr>
        <w:footnoteReference w:id="2"/>
      </w:r>
      <w:r w:rsidRPr="00C6037C">
        <w:rPr>
          <w:rFonts w:ascii="Open Sans" w:hAnsi="Open Sans" w:cs="Open Sans"/>
        </w:rPr>
        <w:t>:</w:t>
      </w:r>
    </w:p>
    <w:p w14:paraId="1C9C97EE" w14:textId="77777777" w:rsidR="002204FC" w:rsidRPr="00C6037C" w:rsidRDefault="002204FC" w:rsidP="00206AF3">
      <w:pPr>
        <w:numPr>
          <w:ilvl w:val="0"/>
          <w:numId w:val="55"/>
        </w:numPr>
        <w:suppressAutoHyphens/>
        <w:ind w:right="23"/>
        <w:jc w:val="both"/>
        <w:rPr>
          <w:rFonts w:ascii="Open Sans" w:hAnsi="Open Sans" w:cs="Open Sans"/>
          <w:sz w:val="20"/>
          <w:szCs w:val="20"/>
          <w:lang w:eastAsia="en-US"/>
        </w:rPr>
      </w:pPr>
      <w:r w:rsidRPr="00C6037C">
        <w:rPr>
          <w:rFonts w:ascii="Open Sans" w:hAnsi="Open Sans" w:cs="Open Sans"/>
          <w:sz w:val="20"/>
          <w:szCs w:val="20"/>
        </w:rPr>
        <w:t xml:space="preserve">wybór oferty </w:t>
      </w:r>
      <w:r w:rsidRPr="00C6037C">
        <w:rPr>
          <w:rFonts w:ascii="Open Sans" w:hAnsi="Open Sans" w:cs="Open Sans"/>
          <w:b/>
          <w:bCs/>
          <w:sz w:val="20"/>
          <w:szCs w:val="20"/>
        </w:rPr>
        <w:t xml:space="preserve">nie będzie* </w:t>
      </w:r>
      <w:r w:rsidRPr="00C6037C">
        <w:rPr>
          <w:rFonts w:ascii="Open Sans" w:hAnsi="Open Sans" w:cs="Open Sans"/>
          <w:sz w:val="20"/>
          <w:szCs w:val="20"/>
        </w:rPr>
        <w:t>prowadzić do powstania u Zamawiającego obowiązku podatkowego</w:t>
      </w:r>
      <w:r w:rsidRPr="00C6037C">
        <w:rPr>
          <w:rFonts w:ascii="Open Sans" w:hAnsi="Open Sans" w:cs="Open Sans"/>
          <w:b/>
          <w:bCs/>
          <w:sz w:val="20"/>
          <w:szCs w:val="20"/>
        </w:rPr>
        <w:t>.</w:t>
      </w:r>
    </w:p>
    <w:p w14:paraId="3E7D52CA" w14:textId="77777777" w:rsidR="002204FC" w:rsidRPr="00C6037C" w:rsidRDefault="002204FC" w:rsidP="00206AF3">
      <w:pPr>
        <w:numPr>
          <w:ilvl w:val="0"/>
          <w:numId w:val="55"/>
        </w:numPr>
        <w:suppressAutoHyphens/>
        <w:ind w:right="23"/>
        <w:jc w:val="both"/>
        <w:rPr>
          <w:rFonts w:ascii="Open Sans" w:hAnsi="Open Sans" w:cs="Open Sans"/>
          <w:b/>
          <w:bCs/>
          <w:sz w:val="20"/>
          <w:szCs w:val="20"/>
        </w:rPr>
      </w:pPr>
      <w:r w:rsidRPr="00C6037C">
        <w:rPr>
          <w:rFonts w:ascii="Open Sans" w:hAnsi="Open Sans" w:cs="Open Sans"/>
          <w:sz w:val="20"/>
          <w:szCs w:val="20"/>
        </w:rPr>
        <w:lastRenderedPageBreak/>
        <w:t xml:space="preserve">wybór oferty </w:t>
      </w:r>
      <w:r w:rsidRPr="00C6037C">
        <w:rPr>
          <w:rFonts w:ascii="Open Sans" w:hAnsi="Open Sans" w:cs="Open Sans"/>
          <w:b/>
          <w:bCs/>
          <w:sz w:val="20"/>
          <w:szCs w:val="20"/>
        </w:rPr>
        <w:t>będzie*</w:t>
      </w:r>
      <w:r w:rsidRPr="00C6037C">
        <w:rPr>
          <w:rFonts w:ascii="Open Sans" w:hAnsi="Open Sans" w:cs="Open Sans"/>
          <w:sz w:val="20"/>
          <w:szCs w:val="20"/>
        </w:rPr>
        <w:t xml:space="preserve"> prowadzić do powstania u Zamawiającego obowiązku podatkowego </w:t>
      </w:r>
      <w:r w:rsidR="002F677B" w:rsidRPr="00C6037C">
        <w:rPr>
          <w:rFonts w:ascii="Open Sans" w:hAnsi="Open Sans" w:cs="Open Sans"/>
          <w:sz w:val="20"/>
          <w:szCs w:val="20"/>
        </w:rPr>
        <w:br/>
      </w:r>
      <w:r w:rsidRPr="00C6037C">
        <w:rPr>
          <w:rFonts w:ascii="Open Sans" w:hAnsi="Open Sans" w:cs="Open Sans"/>
          <w:sz w:val="20"/>
          <w:szCs w:val="20"/>
        </w:rPr>
        <w:t xml:space="preserve">w odniesieniu do następujących </w:t>
      </w:r>
      <w:r w:rsidRPr="00C6037C">
        <w:rPr>
          <w:rFonts w:ascii="Open Sans" w:hAnsi="Open Sans" w:cs="Open Sans"/>
          <w:i/>
          <w:iCs/>
          <w:sz w:val="20"/>
          <w:szCs w:val="20"/>
        </w:rPr>
        <w:t>towarów/ usług (w zależności od przedmiotu zamówienia)</w:t>
      </w:r>
      <w:r w:rsidRPr="00C6037C">
        <w:rPr>
          <w:rFonts w:ascii="Open Sans" w:hAnsi="Open Sans" w:cs="Open Sans"/>
          <w:sz w:val="20"/>
          <w:szCs w:val="20"/>
        </w:rPr>
        <w:t xml:space="preserve">: ____________________________________________. Wartość </w:t>
      </w:r>
      <w:r w:rsidRPr="00C6037C">
        <w:rPr>
          <w:rFonts w:ascii="Open Sans" w:hAnsi="Open Sans" w:cs="Open Sans"/>
          <w:i/>
          <w:iCs/>
          <w:sz w:val="20"/>
          <w:szCs w:val="20"/>
        </w:rPr>
        <w:t>towaru/ usług</w:t>
      </w:r>
      <w:r w:rsidRPr="00C6037C">
        <w:rPr>
          <w:rFonts w:ascii="Open Sans" w:hAnsi="Open Sans" w:cs="Open Sans"/>
          <w:sz w:val="20"/>
          <w:szCs w:val="20"/>
        </w:rPr>
        <w:t xml:space="preserve"> </w:t>
      </w:r>
      <w:r w:rsidRPr="00C6037C">
        <w:rPr>
          <w:rFonts w:ascii="Open Sans" w:hAnsi="Open Sans" w:cs="Open Sans"/>
          <w:i/>
          <w:iCs/>
          <w:sz w:val="20"/>
          <w:szCs w:val="20"/>
        </w:rPr>
        <w:t>(w zależności od przedmiotu zamówienia)</w:t>
      </w:r>
      <w:r w:rsidRPr="00C6037C">
        <w:rPr>
          <w:rFonts w:ascii="Open Sans" w:hAnsi="Open Sans" w:cs="Open Sans"/>
          <w:sz w:val="20"/>
          <w:szCs w:val="20"/>
        </w:rPr>
        <w:t xml:space="preserve"> powodująca obowiązek podatkowy u Zamawiającego to ___________ zł netto</w:t>
      </w:r>
      <w:r w:rsidRPr="00C6037C">
        <w:rPr>
          <w:rFonts w:ascii="Open Sans" w:hAnsi="Open Sans" w:cs="Open Sans"/>
          <w:b/>
          <w:bCs/>
          <w:sz w:val="20"/>
          <w:szCs w:val="20"/>
        </w:rPr>
        <w:t>.</w:t>
      </w:r>
    </w:p>
    <w:p w14:paraId="68DDD43D" w14:textId="77777777" w:rsidR="002F677B" w:rsidRPr="00C6037C" w:rsidRDefault="002F677B" w:rsidP="00285E60">
      <w:pPr>
        <w:suppressAutoHyphens/>
        <w:ind w:left="720" w:right="23"/>
        <w:jc w:val="both"/>
        <w:rPr>
          <w:rFonts w:ascii="Open Sans" w:hAnsi="Open Sans" w:cs="Open Sans"/>
          <w:b/>
          <w:bCs/>
          <w:sz w:val="20"/>
          <w:szCs w:val="20"/>
        </w:rPr>
      </w:pPr>
    </w:p>
    <w:p w14:paraId="21242598" w14:textId="77777777" w:rsidR="001910A0" w:rsidRPr="00C6037C" w:rsidRDefault="001910A0" w:rsidP="00285E60">
      <w:pPr>
        <w:pStyle w:val="Zwykytekst"/>
        <w:numPr>
          <w:ilvl w:val="0"/>
          <w:numId w:val="8"/>
        </w:numPr>
        <w:tabs>
          <w:tab w:val="clear" w:pos="360"/>
          <w:tab w:val="left" w:pos="284"/>
        </w:tabs>
        <w:ind w:left="284" w:hanging="426"/>
        <w:jc w:val="both"/>
        <w:rPr>
          <w:rFonts w:ascii="Open Sans" w:hAnsi="Open Sans" w:cs="Open Sans"/>
          <w:b/>
        </w:rPr>
      </w:pPr>
      <w:r w:rsidRPr="00C6037C">
        <w:rPr>
          <w:rFonts w:ascii="Open Sans" w:hAnsi="Open Sans" w:cs="Open Sans"/>
          <w:b/>
          <w:lang w:val="pl-PL"/>
        </w:rPr>
        <w:t xml:space="preserve">ZOBOWIĄZUJEMY SIĘ </w:t>
      </w:r>
      <w:r w:rsidRPr="00C6037C">
        <w:rPr>
          <w:rFonts w:ascii="Open Sans" w:hAnsi="Open Sans" w:cs="Open Sans"/>
          <w:lang w:val="pl-PL"/>
        </w:rPr>
        <w:t>do wykonania zamówienia w terminie określonym w Specyfikacji Istotnych Warunków Zamówienia.</w:t>
      </w:r>
    </w:p>
    <w:p w14:paraId="02C2EE3F" w14:textId="77777777" w:rsidR="001910A0" w:rsidRPr="00C6037C" w:rsidRDefault="001910A0" w:rsidP="00285E60">
      <w:pPr>
        <w:pStyle w:val="Zwykytekst"/>
        <w:jc w:val="both"/>
        <w:rPr>
          <w:rFonts w:ascii="Open Sans" w:hAnsi="Open Sans" w:cs="Open Sans"/>
          <w:bCs/>
          <w:iCs/>
        </w:rPr>
      </w:pPr>
    </w:p>
    <w:p w14:paraId="0B3A98F1" w14:textId="77777777" w:rsidR="00AB4A9D" w:rsidRPr="00C6037C" w:rsidRDefault="009F336A" w:rsidP="00285E60">
      <w:pPr>
        <w:pStyle w:val="Zwykytekst"/>
        <w:numPr>
          <w:ilvl w:val="0"/>
          <w:numId w:val="8"/>
        </w:numPr>
        <w:tabs>
          <w:tab w:val="clear" w:pos="360"/>
          <w:tab w:val="left" w:pos="284"/>
        </w:tabs>
        <w:ind w:left="284" w:hanging="426"/>
        <w:jc w:val="both"/>
        <w:rPr>
          <w:rFonts w:ascii="Open Sans" w:hAnsi="Open Sans" w:cs="Open Sans"/>
          <w:bCs/>
          <w:iCs/>
        </w:rPr>
      </w:pPr>
      <w:r w:rsidRPr="00C6037C">
        <w:rPr>
          <w:rFonts w:ascii="Open Sans" w:hAnsi="Open Sans" w:cs="Open Sans"/>
          <w:b/>
        </w:rPr>
        <w:t xml:space="preserve">AKCEPTUJEMY </w:t>
      </w:r>
      <w:r w:rsidRPr="00C6037C">
        <w:rPr>
          <w:rFonts w:ascii="Open Sans" w:hAnsi="Open Sans" w:cs="Open Sans"/>
        </w:rPr>
        <w:t>warunki płatności określone przez Zamawiającego w Specyfikacji Istotnych Warunków Zamówienia.</w:t>
      </w:r>
    </w:p>
    <w:p w14:paraId="620A15EA" w14:textId="77777777" w:rsidR="006B36A1" w:rsidRPr="00C6037C" w:rsidRDefault="006B36A1" w:rsidP="00285E60">
      <w:pPr>
        <w:pStyle w:val="Zwykytekst"/>
        <w:jc w:val="both"/>
        <w:rPr>
          <w:rFonts w:ascii="Open Sans" w:hAnsi="Open Sans" w:cs="Open Sans"/>
          <w:bCs/>
          <w:iCs/>
        </w:rPr>
      </w:pPr>
    </w:p>
    <w:p w14:paraId="37F7A3F7" w14:textId="77777777" w:rsidR="00CD3E9D" w:rsidRPr="00C6037C" w:rsidRDefault="009F336A" w:rsidP="00285E60">
      <w:pPr>
        <w:pStyle w:val="Zwykytekst"/>
        <w:numPr>
          <w:ilvl w:val="0"/>
          <w:numId w:val="8"/>
        </w:numPr>
        <w:tabs>
          <w:tab w:val="clear" w:pos="360"/>
          <w:tab w:val="left" w:pos="284"/>
        </w:tabs>
        <w:ind w:left="284" w:hanging="426"/>
        <w:jc w:val="both"/>
        <w:rPr>
          <w:rFonts w:ascii="Open Sans" w:hAnsi="Open Sans" w:cs="Open Sans"/>
          <w:bCs/>
          <w:iCs/>
        </w:rPr>
      </w:pPr>
      <w:r w:rsidRPr="00C6037C">
        <w:rPr>
          <w:rFonts w:ascii="Open Sans" w:hAnsi="Open Sans" w:cs="Open Sans"/>
          <w:b/>
        </w:rPr>
        <w:t>JESTEŚMY</w:t>
      </w:r>
      <w:r w:rsidRPr="00C6037C">
        <w:rPr>
          <w:rFonts w:ascii="Open Sans" w:hAnsi="Open Sans" w:cs="Open Sans"/>
        </w:rPr>
        <w:t xml:space="preserve"> związani ofertą przez czas wskazany w </w:t>
      </w:r>
      <w:r w:rsidR="00275B9F" w:rsidRPr="00C6037C">
        <w:rPr>
          <w:rFonts w:ascii="Open Sans" w:hAnsi="Open Sans" w:cs="Open Sans"/>
        </w:rPr>
        <w:t>Specyfikacji Istotnych Warunków</w:t>
      </w:r>
      <w:r w:rsidR="00275B9F" w:rsidRPr="00C6037C">
        <w:rPr>
          <w:rFonts w:ascii="Open Sans" w:hAnsi="Open Sans" w:cs="Open Sans"/>
          <w:lang w:val="pl-PL"/>
        </w:rPr>
        <w:t xml:space="preserve"> </w:t>
      </w:r>
      <w:r w:rsidR="00B962CB" w:rsidRPr="00C6037C">
        <w:rPr>
          <w:rFonts w:ascii="Open Sans" w:hAnsi="Open Sans" w:cs="Open Sans"/>
        </w:rPr>
        <w:t>Zamówienia</w:t>
      </w:r>
      <w:r w:rsidR="00860F50" w:rsidRPr="00C6037C">
        <w:rPr>
          <w:rStyle w:val="Odwoaniedokomentarza"/>
          <w:rFonts w:ascii="Open Sans" w:hAnsi="Open Sans" w:cs="Open Sans"/>
          <w:sz w:val="20"/>
          <w:szCs w:val="20"/>
          <w:lang w:val="pl-PL"/>
        </w:rPr>
        <w:t>.</w:t>
      </w:r>
    </w:p>
    <w:p w14:paraId="325A0FDA" w14:textId="68F32613" w:rsidR="00860F50" w:rsidRPr="00C6037C" w:rsidRDefault="00860F50" w:rsidP="00285E60">
      <w:pPr>
        <w:pStyle w:val="Zwykytekst"/>
        <w:tabs>
          <w:tab w:val="left" w:pos="284"/>
        </w:tabs>
        <w:ind w:left="284"/>
        <w:jc w:val="both"/>
        <w:rPr>
          <w:rFonts w:ascii="Open Sans" w:hAnsi="Open Sans" w:cs="Open Sans"/>
          <w:bCs/>
          <w:iCs/>
          <w:lang w:val="pl-PL"/>
        </w:rPr>
      </w:pPr>
      <w:r w:rsidRPr="00C6037C">
        <w:rPr>
          <w:rFonts w:ascii="Open Sans" w:hAnsi="Open Sans" w:cs="Open Sans"/>
          <w:b/>
        </w:rPr>
        <w:t xml:space="preserve">Na potwierdzenie powyższego wnieśliśmy wadium w wysokości </w:t>
      </w:r>
      <w:r w:rsidR="00132C61">
        <w:rPr>
          <w:rFonts w:ascii="Open Sans" w:hAnsi="Open Sans" w:cs="Open Sans"/>
          <w:b/>
          <w:lang w:val="pl-PL"/>
        </w:rPr>
        <w:t>20</w:t>
      </w:r>
      <w:r w:rsidR="00943DC1" w:rsidRPr="00C6037C">
        <w:rPr>
          <w:rFonts w:ascii="Open Sans" w:hAnsi="Open Sans" w:cs="Open Sans"/>
          <w:b/>
          <w:lang w:val="pl-PL"/>
        </w:rPr>
        <w:t xml:space="preserve"> </w:t>
      </w:r>
      <w:r w:rsidR="00CD3E9D" w:rsidRPr="00C6037C">
        <w:rPr>
          <w:rFonts w:ascii="Open Sans" w:hAnsi="Open Sans" w:cs="Open Sans"/>
          <w:b/>
          <w:lang w:val="pl-PL"/>
        </w:rPr>
        <w:t>000,00</w:t>
      </w:r>
      <w:r w:rsidRPr="00C6037C">
        <w:rPr>
          <w:rFonts w:ascii="Open Sans" w:hAnsi="Open Sans" w:cs="Open Sans"/>
          <w:b/>
        </w:rPr>
        <w:t xml:space="preserve"> </w:t>
      </w:r>
      <w:r w:rsidR="00BD7BA2" w:rsidRPr="00C6037C">
        <w:rPr>
          <w:rFonts w:ascii="Open Sans" w:hAnsi="Open Sans" w:cs="Open Sans"/>
          <w:b/>
          <w:lang w:val="pl-PL"/>
        </w:rPr>
        <w:t>zł</w:t>
      </w:r>
      <w:r w:rsidR="00943DC1" w:rsidRPr="00C6037C">
        <w:rPr>
          <w:rFonts w:ascii="Open Sans" w:hAnsi="Open Sans" w:cs="Open Sans"/>
          <w:b/>
          <w:lang w:val="pl-PL"/>
        </w:rPr>
        <w:t xml:space="preserve"> </w:t>
      </w:r>
      <w:r w:rsidRPr="00C6037C">
        <w:rPr>
          <w:rFonts w:ascii="Open Sans" w:hAnsi="Open Sans" w:cs="Open Sans"/>
          <w:b/>
        </w:rPr>
        <w:t>w formie ___________________</w:t>
      </w:r>
      <w:r w:rsidR="00876D1F" w:rsidRPr="00C6037C">
        <w:rPr>
          <w:rFonts w:ascii="Open Sans" w:hAnsi="Open Sans" w:cs="Open Sans"/>
          <w:b/>
          <w:lang w:val="pl-PL"/>
        </w:rPr>
        <w:t>_______________________</w:t>
      </w:r>
      <w:r w:rsidRPr="00C6037C">
        <w:rPr>
          <w:rFonts w:ascii="Open Sans" w:hAnsi="Open Sans" w:cs="Open Sans"/>
          <w:b/>
          <w:lang w:val="pl-PL"/>
        </w:rPr>
        <w:t>.</w:t>
      </w:r>
      <w:r w:rsidRPr="00C6037C">
        <w:rPr>
          <w:rFonts w:ascii="Open Sans" w:hAnsi="Open Sans" w:cs="Open Sans"/>
          <w:b/>
        </w:rPr>
        <w:t xml:space="preserve"> Wadium należy zwrócić na rachunek bankowy nr ____________________________________________</w:t>
      </w:r>
      <w:r w:rsidR="00452461">
        <w:rPr>
          <w:rFonts w:ascii="Open Sans" w:hAnsi="Open Sans" w:cs="Open Sans"/>
          <w:b/>
          <w:lang w:val="pl-PL"/>
        </w:rPr>
        <w:t>_______</w:t>
      </w:r>
    </w:p>
    <w:p w14:paraId="441EDEDC" w14:textId="77777777" w:rsidR="00860F50" w:rsidRPr="00C6037C" w:rsidRDefault="00860F50" w:rsidP="00A93A64">
      <w:pPr>
        <w:pStyle w:val="Zwykytekst"/>
        <w:ind w:left="3545" w:firstLine="709"/>
        <w:jc w:val="both"/>
        <w:rPr>
          <w:rFonts w:ascii="Open Sans" w:hAnsi="Open Sans" w:cs="Open Sans"/>
          <w:sz w:val="16"/>
          <w:szCs w:val="16"/>
        </w:rPr>
      </w:pPr>
      <w:r w:rsidRPr="00C6037C">
        <w:rPr>
          <w:rFonts w:ascii="Open Sans" w:hAnsi="Open Sans" w:cs="Open Sans"/>
          <w:sz w:val="16"/>
          <w:szCs w:val="16"/>
        </w:rPr>
        <w:t>(dotyczy wadium wniesionego w pieniądzu)</w:t>
      </w:r>
    </w:p>
    <w:p w14:paraId="6F586E64" w14:textId="77777777" w:rsidR="00860F50" w:rsidRPr="00C6037C" w:rsidRDefault="00860F50" w:rsidP="00285E60">
      <w:pPr>
        <w:pStyle w:val="Zwykytekst"/>
        <w:ind w:left="360"/>
        <w:jc w:val="both"/>
        <w:rPr>
          <w:rFonts w:ascii="Open Sans" w:hAnsi="Open Sans" w:cs="Open Sans"/>
        </w:rPr>
      </w:pPr>
    </w:p>
    <w:p w14:paraId="0EA36639" w14:textId="2914040A" w:rsidR="000431D7" w:rsidRPr="000431D7" w:rsidRDefault="000431D7" w:rsidP="000431D7">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14:paraId="2D95522E" w14:textId="77777777" w:rsidR="000431D7" w:rsidRPr="000431D7" w:rsidRDefault="000431D7" w:rsidP="000431D7">
      <w:pPr>
        <w:pStyle w:val="Zwykytekst"/>
        <w:tabs>
          <w:tab w:val="left" w:pos="284"/>
        </w:tabs>
        <w:ind w:left="284"/>
        <w:jc w:val="both"/>
        <w:rPr>
          <w:rFonts w:ascii="Open Sans" w:hAnsi="Open Sans" w:cs="Open Sans"/>
        </w:rPr>
      </w:pPr>
      <w:r w:rsidRPr="000431D7">
        <w:rPr>
          <w:rFonts w:ascii="Open Sans" w:hAnsi="Open Sans" w:cs="Open Sans"/>
        </w:rPr>
        <w:t>a)…………………………..wykonanie .................................................... za kwotę: ..........................</w:t>
      </w:r>
    </w:p>
    <w:p w14:paraId="547E6E66" w14:textId="77777777" w:rsidR="000431D7" w:rsidRPr="000431D7" w:rsidRDefault="000431D7" w:rsidP="000431D7">
      <w:pPr>
        <w:pStyle w:val="Zwykytekst"/>
        <w:tabs>
          <w:tab w:val="left" w:pos="284"/>
        </w:tabs>
        <w:ind w:left="284"/>
        <w:jc w:val="both"/>
        <w:rPr>
          <w:rFonts w:ascii="Open Sans" w:hAnsi="Open Sans" w:cs="Open Sans"/>
        </w:rPr>
      </w:pPr>
      <w:r w:rsidRPr="000431D7">
        <w:rPr>
          <w:rFonts w:ascii="Open Sans" w:hAnsi="Open Sans" w:cs="Open Sans"/>
        </w:rPr>
        <w:t>b)…………………………..wykonanie .................................................... za kwotę: ..........................</w:t>
      </w:r>
    </w:p>
    <w:p w14:paraId="115E2808" w14:textId="77777777" w:rsidR="000431D7" w:rsidRPr="000431D7" w:rsidRDefault="000431D7" w:rsidP="000431D7">
      <w:pPr>
        <w:spacing w:line="276" w:lineRule="auto"/>
        <w:jc w:val="both"/>
        <w:rPr>
          <w:rFonts w:eastAsia="Calibri"/>
          <w:b/>
          <w:sz w:val="22"/>
          <w:szCs w:val="22"/>
          <w:lang w:eastAsia="en-US"/>
        </w:rPr>
      </w:pPr>
    </w:p>
    <w:p w14:paraId="643280BD" w14:textId="77777777" w:rsidR="000431D7" w:rsidRPr="000431D7" w:rsidRDefault="000431D7" w:rsidP="00033134">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14:paraId="33AC568E" w14:textId="77777777" w:rsidR="00AB4A9D" w:rsidRPr="00C6037C" w:rsidRDefault="00AB4A9D" w:rsidP="00285E60">
      <w:pPr>
        <w:pStyle w:val="Zwykytekst"/>
        <w:tabs>
          <w:tab w:val="num" w:pos="0"/>
        </w:tabs>
        <w:jc w:val="both"/>
        <w:rPr>
          <w:rFonts w:ascii="Open Sans" w:hAnsi="Open Sans" w:cs="Open Sans"/>
          <w:b/>
          <w:lang w:val="pl-PL"/>
        </w:rPr>
      </w:pPr>
    </w:p>
    <w:p w14:paraId="7B98B17B" w14:textId="77777777" w:rsidR="009F336A" w:rsidRPr="00C6037C" w:rsidRDefault="009F336A" w:rsidP="00285E60">
      <w:pPr>
        <w:pStyle w:val="Zwykytekst"/>
        <w:numPr>
          <w:ilvl w:val="0"/>
          <w:numId w:val="8"/>
        </w:numPr>
        <w:tabs>
          <w:tab w:val="clear" w:pos="360"/>
          <w:tab w:val="left" w:pos="284"/>
        </w:tabs>
        <w:ind w:left="284" w:hanging="426"/>
        <w:jc w:val="both"/>
        <w:rPr>
          <w:rFonts w:ascii="Open Sans" w:hAnsi="Open Sans" w:cs="Open Sans"/>
        </w:rPr>
      </w:pPr>
      <w:r w:rsidRPr="00C6037C">
        <w:rPr>
          <w:rFonts w:ascii="Open Sans" w:hAnsi="Open Sans" w:cs="Open Sans"/>
          <w:b/>
        </w:rPr>
        <w:t>OŚWIADCZAMY</w:t>
      </w:r>
      <w:r w:rsidRPr="00C6037C">
        <w:rPr>
          <w:rFonts w:ascii="Open Sans" w:hAnsi="Open Sans" w:cs="Open Sans"/>
        </w:rPr>
        <w:t>, iż informacje i dokumenty zawarte na stronach nr od ____ do ____ - stanowią tajemnicę przedsiębiorstwa w rozumieniu przepisów o</w:t>
      </w:r>
      <w:r w:rsidR="00B370E5" w:rsidRPr="00C6037C">
        <w:rPr>
          <w:rFonts w:ascii="Open Sans" w:hAnsi="Open Sans" w:cs="Open Sans"/>
          <w:lang w:val="pl-PL"/>
        </w:rPr>
        <w:t xml:space="preserve"> </w:t>
      </w:r>
      <w:r w:rsidRPr="00C6037C">
        <w:rPr>
          <w:rFonts w:ascii="Open Sans" w:hAnsi="Open Sans" w:cs="Open Sans"/>
        </w:rPr>
        <w:t xml:space="preserve">zwalczaniu nieuczciwej konkurencji </w:t>
      </w:r>
      <w:r w:rsidR="00E8171F" w:rsidRPr="00C6037C">
        <w:rPr>
          <w:rFonts w:ascii="Open Sans" w:hAnsi="Open Sans" w:cs="Open Sans"/>
        </w:rPr>
        <w:br/>
      </w:r>
      <w:r w:rsidRPr="00C6037C">
        <w:rPr>
          <w:rFonts w:ascii="Open Sans" w:hAnsi="Open Sans" w:cs="Open Sans"/>
        </w:rPr>
        <w:t>i zastrzegamy, że nie mogą być one udostępniane.</w:t>
      </w:r>
    </w:p>
    <w:p w14:paraId="2BDDB25F" w14:textId="480567F2" w:rsidR="00860F50" w:rsidRDefault="00860F50" w:rsidP="00285E60">
      <w:pPr>
        <w:pStyle w:val="Zwykytekst"/>
        <w:ind w:left="360" w:hanging="360"/>
        <w:jc w:val="both"/>
        <w:rPr>
          <w:rFonts w:ascii="Open Sans" w:hAnsi="Open Sans" w:cs="Open Sans"/>
        </w:rPr>
      </w:pPr>
    </w:p>
    <w:p w14:paraId="498B94E6" w14:textId="77777777" w:rsidR="00483AFC" w:rsidRPr="00483AFC" w:rsidRDefault="00483AFC" w:rsidP="00483AFC">
      <w:pPr>
        <w:numPr>
          <w:ilvl w:val="0"/>
          <w:numId w:val="8"/>
        </w:numPr>
        <w:tabs>
          <w:tab w:val="clear" w:pos="360"/>
          <w:tab w:val="left" w:pos="284"/>
        </w:tabs>
        <w:ind w:left="284" w:hanging="426"/>
        <w:jc w:val="both"/>
        <w:rPr>
          <w:rFonts w:ascii="Open Sans" w:eastAsia="Calibri" w:hAnsi="Open Sans" w:cs="Open Sans"/>
          <w:sz w:val="20"/>
          <w:szCs w:val="20"/>
          <w:lang w:val="x-none"/>
        </w:rPr>
      </w:pPr>
      <w:r w:rsidRPr="00483AFC">
        <w:rPr>
          <w:rFonts w:ascii="Open Sans" w:eastAsia="Calibri" w:hAnsi="Open Sans" w:cs="Open Sans"/>
          <w:b/>
          <w:sz w:val="20"/>
          <w:szCs w:val="20"/>
          <w:lang w:val="x-none"/>
        </w:rPr>
        <w:t>OŚWIADCZAMY</w:t>
      </w:r>
      <w:r w:rsidRPr="00483AFC">
        <w:rPr>
          <w:rFonts w:ascii="Open Sans" w:eastAsia="Calibri" w:hAnsi="Open Sans" w:cs="Open Sans"/>
          <w:sz w:val="20"/>
          <w:szCs w:val="20"/>
          <w:lang w:val="x-none"/>
        </w:rPr>
        <w:t xml:space="preserve">, że wypełniliśmy obowiązki informacyjne przewidziane w art. 13 lub art. 14 RODO3 wobec osób fizycznych, od których dane osobowe bezpośrednio lub pośrednio pozyskałem w celu ubiegania się o udzielenie zamówienia publicznego w niniejszym postępowaniu.** </w:t>
      </w:r>
    </w:p>
    <w:p w14:paraId="169E14AB" w14:textId="77777777" w:rsidR="00483AFC" w:rsidRPr="00C6037C" w:rsidRDefault="00483AFC" w:rsidP="00285E60">
      <w:pPr>
        <w:pStyle w:val="Zwykytekst"/>
        <w:ind w:left="360" w:hanging="360"/>
        <w:jc w:val="both"/>
        <w:rPr>
          <w:rFonts w:ascii="Open Sans" w:hAnsi="Open Sans" w:cs="Open Sans"/>
        </w:rPr>
      </w:pPr>
    </w:p>
    <w:p w14:paraId="3C6DA3F8" w14:textId="77777777" w:rsidR="00DD790F" w:rsidRDefault="009F336A" w:rsidP="00DD790F">
      <w:pPr>
        <w:pStyle w:val="Zwykytekst"/>
        <w:numPr>
          <w:ilvl w:val="0"/>
          <w:numId w:val="8"/>
        </w:numPr>
        <w:tabs>
          <w:tab w:val="clear" w:pos="360"/>
          <w:tab w:val="left" w:pos="284"/>
        </w:tabs>
        <w:ind w:left="284" w:hanging="426"/>
        <w:jc w:val="both"/>
        <w:rPr>
          <w:rFonts w:ascii="Open Sans" w:hAnsi="Open Sans" w:cs="Open Sans"/>
        </w:rPr>
      </w:pPr>
      <w:r w:rsidRPr="00C6037C">
        <w:rPr>
          <w:rFonts w:ascii="Open Sans" w:hAnsi="Open Sans" w:cs="Open Sans"/>
          <w:b/>
        </w:rPr>
        <w:t>OŚWIADCZAMY,</w:t>
      </w:r>
      <w:r w:rsidRPr="00C6037C">
        <w:rPr>
          <w:rFonts w:ascii="Open Sans" w:hAnsi="Open Sans" w:cs="Open Sans"/>
        </w:rPr>
        <w:t xml:space="preserve"> że zapoznaliśmy się z </w:t>
      </w:r>
      <w:r w:rsidRPr="00C6037C">
        <w:rPr>
          <w:rFonts w:ascii="Open Sans" w:hAnsi="Open Sans" w:cs="Open Sans"/>
          <w:iCs/>
        </w:rPr>
        <w:t>Istotnymi dla Stron postanowieniami umowy</w:t>
      </w:r>
      <w:r w:rsidRPr="00C6037C">
        <w:rPr>
          <w:rFonts w:ascii="Open Sans" w:hAnsi="Open Sans" w:cs="Open Sans"/>
        </w:rPr>
        <w:t xml:space="preserve">, określonymi </w:t>
      </w:r>
      <w:r w:rsidR="00E8171F" w:rsidRPr="00C6037C">
        <w:rPr>
          <w:rFonts w:ascii="Open Sans" w:hAnsi="Open Sans" w:cs="Open Sans"/>
        </w:rPr>
        <w:br/>
      </w:r>
      <w:r w:rsidRPr="00C6037C">
        <w:rPr>
          <w:rFonts w:ascii="Open Sans" w:hAnsi="Open Sans" w:cs="Open Sans"/>
        </w:rPr>
        <w:t>w</w:t>
      </w:r>
      <w:r w:rsidR="00B370E5" w:rsidRPr="00C6037C">
        <w:rPr>
          <w:rFonts w:ascii="Open Sans" w:hAnsi="Open Sans" w:cs="Open Sans"/>
          <w:lang w:val="pl-PL"/>
        </w:rPr>
        <w:t xml:space="preserve"> </w:t>
      </w:r>
      <w:r w:rsidRPr="00C6037C">
        <w:rPr>
          <w:rFonts w:ascii="Open Sans" w:hAnsi="Open Sans" w:cs="Open Sans"/>
        </w:rPr>
        <w:t>Specyfikacji Istotnych Warunków Zamówienia i zobowiązujemy się, w przypadku wyboru naszej oferty, do zawarcia umowy zgodnej z ofertą, na warunkach określonych w</w:t>
      </w:r>
      <w:r w:rsidR="00B370E5" w:rsidRPr="00C6037C">
        <w:rPr>
          <w:rFonts w:ascii="Open Sans" w:hAnsi="Open Sans" w:cs="Open Sans"/>
          <w:lang w:val="pl-PL"/>
        </w:rPr>
        <w:t xml:space="preserve"> </w:t>
      </w:r>
      <w:r w:rsidRPr="00C6037C">
        <w:rPr>
          <w:rFonts w:ascii="Open Sans" w:hAnsi="Open Sans" w:cs="Open Sans"/>
        </w:rPr>
        <w:t>Specyfikacji Istotnych Warunków Zamówienia, w miejscu i terminie wyznaczonym przez Zamawiającego.</w:t>
      </w:r>
    </w:p>
    <w:p w14:paraId="55382A26" w14:textId="77777777" w:rsidR="00DD790F" w:rsidRDefault="00DD790F" w:rsidP="00DD790F">
      <w:pPr>
        <w:pStyle w:val="Akapitzlist"/>
        <w:spacing w:after="0"/>
        <w:rPr>
          <w:rFonts w:ascii="Open Sans" w:hAnsi="Open Sans" w:cs="Open Sans"/>
        </w:rPr>
      </w:pPr>
    </w:p>
    <w:p w14:paraId="2F6C9C6B" w14:textId="6D93639C" w:rsidR="000B63F7" w:rsidRPr="00003F58" w:rsidRDefault="000B63F7" w:rsidP="00DD790F">
      <w:pPr>
        <w:pStyle w:val="Zwykytekst"/>
        <w:numPr>
          <w:ilvl w:val="0"/>
          <w:numId w:val="8"/>
        </w:numPr>
        <w:tabs>
          <w:tab w:val="clear" w:pos="360"/>
          <w:tab w:val="left" w:pos="284"/>
        </w:tabs>
        <w:ind w:left="284" w:hanging="426"/>
        <w:jc w:val="both"/>
        <w:rPr>
          <w:rFonts w:ascii="Open Sans" w:hAnsi="Open Sans" w:cs="Open Sans"/>
        </w:rPr>
      </w:pPr>
      <w:r w:rsidRPr="00DD790F">
        <w:rPr>
          <w:rFonts w:ascii="Open Sans" w:hAnsi="Open Sans" w:cs="Open Sans"/>
          <w:lang w:val="pl-PL"/>
        </w:rPr>
        <w:t>Adres skrzynki e-PUAP, na którym będzie prowadzona korespondencja związana z postępowaniem: …………………………………………………………………………………</w:t>
      </w:r>
      <w:r w:rsidR="00E50CCB" w:rsidRPr="00DD790F">
        <w:rPr>
          <w:rFonts w:ascii="Open Sans" w:hAnsi="Open Sans" w:cs="Open Sans"/>
          <w:lang w:val="pl-PL"/>
        </w:rPr>
        <w:t>………………………………………………………………………………………………………………………………………………………………………………………………………</w:t>
      </w:r>
    </w:p>
    <w:p w14:paraId="4A613FF9" w14:textId="77777777" w:rsidR="00003F58" w:rsidRPr="00DD790F" w:rsidRDefault="00003F58" w:rsidP="00003F58">
      <w:pPr>
        <w:pStyle w:val="Zwykytekst"/>
        <w:tabs>
          <w:tab w:val="left" w:pos="284"/>
        </w:tabs>
        <w:jc w:val="both"/>
        <w:rPr>
          <w:rFonts w:ascii="Open Sans" w:hAnsi="Open Sans" w:cs="Open Sans"/>
        </w:rPr>
      </w:pPr>
    </w:p>
    <w:p w14:paraId="1BD39E52" w14:textId="77777777" w:rsidR="00483AFC" w:rsidRPr="000B63F7" w:rsidRDefault="00483AFC" w:rsidP="00003F58">
      <w:pPr>
        <w:pStyle w:val="Zwykytekst"/>
        <w:numPr>
          <w:ilvl w:val="0"/>
          <w:numId w:val="8"/>
        </w:numPr>
        <w:tabs>
          <w:tab w:val="clear" w:pos="360"/>
          <w:tab w:val="left" w:pos="284"/>
        </w:tabs>
        <w:ind w:left="284" w:hanging="426"/>
        <w:jc w:val="both"/>
        <w:rPr>
          <w:rFonts w:ascii="Open Sans" w:hAnsi="Open Sans" w:cs="Open Sans"/>
          <w:kern w:val="2"/>
          <w:lang w:eastAsia="ar-SA"/>
        </w:rPr>
      </w:pPr>
      <w:r w:rsidRPr="000B63F7">
        <w:rPr>
          <w:rFonts w:ascii="Open Sans" w:hAnsi="Open Sans" w:cs="Open Sans"/>
          <w:b/>
          <w:kern w:val="2"/>
          <w:lang w:eastAsia="ar-SA"/>
        </w:rPr>
        <w:t>OŚWIADCZAMY</w:t>
      </w:r>
      <w:r w:rsidRPr="000B63F7">
        <w:rPr>
          <w:rFonts w:ascii="Open Sans" w:hAnsi="Open Sans" w:cs="Open Sans"/>
          <w:kern w:val="2"/>
          <w:lang w:eastAsia="ar-SA"/>
        </w:rPr>
        <w:t>, że jesteśmy / nie jesteśmy</w:t>
      </w:r>
      <w:r w:rsidRPr="0082028B">
        <w:rPr>
          <w:rFonts w:ascii="Open Sans" w:hAnsi="Open Sans" w:cs="Open Sans"/>
          <w:kern w:val="2"/>
          <w:lang w:eastAsia="ar-SA"/>
        </w:rPr>
        <w:t>*</w:t>
      </w:r>
      <w:r w:rsidRPr="000B63F7">
        <w:rPr>
          <w:rFonts w:ascii="Open Sans" w:hAnsi="Open Sans" w:cs="Open Sans"/>
          <w:kern w:val="2"/>
          <w:lang w:eastAsia="ar-SA"/>
        </w:rPr>
        <w:t xml:space="preserve"> m</w:t>
      </w:r>
      <w:r w:rsidRPr="000B63F7">
        <w:rPr>
          <w:rFonts w:ascii="Open Sans" w:hAnsi="Open Sans" w:cs="Open Sans"/>
          <w:kern w:val="2"/>
          <w:lang w:eastAsia="en-GB"/>
        </w:rPr>
        <w:t>ikroprzedsiębiorstwem / małym / średnim przedsiębiorstwem.</w:t>
      </w:r>
    </w:p>
    <w:p w14:paraId="2DBBCDDD" w14:textId="77777777" w:rsidR="00003F58" w:rsidRDefault="00D64219" w:rsidP="00003F58">
      <w:pPr>
        <w:spacing w:before="120"/>
        <w:ind w:firstLine="284"/>
        <w:jc w:val="both"/>
        <w:rPr>
          <w:rFonts w:ascii="Open Sans" w:hAnsi="Open Sans" w:cs="Open Sans"/>
          <w:i/>
          <w:iCs/>
          <w:sz w:val="16"/>
          <w:szCs w:val="16"/>
          <w:lang w:eastAsia="en-US"/>
        </w:rPr>
      </w:pPr>
      <w:r w:rsidRPr="007E2036">
        <w:rPr>
          <w:rFonts w:ascii="Open Sans" w:hAnsi="Open Sans" w:cs="Open Sans"/>
          <w:i/>
          <w:iCs/>
          <w:sz w:val="16"/>
          <w:szCs w:val="16"/>
          <w:lang w:eastAsia="en-US"/>
        </w:rPr>
        <w:t>UWAGA:</w:t>
      </w:r>
    </w:p>
    <w:p w14:paraId="7F6FE9C4" w14:textId="2843024B" w:rsidR="00D64219" w:rsidRPr="007E2036" w:rsidRDefault="00D64219" w:rsidP="00003F58">
      <w:pPr>
        <w:spacing w:before="120"/>
        <w:ind w:left="284"/>
        <w:jc w:val="both"/>
        <w:rPr>
          <w:rFonts w:ascii="Open Sans" w:hAnsi="Open Sans" w:cs="Open Sans"/>
          <w:i/>
          <w:iCs/>
          <w:sz w:val="16"/>
          <w:szCs w:val="16"/>
          <w:lang w:eastAsia="en-US"/>
        </w:rPr>
      </w:pPr>
      <w:r w:rsidRPr="007E2036">
        <w:rPr>
          <w:rFonts w:ascii="Open Sans" w:hAnsi="Open Sans" w:cs="Open Sans"/>
          <w:i/>
          <w:iCs/>
          <w:sz w:val="16"/>
          <w:szCs w:val="16"/>
          <w:lang w:eastAsia="en-US"/>
        </w:rPr>
        <w:t xml:space="preserve">Mikroprzedsiębiorstwo: przedsiębiorstwo, które zatrudnia mniej niż 10 osób i którego roczny obrót lub roczna suma bilansowa nie przekracza 2 milionów EUR.  </w:t>
      </w:r>
    </w:p>
    <w:p w14:paraId="0368048F" w14:textId="77777777" w:rsidR="00D64219" w:rsidRPr="007E2036" w:rsidRDefault="00D64219" w:rsidP="00003F58">
      <w:pPr>
        <w:spacing w:before="120"/>
        <w:ind w:left="284"/>
        <w:jc w:val="both"/>
        <w:rPr>
          <w:rFonts w:ascii="Open Sans" w:hAnsi="Open Sans" w:cs="Open Sans"/>
          <w:i/>
          <w:iCs/>
          <w:sz w:val="16"/>
          <w:szCs w:val="16"/>
          <w:lang w:eastAsia="en-US"/>
        </w:rPr>
      </w:pPr>
      <w:r w:rsidRPr="007E2036">
        <w:rPr>
          <w:rFonts w:ascii="Open Sans" w:hAnsi="Open Sans" w:cs="Open Sans"/>
          <w:i/>
          <w:iCs/>
          <w:sz w:val="16"/>
          <w:szCs w:val="16"/>
          <w:lang w:eastAsia="en-US"/>
        </w:rPr>
        <w:t>Małe przedsiębiorstwo: przedsiębiorstwo, które zatrudnia mniej niż 50 osób i którego roczny obrót lub roczna suma bilansowa nie przekracza 10 milionów EUR.</w:t>
      </w:r>
    </w:p>
    <w:p w14:paraId="4883A6CF" w14:textId="77777777" w:rsidR="00D64219" w:rsidRPr="007E2036" w:rsidRDefault="00D64219" w:rsidP="00003F58">
      <w:pPr>
        <w:spacing w:before="120"/>
        <w:ind w:left="284"/>
        <w:jc w:val="both"/>
        <w:rPr>
          <w:rFonts w:ascii="Open Sans" w:hAnsi="Open Sans" w:cs="Open Sans"/>
          <w:i/>
          <w:iCs/>
          <w:sz w:val="16"/>
          <w:szCs w:val="16"/>
          <w:lang w:eastAsia="en-US"/>
        </w:rPr>
      </w:pPr>
      <w:r w:rsidRPr="007E2036">
        <w:rPr>
          <w:rFonts w:ascii="Open Sans" w:hAnsi="Open Sans" w:cs="Open Sans"/>
          <w:i/>
          <w:iCs/>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7DA32A43" w14:textId="77777777" w:rsidR="00D64219" w:rsidRPr="00C6037C" w:rsidRDefault="00D64219" w:rsidP="00285E60">
      <w:pPr>
        <w:ind w:left="720"/>
        <w:jc w:val="both"/>
        <w:rPr>
          <w:rFonts w:ascii="Open Sans" w:eastAsia="Calibri" w:hAnsi="Open Sans" w:cs="Open Sans"/>
          <w:sz w:val="20"/>
          <w:szCs w:val="20"/>
          <w:lang w:eastAsia="en-GB"/>
        </w:rPr>
      </w:pPr>
    </w:p>
    <w:p w14:paraId="77994F16" w14:textId="77777777" w:rsidR="00275B9F" w:rsidRPr="00C6037C" w:rsidRDefault="009F336A" w:rsidP="000B63F7">
      <w:pPr>
        <w:pStyle w:val="Zwykytekst"/>
        <w:numPr>
          <w:ilvl w:val="0"/>
          <w:numId w:val="8"/>
        </w:numPr>
        <w:tabs>
          <w:tab w:val="left" w:pos="284"/>
        </w:tabs>
        <w:jc w:val="both"/>
        <w:rPr>
          <w:rFonts w:ascii="Open Sans" w:hAnsi="Open Sans" w:cs="Open Sans"/>
        </w:rPr>
      </w:pPr>
      <w:r w:rsidRPr="00C6037C">
        <w:rPr>
          <w:rFonts w:ascii="Open Sans" w:hAnsi="Open Sans" w:cs="Open Sans"/>
          <w:b/>
        </w:rPr>
        <w:t xml:space="preserve">OFERTĘ </w:t>
      </w:r>
      <w:r w:rsidR="00574461" w:rsidRPr="00C6037C">
        <w:rPr>
          <w:rFonts w:ascii="Open Sans" w:hAnsi="Open Sans" w:cs="Open Sans"/>
        </w:rPr>
        <w:t>składamy na _________ stronach.</w:t>
      </w:r>
    </w:p>
    <w:p w14:paraId="4F7BFDD8" w14:textId="77777777" w:rsidR="00860F50" w:rsidRPr="00C6037C" w:rsidRDefault="00860F50" w:rsidP="00285E60">
      <w:pPr>
        <w:pStyle w:val="Zwykytekst"/>
        <w:ind w:left="360"/>
        <w:jc w:val="both"/>
        <w:rPr>
          <w:rFonts w:ascii="Open Sans" w:hAnsi="Open Sans" w:cs="Open Sans"/>
        </w:rPr>
      </w:pPr>
    </w:p>
    <w:p w14:paraId="62C6353D" w14:textId="77777777" w:rsidR="00275B9F" w:rsidRPr="00C6037C" w:rsidRDefault="009F336A" w:rsidP="000B63F7">
      <w:pPr>
        <w:pStyle w:val="Zwykytekst"/>
        <w:numPr>
          <w:ilvl w:val="0"/>
          <w:numId w:val="8"/>
        </w:numPr>
        <w:tabs>
          <w:tab w:val="left" w:pos="284"/>
        </w:tabs>
        <w:jc w:val="both"/>
        <w:rPr>
          <w:rFonts w:ascii="Open Sans" w:hAnsi="Open Sans" w:cs="Open Sans"/>
          <w:lang w:val="pl-PL"/>
        </w:rPr>
      </w:pPr>
      <w:r w:rsidRPr="00C6037C">
        <w:rPr>
          <w:rFonts w:ascii="Open Sans" w:hAnsi="Open Sans" w:cs="Open Sans"/>
          <w:b/>
        </w:rPr>
        <w:t>WRAZ Z OFERTĄ</w:t>
      </w:r>
      <w:r w:rsidRPr="00C6037C">
        <w:rPr>
          <w:rFonts w:ascii="Open Sans" w:hAnsi="Open Sans" w:cs="Open Sans"/>
        </w:rPr>
        <w:t xml:space="preserve"> składamy następujące oświadc</w:t>
      </w:r>
      <w:r w:rsidR="00275B9F" w:rsidRPr="00C6037C">
        <w:rPr>
          <w:rFonts w:ascii="Open Sans" w:hAnsi="Open Sans" w:cs="Open Sans"/>
        </w:rPr>
        <w:t>zenia i dokument</w:t>
      </w:r>
      <w:r w:rsidR="004307FB" w:rsidRPr="00C6037C">
        <w:rPr>
          <w:rFonts w:ascii="Open Sans" w:hAnsi="Open Sans" w:cs="Open Sans"/>
          <w:lang w:val="pl-PL"/>
        </w:rPr>
        <w:t>y</w:t>
      </w:r>
      <w:r w:rsidRPr="00C6037C">
        <w:rPr>
          <w:rFonts w:ascii="Open Sans" w:hAnsi="Open Sans" w:cs="Open Sans"/>
        </w:rPr>
        <w:t>:</w:t>
      </w:r>
    </w:p>
    <w:p w14:paraId="68F542F8" w14:textId="77777777" w:rsidR="00547886" w:rsidRPr="00C6037C" w:rsidRDefault="00860F50" w:rsidP="00285E60">
      <w:pPr>
        <w:pStyle w:val="Zwykytekst"/>
        <w:pBdr>
          <w:bottom w:val="single" w:sz="12" w:space="31" w:color="auto"/>
        </w:pBdr>
        <w:ind w:firstLine="284"/>
        <w:jc w:val="both"/>
        <w:rPr>
          <w:rFonts w:ascii="Open Sans" w:hAnsi="Open Sans" w:cs="Open Sans"/>
          <w:lang w:val="pl-PL"/>
        </w:rPr>
      </w:pPr>
      <w:r w:rsidRPr="00C6037C">
        <w:rPr>
          <w:rFonts w:ascii="Open Sans" w:hAnsi="Open Sans" w:cs="Open Sans"/>
          <w:lang w:val="pl-PL"/>
        </w:rPr>
        <w:lastRenderedPageBreak/>
        <w:t xml:space="preserve">- </w:t>
      </w:r>
      <w:r w:rsidR="008F19AE" w:rsidRPr="00C6037C">
        <w:rPr>
          <w:rFonts w:ascii="Open Sans" w:hAnsi="Open Sans" w:cs="Open Sans"/>
          <w:lang w:val="pl-PL"/>
        </w:rPr>
        <w:t>…………………………………………………………………………………………………</w:t>
      </w:r>
    </w:p>
    <w:p w14:paraId="24170DD2" w14:textId="77777777" w:rsidR="00860F50" w:rsidRPr="00C6037C" w:rsidRDefault="00AF7FBD" w:rsidP="00285E60">
      <w:pPr>
        <w:pStyle w:val="Zwykytekst"/>
        <w:pBdr>
          <w:bottom w:val="single" w:sz="12" w:space="31" w:color="auto"/>
        </w:pBdr>
        <w:ind w:firstLine="284"/>
        <w:jc w:val="both"/>
        <w:rPr>
          <w:rFonts w:ascii="Open Sans" w:hAnsi="Open Sans" w:cs="Open Sans"/>
          <w:lang w:val="pl-PL"/>
        </w:rPr>
      </w:pPr>
      <w:r w:rsidRPr="00C6037C">
        <w:rPr>
          <w:rFonts w:ascii="Open Sans" w:hAnsi="Open Sans" w:cs="Open Sans"/>
          <w:lang w:val="pl-PL"/>
        </w:rPr>
        <w:t xml:space="preserve">- </w:t>
      </w:r>
      <w:r w:rsidR="008F19AE" w:rsidRPr="00C6037C">
        <w:rPr>
          <w:rFonts w:ascii="Open Sans" w:hAnsi="Open Sans" w:cs="Open Sans"/>
          <w:lang w:val="pl-PL"/>
        </w:rPr>
        <w:t>…………………………………………………………………………………………………</w:t>
      </w:r>
    </w:p>
    <w:p w14:paraId="2379F015" w14:textId="77777777" w:rsidR="00275B9F" w:rsidRPr="00C6037C" w:rsidRDefault="00860F50" w:rsidP="00285E60">
      <w:pPr>
        <w:pStyle w:val="Zwykytekst"/>
        <w:pBdr>
          <w:bottom w:val="single" w:sz="12" w:space="31" w:color="auto"/>
        </w:pBdr>
        <w:ind w:firstLine="284"/>
        <w:jc w:val="both"/>
        <w:rPr>
          <w:rFonts w:ascii="Open Sans" w:hAnsi="Open Sans" w:cs="Open Sans"/>
          <w:lang w:val="pl-PL"/>
        </w:rPr>
      </w:pPr>
      <w:r w:rsidRPr="00C6037C">
        <w:rPr>
          <w:rFonts w:ascii="Open Sans" w:hAnsi="Open Sans" w:cs="Open Sans"/>
          <w:lang w:val="pl-PL"/>
        </w:rPr>
        <w:t xml:space="preserve">- </w:t>
      </w:r>
      <w:r w:rsidR="008F19AE" w:rsidRPr="00C6037C">
        <w:rPr>
          <w:rFonts w:ascii="Open Sans" w:hAnsi="Open Sans" w:cs="Open Sans"/>
          <w:lang w:val="pl-PL"/>
        </w:rPr>
        <w:t>…………………………………………………………………………………………………</w:t>
      </w:r>
    </w:p>
    <w:p w14:paraId="17FC1159" w14:textId="77777777" w:rsidR="00860F50" w:rsidRPr="00C6037C" w:rsidRDefault="00860F50" w:rsidP="00285E60">
      <w:pPr>
        <w:pStyle w:val="Zwykytekst"/>
        <w:pBdr>
          <w:bottom w:val="single" w:sz="12" w:space="31" w:color="auto"/>
        </w:pBdr>
        <w:ind w:firstLine="284"/>
        <w:jc w:val="both"/>
        <w:rPr>
          <w:rFonts w:ascii="Open Sans" w:hAnsi="Open Sans" w:cs="Open Sans"/>
          <w:lang w:val="pl-PL"/>
        </w:rPr>
      </w:pPr>
      <w:r w:rsidRPr="00C6037C">
        <w:rPr>
          <w:rFonts w:ascii="Open Sans" w:hAnsi="Open Sans" w:cs="Open Sans"/>
          <w:lang w:val="pl-PL"/>
        </w:rPr>
        <w:t xml:space="preserve">- </w:t>
      </w:r>
      <w:r w:rsidR="008F19AE" w:rsidRPr="00C6037C">
        <w:rPr>
          <w:rFonts w:ascii="Open Sans" w:hAnsi="Open Sans" w:cs="Open Sans"/>
          <w:lang w:val="pl-PL"/>
        </w:rPr>
        <w:t>…………………………………………………………………………………………………</w:t>
      </w:r>
    </w:p>
    <w:p w14:paraId="3C325441" w14:textId="0E277A3B" w:rsidR="006E52CF" w:rsidRDefault="00860F50" w:rsidP="00285E60">
      <w:pPr>
        <w:pStyle w:val="Zwykytekst"/>
        <w:pBdr>
          <w:bottom w:val="single" w:sz="12" w:space="31" w:color="auto"/>
        </w:pBdr>
        <w:ind w:firstLine="284"/>
        <w:jc w:val="both"/>
        <w:rPr>
          <w:rFonts w:ascii="Open Sans" w:hAnsi="Open Sans" w:cs="Open Sans"/>
          <w:lang w:val="pl-PL"/>
        </w:rPr>
      </w:pPr>
      <w:r w:rsidRPr="00C6037C">
        <w:rPr>
          <w:rFonts w:ascii="Open Sans" w:hAnsi="Open Sans" w:cs="Open Sans"/>
          <w:lang w:val="pl-PL"/>
        </w:rPr>
        <w:t>- …………………………………………………………………………………………………</w:t>
      </w:r>
    </w:p>
    <w:p w14:paraId="1257FA95" w14:textId="5434E691" w:rsidR="000B63F7" w:rsidRDefault="000B63F7" w:rsidP="00285E60">
      <w:pPr>
        <w:pStyle w:val="Zwykytekst"/>
        <w:pBdr>
          <w:bottom w:val="single" w:sz="12" w:space="31" w:color="auto"/>
        </w:pBdr>
        <w:ind w:firstLine="284"/>
        <w:jc w:val="both"/>
        <w:rPr>
          <w:rFonts w:ascii="Open Sans" w:hAnsi="Open Sans" w:cs="Open Sans"/>
          <w:lang w:val="pl-PL"/>
        </w:rPr>
      </w:pPr>
    </w:p>
    <w:p w14:paraId="6541F76E" w14:textId="77777777" w:rsidR="002D0513" w:rsidRPr="00C6037C" w:rsidRDefault="002D0513" w:rsidP="00285E60">
      <w:pPr>
        <w:pStyle w:val="Zwykytekst"/>
        <w:pBdr>
          <w:bottom w:val="single" w:sz="12" w:space="31" w:color="auto"/>
        </w:pBdr>
        <w:jc w:val="both"/>
        <w:rPr>
          <w:rFonts w:ascii="Open Sans" w:hAnsi="Open Sans" w:cs="Open Sans"/>
          <w:lang w:val="pl-PL"/>
        </w:rPr>
      </w:pPr>
    </w:p>
    <w:p w14:paraId="2EBE257B" w14:textId="77777777" w:rsidR="002D0513" w:rsidRPr="00C6037C" w:rsidRDefault="002D0513" w:rsidP="00285E60">
      <w:pPr>
        <w:pStyle w:val="Zwykytekst"/>
        <w:pBdr>
          <w:bottom w:val="single" w:sz="12" w:space="31" w:color="auto"/>
        </w:pBdr>
        <w:jc w:val="both"/>
        <w:rPr>
          <w:rFonts w:ascii="Open Sans" w:hAnsi="Open Sans" w:cs="Open Sans"/>
          <w:lang w:val="pl-PL"/>
        </w:rPr>
      </w:pPr>
    </w:p>
    <w:p w14:paraId="4FB0B673" w14:textId="77777777" w:rsidR="005177D0" w:rsidRPr="00C6037C" w:rsidRDefault="005177D0" w:rsidP="00285E60">
      <w:pPr>
        <w:pStyle w:val="Zwykytekst"/>
        <w:pBdr>
          <w:bottom w:val="single" w:sz="12" w:space="31" w:color="auto"/>
        </w:pBdr>
        <w:jc w:val="both"/>
        <w:rPr>
          <w:rFonts w:ascii="Open Sans" w:hAnsi="Open Sans" w:cs="Open Sans"/>
          <w:lang w:val="pl-PL"/>
        </w:rPr>
      </w:pPr>
    </w:p>
    <w:p w14:paraId="495440A7" w14:textId="1170DC3A" w:rsidR="00275B9F" w:rsidRPr="00C6037C" w:rsidRDefault="00275B9F" w:rsidP="00285E60">
      <w:pPr>
        <w:pStyle w:val="Zwykytekst"/>
        <w:pBdr>
          <w:bottom w:val="single" w:sz="12" w:space="31" w:color="auto"/>
        </w:pBdr>
        <w:jc w:val="both"/>
        <w:rPr>
          <w:rFonts w:ascii="Open Sans" w:hAnsi="Open Sans" w:cs="Open Sans"/>
          <w:lang w:val="pl-PL"/>
        </w:rPr>
      </w:pPr>
      <w:r w:rsidRPr="00C6037C">
        <w:rPr>
          <w:rFonts w:ascii="Open Sans" w:hAnsi="Open Sans" w:cs="Open Sans"/>
          <w:lang w:val="pl-PL"/>
        </w:rPr>
        <w:t>……</w:t>
      </w:r>
      <w:r w:rsidR="008E41AE" w:rsidRPr="00C6037C">
        <w:rPr>
          <w:rFonts w:ascii="Open Sans" w:hAnsi="Open Sans" w:cs="Open Sans"/>
          <w:lang w:val="pl-PL"/>
        </w:rPr>
        <w:t xml:space="preserve">…………………………., dnia ….. . ….. </w:t>
      </w:r>
      <w:r w:rsidRPr="00C6037C">
        <w:rPr>
          <w:rFonts w:ascii="Open Sans" w:hAnsi="Open Sans" w:cs="Open Sans"/>
          <w:lang w:val="pl-PL"/>
        </w:rPr>
        <w:t>.201</w:t>
      </w:r>
      <w:r w:rsidR="00D81C18">
        <w:rPr>
          <w:rFonts w:ascii="Open Sans" w:hAnsi="Open Sans" w:cs="Open Sans"/>
          <w:lang w:val="pl-PL"/>
        </w:rPr>
        <w:t>9</w:t>
      </w:r>
      <w:r w:rsidRPr="00C6037C">
        <w:rPr>
          <w:rFonts w:ascii="Open Sans" w:hAnsi="Open Sans" w:cs="Open Sans"/>
          <w:lang w:val="pl-PL"/>
        </w:rPr>
        <w:t xml:space="preserve"> r.</w:t>
      </w:r>
    </w:p>
    <w:p w14:paraId="40412F91" w14:textId="77777777" w:rsidR="006E52CF" w:rsidRPr="00C6037C" w:rsidRDefault="00275B9F" w:rsidP="00285E60">
      <w:pPr>
        <w:pStyle w:val="Zwykytekst"/>
        <w:pBdr>
          <w:bottom w:val="single" w:sz="12" w:space="31" w:color="auto"/>
        </w:pBdr>
        <w:jc w:val="right"/>
        <w:rPr>
          <w:rFonts w:ascii="Open Sans" w:hAnsi="Open Sans" w:cs="Open Sans"/>
          <w:lang w:val="pl-PL"/>
        </w:rPr>
      </w:pPr>
      <w:r w:rsidRPr="00C6037C">
        <w:rPr>
          <w:rFonts w:ascii="Open Sans" w:hAnsi="Open Sans" w:cs="Open Sans"/>
          <w:lang w:val="pl-PL"/>
        </w:rPr>
        <w:tab/>
      </w:r>
    </w:p>
    <w:p w14:paraId="1FCAB2E8" w14:textId="77777777" w:rsidR="006E52CF" w:rsidRPr="00C6037C" w:rsidRDefault="006E52CF" w:rsidP="00285E60">
      <w:pPr>
        <w:pStyle w:val="Zwykytekst"/>
        <w:pBdr>
          <w:bottom w:val="single" w:sz="12" w:space="31" w:color="auto"/>
        </w:pBdr>
        <w:jc w:val="right"/>
        <w:rPr>
          <w:rFonts w:ascii="Open Sans" w:hAnsi="Open Sans" w:cs="Open Sans"/>
          <w:lang w:val="pl-PL"/>
        </w:rPr>
      </w:pPr>
    </w:p>
    <w:p w14:paraId="3E3E30F8" w14:textId="77777777" w:rsidR="00275B9F" w:rsidRPr="00C6037C" w:rsidRDefault="00275B9F" w:rsidP="00285E60">
      <w:pPr>
        <w:pStyle w:val="Zwykytekst"/>
        <w:pBdr>
          <w:bottom w:val="single" w:sz="12" w:space="31" w:color="auto"/>
        </w:pBdr>
        <w:jc w:val="right"/>
        <w:rPr>
          <w:rFonts w:ascii="Open Sans" w:hAnsi="Open Sans" w:cs="Open Sans"/>
          <w:lang w:val="pl-PL"/>
        </w:rPr>
      </w:pPr>
      <w:r w:rsidRPr="00C6037C">
        <w:rPr>
          <w:rFonts w:ascii="Open Sans" w:hAnsi="Open Sans" w:cs="Open Sans"/>
          <w:lang w:val="pl-PL"/>
        </w:rPr>
        <w:t>………………………………………………………………</w:t>
      </w:r>
    </w:p>
    <w:p w14:paraId="72E966E4" w14:textId="77777777" w:rsidR="00275B9F" w:rsidRPr="00C6037C" w:rsidRDefault="00574461" w:rsidP="00285E60">
      <w:pPr>
        <w:pStyle w:val="Zwykytekst"/>
        <w:pBdr>
          <w:bottom w:val="single" w:sz="12" w:space="31" w:color="auto"/>
        </w:pBdr>
        <w:jc w:val="right"/>
        <w:rPr>
          <w:rFonts w:ascii="Open Sans" w:hAnsi="Open Sans" w:cs="Open Sans"/>
          <w:sz w:val="16"/>
          <w:szCs w:val="16"/>
          <w:lang w:val="pl-PL"/>
        </w:rPr>
      </w:pPr>
      <w:r w:rsidRPr="00C6037C">
        <w:rPr>
          <w:rFonts w:ascii="Open Sans" w:hAnsi="Open Sans" w:cs="Open Sans"/>
          <w:sz w:val="16"/>
          <w:szCs w:val="16"/>
          <w:lang w:val="pl-PL"/>
        </w:rPr>
        <w:t>(podpis Wykonawcy/Pełnomocnika</w:t>
      </w:r>
    </w:p>
    <w:p w14:paraId="7F1D3FFF" w14:textId="77777777" w:rsidR="00275B9F" w:rsidRPr="00C6037C" w:rsidRDefault="00275B9F" w:rsidP="00285E60">
      <w:pPr>
        <w:jc w:val="right"/>
        <w:rPr>
          <w:rFonts w:ascii="Open Sans" w:hAnsi="Open Sans" w:cs="Open Sans"/>
          <w:b/>
          <w:sz w:val="20"/>
          <w:szCs w:val="20"/>
        </w:rPr>
      </w:pPr>
    </w:p>
    <w:p w14:paraId="202D0D8E" w14:textId="77777777" w:rsidR="00275B9F" w:rsidRPr="00C6037C" w:rsidRDefault="00275B9F" w:rsidP="00285E60">
      <w:pPr>
        <w:rPr>
          <w:rFonts w:ascii="Open Sans" w:hAnsi="Open Sans" w:cs="Open Sans"/>
          <w:sz w:val="16"/>
          <w:szCs w:val="16"/>
        </w:rPr>
      </w:pPr>
      <w:r w:rsidRPr="00C6037C">
        <w:rPr>
          <w:rFonts w:ascii="Open Sans" w:hAnsi="Open Sans" w:cs="Open Sans"/>
          <w:sz w:val="16"/>
          <w:szCs w:val="16"/>
        </w:rPr>
        <w:t>*niepotrzebne skreślić</w:t>
      </w:r>
    </w:p>
    <w:p w14:paraId="7B6DB40F" w14:textId="77777777" w:rsidR="003A6237" w:rsidRPr="00C6037C" w:rsidRDefault="003A6237" w:rsidP="00285E60">
      <w:pPr>
        <w:ind w:left="426" w:right="-83" w:hanging="426"/>
        <w:jc w:val="right"/>
        <w:rPr>
          <w:rFonts w:ascii="Open Sans" w:hAnsi="Open Sans" w:cs="Open Sans"/>
          <w:b/>
        </w:rPr>
      </w:pPr>
    </w:p>
    <w:p w14:paraId="3AA19B7C" w14:textId="77777777" w:rsidR="003A6237" w:rsidRPr="00C6037C" w:rsidRDefault="003A6237" w:rsidP="00285E60">
      <w:pPr>
        <w:ind w:left="426" w:right="-83" w:hanging="426"/>
        <w:jc w:val="right"/>
        <w:rPr>
          <w:rFonts w:ascii="Open Sans" w:hAnsi="Open Sans" w:cs="Open Sans"/>
          <w:b/>
        </w:rPr>
      </w:pPr>
    </w:p>
    <w:p w14:paraId="64D6BD96" w14:textId="77777777" w:rsidR="003A6237" w:rsidRPr="00C6037C" w:rsidRDefault="003A6237" w:rsidP="00285E60">
      <w:pPr>
        <w:ind w:left="426" w:right="-83" w:hanging="426"/>
        <w:jc w:val="right"/>
        <w:rPr>
          <w:rFonts w:ascii="Open Sans" w:hAnsi="Open Sans" w:cs="Open Sans"/>
          <w:b/>
        </w:rPr>
      </w:pPr>
    </w:p>
    <w:p w14:paraId="1D33FFA8" w14:textId="77777777" w:rsidR="003A6237" w:rsidRPr="00C6037C" w:rsidRDefault="003A6237" w:rsidP="00285E60">
      <w:pPr>
        <w:ind w:left="426" w:right="-83" w:hanging="426"/>
        <w:jc w:val="right"/>
        <w:rPr>
          <w:rFonts w:ascii="Open Sans" w:hAnsi="Open Sans" w:cs="Open Sans"/>
          <w:b/>
        </w:rPr>
      </w:pPr>
    </w:p>
    <w:p w14:paraId="6EE3938A" w14:textId="77777777" w:rsidR="003A6237" w:rsidRPr="00C6037C" w:rsidRDefault="003A6237" w:rsidP="00285E60">
      <w:pPr>
        <w:ind w:left="426" w:right="-83" w:hanging="426"/>
        <w:jc w:val="right"/>
        <w:rPr>
          <w:rFonts w:ascii="Open Sans" w:hAnsi="Open Sans" w:cs="Open Sans"/>
          <w:b/>
        </w:rPr>
      </w:pPr>
    </w:p>
    <w:p w14:paraId="2BA00839" w14:textId="77777777" w:rsidR="003A6237" w:rsidRPr="00C6037C" w:rsidRDefault="003A6237" w:rsidP="00285E60">
      <w:pPr>
        <w:ind w:left="426" w:right="-83" w:hanging="426"/>
        <w:jc w:val="right"/>
        <w:rPr>
          <w:rFonts w:ascii="Open Sans" w:hAnsi="Open Sans" w:cs="Open Sans"/>
          <w:b/>
        </w:rPr>
      </w:pPr>
    </w:p>
    <w:p w14:paraId="35684C8C" w14:textId="77777777" w:rsidR="003A6237" w:rsidRPr="00C6037C" w:rsidRDefault="003A6237" w:rsidP="00285E60">
      <w:pPr>
        <w:ind w:left="426" w:right="-83" w:hanging="426"/>
        <w:jc w:val="right"/>
        <w:rPr>
          <w:rFonts w:ascii="Open Sans" w:hAnsi="Open Sans" w:cs="Open Sans"/>
          <w:b/>
        </w:rPr>
      </w:pPr>
    </w:p>
    <w:p w14:paraId="7D4D6887" w14:textId="77777777" w:rsidR="0029057C" w:rsidRPr="00C6037C" w:rsidRDefault="0029057C" w:rsidP="00285E60">
      <w:pPr>
        <w:ind w:left="426" w:right="-83" w:hanging="426"/>
        <w:jc w:val="right"/>
        <w:rPr>
          <w:rFonts w:ascii="Open Sans" w:hAnsi="Open Sans" w:cs="Open Sans"/>
          <w:b/>
        </w:rPr>
      </w:pPr>
    </w:p>
    <w:p w14:paraId="1DB002CC" w14:textId="77777777" w:rsidR="0029057C" w:rsidRPr="00C6037C" w:rsidRDefault="0029057C" w:rsidP="00285E60">
      <w:pPr>
        <w:ind w:left="426" w:right="-83" w:hanging="426"/>
        <w:jc w:val="right"/>
        <w:rPr>
          <w:rFonts w:ascii="Open Sans" w:hAnsi="Open Sans" w:cs="Open Sans"/>
          <w:b/>
        </w:rPr>
      </w:pPr>
    </w:p>
    <w:p w14:paraId="04681A6A" w14:textId="77777777" w:rsidR="0029057C" w:rsidRPr="00C6037C" w:rsidRDefault="0029057C" w:rsidP="00285E60">
      <w:pPr>
        <w:ind w:left="426" w:right="-83" w:hanging="426"/>
        <w:jc w:val="right"/>
        <w:rPr>
          <w:rFonts w:ascii="Open Sans" w:hAnsi="Open Sans" w:cs="Open Sans"/>
          <w:b/>
        </w:rPr>
      </w:pPr>
    </w:p>
    <w:p w14:paraId="28CA00DE" w14:textId="4AE52FCF" w:rsidR="0029057C" w:rsidRDefault="0029057C" w:rsidP="00285E60">
      <w:pPr>
        <w:ind w:left="426" w:right="-83" w:hanging="426"/>
        <w:jc w:val="right"/>
        <w:rPr>
          <w:rFonts w:ascii="Open Sans" w:hAnsi="Open Sans" w:cs="Open Sans"/>
          <w:b/>
        </w:rPr>
      </w:pPr>
    </w:p>
    <w:p w14:paraId="5567EFA4" w14:textId="22CD017E" w:rsidR="008E3C11" w:rsidRDefault="008E3C11" w:rsidP="00285E60">
      <w:pPr>
        <w:ind w:left="426" w:right="-83" w:hanging="426"/>
        <w:jc w:val="right"/>
        <w:rPr>
          <w:rFonts w:ascii="Open Sans" w:hAnsi="Open Sans" w:cs="Open Sans"/>
          <w:b/>
        </w:rPr>
      </w:pPr>
    </w:p>
    <w:p w14:paraId="2DBF073B" w14:textId="7BF0E372" w:rsidR="008E3C11" w:rsidRDefault="008E3C11" w:rsidP="00285E60">
      <w:pPr>
        <w:ind w:left="426" w:right="-83" w:hanging="426"/>
        <w:jc w:val="right"/>
        <w:rPr>
          <w:rFonts w:ascii="Open Sans" w:hAnsi="Open Sans" w:cs="Open Sans"/>
          <w:b/>
        </w:rPr>
      </w:pPr>
    </w:p>
    <w:p w14:paraId="63527B02" w14:textId="6B9C7A48" w:rsidR="008E3C11" w:rsidRDefault="008E3C11" w:rsidP="00285E60">
      <w:pPr>
        <w:ind w:left="426" w:right="-83" w:hanging="426"/>
        <w:jc w:val="right"/>
        <w:rPr>
          <w:rFonts w:ascii="Open Sans" w:hAnsi="Open Sans" w:cs="Open Sans"/>
          <w:b/>
        </w:rPr>
      </w:pPr>
    </w:p>
    <w:p w14:paraId="6D0C00EF" w14:textId="6260822D" w:rsidR="008E3C11" w:rsidRDefault="008E3C11" w:rsidP="00285E60">
      <w:pPr>
        <w:ind w:left="426" w:right="-83" w:hanging="426"/>
        <w:jc w:val="right"/>
        <w:rPr>
          <w:rFonts w:ascii="Open Sans" w:hAnsi="Open Sans" w:cs="Open Sans"/>
          <w:b/>
        </w:rPr>
      </w:pPr>
    </w:p>
    <w:p w14:paraId="2B6EDD21" w14:textId="7F721385" w:rsidR="008E3C11" w:rsidRDefault="008E3C11" w:rsidP="00285E60">
      <w:pPr>
        <w:ind w:left="426" w:right="-83" w:hanging="426"/>
        <w:jc w:val="right"/>
        <w:rPr>
          <w:rFonts w:ascii="Open Sans" w:hAnsi="Open Sans" w:cs="Open Sans"/>
          <w:b/>
        </w:rPr>
      </w:pPr>
    </w:p>
    <w:p w14:paraId="5663D36B" w14:textId="78DA2E72" w:rsidR="008E3C11" w:rsidRDefault="008E3C11" w:rsidP="00285E60">
      <w:pPr>
        <w:ind w:left="426" w:right="-83" w:hanging="426"/>
        <w:jc w:val="right"/>
        <w:rPr>
          <w:rFonts w:ascii="Open Sans" w:hAnsi="Open Sans" w:cs="Open Sans"/>
          <w:b/>
        </w:rPr>
      </w:pPr>
    </w:p>
    <w:p w14:paraId="6534C805" w14:textId="4B9CCA23" w:rsidR="008E3C11" w:rsidRDefault="008E3C11" w:rsidP="00285E60">
      <w:pPr>
        <w:ind w:left="426" w:right="-83" w:hanging="426"/>
        <w:jc w:val="right"/>
        <w:rPr>
          <w:rFonts w:ascii="Open Sans" w:hAnsi="Open Sans" w:cs="Open Sans"/>
          <w:b/>
        </w:rPr>
      </w:pPr>
    </w:p>
    <w:p w14:paraId="5903862B" w14:textId="78882D45" w:rsidR="008E3C11" w:rsidRDefault="008E3C11" w:rsidP="00285E60">
      <w:pPr>
        <w:ind w:left="426" w:right="-83" w:hanging="426"/>
        <w:jc w:val="right"/>
        <w:rPr>
          <w:rFonts w:ascii="Open Sans" w:hAnsi="Open Sans" w:cs="Open Sans"/>
          <w:b/>
        </w:rPr>
      </w:pPr>
    </w:p>
    <w:p w14:paraId="1B3DAD59" w14:textId="31BD6AD9" w:rsidR="008E3C11" w:rsidRDefault="008E3C11" w:rsidP="00285E60">
      <w:pPr>
        <w:ind w:left="426" w:right="-83" w:hanging="426"/>
        <w:jc w:val="right"/>
        <w:rPr>
          <w:rFonts w:ascii="Open Sans" w:hAnsi="Open Sans" w:cs="Open Sans"/>
          <w:b/>
        </w:rPr>
      </w:pPr>
    </w:p>
    <w:p w14:paraId="4AB8CF23" w14:textId="2EEF566B" w:rsidR="00D81C18" w:rsidRDefault="00D81C18" w:rsidP="00285E60">
      <w:pPr>
        <w:ind w:left="426" w:right="-83" w:hanging="426"/>
        <w:jc w:val="right"/>
        <w:rPr>
          <w:rFonts w:ascii="Open Sans" w:hAnsi="Open Sans" w:cs="Open Sans"/>
          <w:b/>
        </w:rPr>
      </w:pPr>
    </w:p>
    <w:p w14:paraId="2ED32582" w14:textId="7552AF82" w:rsidR="00D81C18" w:rsidRDefault="00D81C18" w:rsidP="00285E60">
      <w:pPr>
        <w:ind w:left="426" w:right="-83" w:hanging="426"/>
        <w:jc w:val="right"/>
        <w:rPr>
          <w:rFonts w:ascii="Open Sans" w:hAnsi="Open Sans" w:cs="Open Sans"/>
          <w:b/>
        </w:rPr>
      </w:pPr>
    </w:p>
    <w:p w14:paraId="002412C7" w14:textId="02F11C36" w:rsidR="00D81C18" w:rsidRDefault="00D81C18" w:rsidP="00285E60">
      <w:pPr>
        <w:ind w:left="426" w:right="-83" w:hanging="426"/>
        <w:jc w:val="right"/>
        <w:rPr>
          <w:rFonts w:ascii="Open Sans" w:hAnsi="Open Sans" w:cs="Open Sans"/>
          <w:b/>
        </w:rPr>
      </w:pPr>
    </w:p>
    <w:p w14:paraId="76D3F4C5" w14:textId="3C6217C6" w:rsidR="00D81C18" w:rsidRDefault="00D81C18" w:rsidP="00285E60">
      <w:pPr>
        <w:ind w:left="426" w:right="-83" w:hanging="426"/>
        <w:jc w:val="right"/>
        <w:rPr>
          <w:rFonts w:ascii="Open Sans" w:hAnsi="Open Sans" w:cs="Open Sans"/>
          <w:b/>
        </w:rPr>
      </w:pPr>
    </w:p>
    <w:p w14:paraId="1A36E86A" w14:textId="477EEA0C" w:rsidR="00D81C18" w:rsidRDefault="00D81C18" w:rsidP="00285E60">
      <w:pPr>
        <w:ind w:left="426" w:right="-83" w:hanging="426"/>
        <w:jc w:val="right"/>
        <w:rPr>
          <w:rFonts w:ascii="Open Sans" w:hAnsi="Open Sans" w:cs="Open Sans"/>
          <w:b/>
        </w:rPr>
      </w:pPr>
    </w:p>
    <w:p w14:paraId="6AE5A965" w14:textId="07A07C22" w:rsidR="00D81C18" w:rsidRDefault="00D81C18" w:rsidP="00285E60">
      <w:pPr>
        <w:ind w:left="426" w:right="-83" w:hanging="426"/>
        <w:jc w:val="right"/>
        <w:rPr>
          <w:rFonts w:ascii="Open Sans" w:hAnsi="Open Sans" w:cs="Open Sans"/>
          <w:b/>
        </w:rPr>
      </w:pPr>
    </w:p>
    <w:p w14:paraId="32C6E252" w14:textId="12E51F96" w:rsidR="00D81C18" w:rsidRDefault="00D81C18" w:rsidP="00285E60">
      <w:pPr>
        <w:ind w:left="426" w:right="-83" w:hanging="426"/>
        <w:jc w:val="right"/>
        <w:rPr>
          <w:rFonts w:ascii="Open Sans" w:hAnsi="Open Sans" w:cs="Open Sans"/>
          <w:b/>
        </w:rPr>
      </w:pPr>
    </w:p>
    <w:p w14:paraId="7AF96F04" w14:textId="4E24EF21" w:rsidR="00D81C18" w:rsidRDefault="00D81C18" w:rsidP="00285E60">
      <w:pPr>
        <w:ind w:left="426" w:right="-83" w:hanging="426"/>
        <w:jc w:val="right"/>
        <w:rPr>
          <w:rFonts w:ascii="Open Sans" w:hAnsi="Open Sans" w:cs="Open Sans"/>
          <w:b/>
        </w:rPr>
      </w:pPr>
    </w:p>
    <w:p w14:paraId="79F6966F" w14:textId="03F60B2D" w:rsidR="00D81C18" w:rsidRDefault="00D81C18" w:rsidP="00285E60">
      <w:pPr>
        <w:ind w:left="426" w:right="-83" w:hanging="426"/>
        <w:jc w:val="right"/>
        <w:rPr>
          <w:rFonts w:ascii="Open Sans" w:hAnsi="Open Sans" w:cs="Open Sans"/>
          <w:b/>
        </w:rPr>
      </w:pPr>
    </w:p>
    <w:p w14:paraId="111771BA" w14:textId="4B729EC6" w:rsidR="00D81C18" w:rsidRDefault="00D81C18" w:rsidP="00285E60">
      <w:pPr>
        <w:ind w:left="426" w:right="-83" w:hanging="426"/>
        <w:jc w:val="right"/>
        <w:rPr>
          <w:rFonts w:ascii="Open Sans" w:hAnsi="Open Sans" w:cs="Open Sans"/>
          <w:b/>
        </w:rPr>
      </w:pPr>
    </w:p>
    <w:p w14:paraId="0741E03C" w14:textId="77777777" w:rsidR="00D81C18" w:rsidRPr="00C6037C" w:rsidRDefault="00D81C18" w:rsidP="00285E60">
      <w:pPr>
        <w:ind w:left="426" w:right="-83" w:hanging="426"/>
        <w:jc w:val="right"/>
        <w:rPr>
          <w:rFonts w:ascii="Open Sans" w:hAnsi="Open Sans" w:cs="Open Sans"/>
          <w:b/>
        </w:rPr>
      </w:pPr>
    </w:p>
    <w:p w14:paraId="68900C81" w14:textId="73F523DB" w:rsidR="003A6237" w:rsidRDefault="003A6237" w:rsidP="00285E60">
      <w:pPr>
        <w:ind w:left="426" w:right="-83" w:hanging="426"/>
        <w:jc w:val="right"/>
        <w:rPr>
          <w:rFonts w:ascii="Open Sans" w:hAnsi="Open Sans" w:cs="Open Sans"/>
          <w:b/>
        </w:rPr>
      </w:pPr>
    </w:p>
    <w:p w14:paraId="1E6D8D69" w14:textId="1024C761" w:rsidR="00723AFB" w:rsidRDefault="00723AFB" w:rsidP="00285E60">
      <w:pPr>
        <w:ind w:left="426" w:right="-83" w:hanging="426"/>
        <w:jc w:val="right"/>
        <w:rPr>
          <w:rFonts w:ascii="Open Sans" w:hAnsi="Open Sans" w:cs="Open Sans"/>
          <w:b/>
        </w:rPr>
      </w:pPr>
    </w:p>
    <w:p w14:paraId="6E017CFF" w14:textId="77777777" w:rsidR="00723AFB" w:rsidRPr="00C6037C" w:rsidRDefault="00723AFB" w:rsidP="00285E60">
      <w:pPr>
        <w:ind w:left="426" w:right="-83" w:hanging="426"/>
        <w:jc w:val="right"/>
        <w:rPr>
          <w:rFonts w:ascii="Open Sans" w:hAnsi="Open Sans" w:cs="Open Sans"/>
          <w:b/>
        </w:rPr>
      </w:pPr>
    </w:p>
    <w:p w14:paraId="793C921E" w14:textId="77777777" w:rsidR="003A6237" w:rsidRPr="00C6037C" w:rsidRDefault="003A6237" w:rsidP="00285E60">
      <w:pPr>
        <w:ind w:left="1440" w:hanging="1440"/>
        <w:jc w:val="center"/>
        <w:rPr>
          <w:rFonts w:ascii="Open Sans" w:hAnsi="Open Sans" w:cs="Open Sans"/>
          <w:b/>
          <w:bCs/>
          <w:sz w:val="20"/>
          <w:szCs w:val="20"/>
        </w:rPr>
      </w:pPr>
      <w:r w:rsidRPr="00C6037C">
        <w:rPr>
          <w:rFonts w:ascii="Open Sans" w:hAnsi="Open Sans" w:cs="Open Sans"/>
          <w:b/>
          <w:bCs/>
          <w:sz w:val="20"/>
          <w:szCs w:val="20"/>
        </w:rPr>
        <w:t>Rozdział 3</w:t>
      </w:r>
    </w:p>
    <w:p w14:paraId="23BE8043" w14:textId="77777777" w:rsidR="003A6237" w:rsidRPr="00C6037C" w:rsidRDefault="003A6237" w:rsidP="00285E60">
      <w:pPr>
        <w:ind w:left="1440" w:hanging="1440"/>
        <w:jc w:val="both"/>
        <w:rPr>
          <w:rFonts w:ascii="Open Sans" w:hAnsi="Open Sans" w:cs="Open Sans"/>
          <w:b/>
          <w:bCs/>
          <w:sz w:val="20"/>
          <w:szCs w:val="20"/>
        </w:rPr>
      </w:pPr>
    </w:p>
    <w:p w14:paraId="5E4B4B73" w14:textId="77777777" w:rsidR="003A6237" w:rsidRPr="00C6037C" w:rsidRDefault="003A6237" w:rsidP="00285E60">
      <w:pPr>
        <w:ind w:left="1276" w:hanging="1276"/>
        <w:jc w:val="both"/>
        <w:rPr>
          <w:rFonts w:ascii="Open Sans" w:hAnsi="Open Sans" w:cs="Open Sans"/>
          <w:b/>
          <w:bCs/>
          <w:sz w:val="20"/>
          <w:szCs w:val="20"/>
        </w:rPr>
      </w:pPr>
      <w:r w:rsidRPr="00C6037C">
        <w:rPr>
          <w:rFonts w:ascii="Open Sans" w:hAnsi="Open Sans" w:cs="Open Sans"/>
          <w:b/>
          <w:bCs/>
          <w:sz w:val="20"/>
          <w:szCs w:val="20"/>
        </w:rPr>
        <w:t>Formularze dotyczące spełniania przez Wykonawcę warunków udziału w postępowaniu/ wykazania braku podstaw do wykluczenia Wykonawcy z postępowania:</w:t>
      </w:r>
    </w:p>
    <w:p w14:paraId="099A7510" w14:textId="77777777" w:rsidR="003A6237" w:rsidRPr="00C6037C" w:rsidRDefault="003A6237" w:rsidP="00285E60">
      <w:pPr>
        <w:ind w:left="1440" w:hanging="1440"/>
        <w:jc w:val="both"/>
        <w:rPr>
          <w:rFonts w:ascii="Open Sans" w:hAnsi="Open Sans" w:cs="Open Sans"/>
          <w:b/>
          <w:bCs/>
          <w:i/>
          <w:sz w:val="20"/>
          <w:szCs w:val="20"/>
        </w:rPr>
      </w:pPr>
    </w:p>
    <w:p w14:paraId="2891170E" w14:textId="77D04388" w:rsidR="00455904" w:rsidRPr="00C6037C" w:rsidRDefault="00B42B19" w:rsidP="00285E60">
      <w:pPr>
        <w:autoSpaceDE w:val="0"/>
        <w:autoSpaceDN w:val="0"/>
        <w:adjustRightInd w:val="0"/>
        <w:ind w:left="1560" w:hanging="1560"/>
        <w:jc w:val="both"/>
        <w:rPr>
          <w:rFonts w:ascii="Open Sans" w:hAnsi="Open Sans" w:cs="Open Sans"/>
          <w:sz w:val="20"/>
          <w:szCs w:val="20"/>
        </w:rPr>
      </w:pPr>
      <w:r>
        <w:rPr>
          <w:rFonts w:ascii="Open Sans" w:hAnsi="Open Sans" w:cs="Open Sans"/>
          <w:sz w:val="20"/>
          <w:szCs w:val="20"/>
        </w:rPr>
        <w:t>Plik XML</w:t>
      </w:r>
      <w:r w:rsidR="0082166E" w:rsidRPr="00C6037C">
        <w:rPr>
          <w:rFonts w:ascii="Open Sans" w:hAnsi="Open Sans" w:cs="Open Sans"/>
          <w:sz w:val="20"/>
          <w:szCs w:val="20"/>
        </w:rPr>
        <w:tab/>
      </w:r>
      <w:r>
        <w:rPr>
          <w:rFonts w:ascii="Open Sans" w:hAnsi="Open Sans" w:cs="Open Sans"/>
          <w:sz w:val="20"/>
          <w:szCs w:val="20"/>
        </w:rPr>
        <w:t>J</w:t>
      </w:r>
      <w:r w:rsidR="00455904" w:rsidRPr="00C6037C">
        <w:rPr>
          <w:rFonts w:ascii="Open Sans" w:hAnsi="Open Sans" w:cs="Open Sans"/>
          <w:sz w:val="20"/>
          <w:szCs w:val="20"/>
        </w:rPr>
        <w:t>ednolit</w:t>
      </w:r>
      <w:r>
        <w:rPr>
          <w:rFonts w:ascii="Open Sans" w:hAnsi="Open Sans" w:cs="Open Sans"/>
          <w:sz w:val="20"/>
          <w:szCs w:val="20"/>
        </w:rPr>
        <w:t xml:space="preserve">y </w:t>
      </w:r>
      <w:r w:rsidR="001326BD">
        <w:rPr>
          <w:rFonts w:ascii="Open Sans" w:hAnsi="Open Sans" w:cs="Open Sans"/>
          <w:sz w:val="20"/>
          <w:szCs w:val="20"/>
        </w:rPr>
        <w:t>Elektroniczny Dokument Zamówienia (</w:t>
      </w:r>
      <w:r w:rsidR="00455904" w:rsidRPr="00C6037C">
        <w:rPr>
          <w:rFonts w:ascii="Open Sans" w:hAnsi="Open Sans" w:cs="Open Sans"/>
          <w:sz w:val="20"/>
          <w:szCs w:val="20"/>
        </w:rPr>
        <w:t>JEDZ</w:t>
      </w:r>
      <w:r w:rsidR="001326BD">
        <w:rPr>
          <w:rFonts w:ascii="Open Sans" w:hAnsi="Open Sans" w:cs="Open Sans"/>
          <w:sz w:val="20"/>
          <w:szCs w:val="20"/>
        </w:rPr>
        <w:t>)</w:t>
      </w:r>
      <w:r w:rsidR="00455904" w:rsidRPr="00C6037C">
        <w:rPr>
          <w:rFonts w:ascii="Open Sans" w:hAnsi="Open Sans" w:cs="Open Sans"/>
          <w:sz w:val="20"/>
          <w:szCs w:val="20"/>
        </w:rPr>
        <w:t xml:space="preserve"> składan</w:t>
      </w:r>
      <w:r w:rsidR="008E3C11">
        <w:rPr>
          <w:rFonts w:ascii="Open Sans" w:hAnsi="Open Sans" w:cs="Open Sans"/>
          <w:sz w:val="20"/>
          <w:szCs w:val="20"/>
        </w:rPr>
        <w:t>y</w:t>
      </w:r>
      <w:r w:rsidR="00455904" w:rsidRPr="00C6037C">
        <w:rPr>
          <w:rFonts w:ascii="Open Sans" w:hAnsi="Open Sans" w:cs="Open Sans"/>
          <w:sz w:val="20"/>
          <w:szCs w:val="20"/>
        </w:rPr>
        <w:t xml:space="preserve"> na podstawie art. 25a ust. 2 ustawy Pzp dotycząc</w:t>
      </w:r>
      <w:r w:rsidR="008E3C11">
        <w:rPr>
          <w:rFonts w:ascii="Open Sans" w:hAnsi="Open Sans" w:cs="Open Sans"/>
          <w:sz w:val="20"/>
          <w:szCs w:val="20"/>
        </w:rPr>
        <w:t>y</w:t>
      </w:r>
      <w:r w:rsidR="00455904" w:rsidRPr="00C6037C">
        <w:rPr>
          <w:rFonts w:ascii="Open Sans" w:hAnsi="Open Sans" w:cs="Open Sans"/>
          <w:sz w:val="20"/>
          <w:szCs w:val="20"/>
        </w:rPr>
        <w:t xml:space="preserve"> przesłanek wykluczenia oraz spełniania warunków udziału w postępowaniu </w:t>
      </w:r>
      <w:r w:rsidR="00455904" w:rsidRPr="00C6037C">
        <w:rPr>
          <w:rFonts w:ascii="Open Sans" w:hAnsi="Open Sans" w:cs="Open Sans"/>
          <w:b/>
          <w:sz w:val="20"/>
          <w:szCs w:val="20"/>
        </w:rPr>
        <w:t>–</w:t>
      </w:r>
      <w:r w:rsidR="00455904" w:rsidRPr="00C6037C">
        <w:rPr>
          <w:rFonts w:ascii="Open Sans" w:hAnsi="Open Sans" w:cs="Open Sans"/>
          <w:sz w:val="20"/>
          <w:szCs w:val="20"/>
        </w:rPr>
        <w:t xml:space="preserve"> </w:t>
      </w:r>
      <w:r w:rsidR="00455904" w:rsidRPr="00C6037C">
        <w:rPr>
          <w:rFonts w:ascii="Open Sans" w:hAnsi="Open Sans" w:cs="Open Sans"/>
          <w:b/>
          <w:sz w:val="20"/>
          <w:szCs w:val="20"/>
        </w:rPr>
        <w:t>składa każdy Wykonawca wraz z ofertą</w:t>
      </w:r>
      <w:r w:rsidR="00455904" w:rsidRPr="00C6037C">
        <w:rPr>
          <w:rFonts w:ascii="Open Sans" w:hAnsi="Open Sans" w:cs="Open Sans"/>
          <w:sz w:val="20"/>
          <w:szCs w:val="20"/>
        </w:rPr>
        <w:t>;</w:t>
      </w:r>
    </w:p>
    <w:p w14:paraId="0D74BD97" w14:textId="77777777" w:rsidR="0082166E" w:rsidRPr="00C6037C" w:rsidRDefault="0082166E" w:rsidP="00285E60">
      <w:pPr>
        <w:ind w:left="2160" w:hanging="2160"/>
        <w:jc w:val="both"/>
        <w:rPr>
          <w:rFonts w:ascii="Open Sans" w:hAnsi="Open Sans" w:cs="Open Sans"/>
          <w:sz w:val="20"/>
          <w:szCs w:val="20"/>
        </w:rPr>
      </w:pPr>
    </w:p>
    <w:p w14:paraId="6410C0C2" w14:textId="1D7C4FF8" w:rsidR="001326BD" w:rsidRPr="00C6037C" w:rsidRDefault="0082166E" w:rsidP="001326BD">
      <w:pPr>
        <w:pStyle w:val="Nagwek1"/>
        <w:tabs>
          <w:tab w:val="left" w:pos="1560"/>
          <w:tab w:val="center" w:pos="4820"/>
        </w:tabs>
        <w:ind w:left="1560" w:hanging="1560"/>
        <w:jc w:val="both"/>
        <w:rPr>
          <w:rFonts w:ascii="Open Sans" w:hAnsi="Open Sans" w:cs="Open Sans"/>
        </w:rPr>
      </w:pPr>
      <w:r w:rsidRPr="001326BD">
        <w:rPr>
          <w:rFonts w:ascii="Open Sans" w:hAnsi="Open Sans" w:cs="Open Sans"/>
          <w:b w:val="0"/>
        </w:rPr>
        <w:t>Formularz 3.</w:t>
      </w:r>
      <w:r w:rsidR="00B42B19" w:rsidRPr="001326BD">
        <w:rPr>
          <w:rFonts w:ascii="Open Sans" w:hAnsi="Open Sans" w:cs="Open Sans"/>
          <w:b w:val="0"/>
        </w:rPr>
        <w:t>1</w:t>
      </w:r>
      <w:r w:rsidRPr="001326BD">
        <w:rPr>
          <w:rFonts w:ascii="Open Sans" w:hAnsi="Open Sans" w:cs="Open Sans"/>
          <w:b w:val="0"/>
        </w:rPr>
        <w:t>.</w:t>
      </w:r>
      <w:r w:rsidRPr="00C6037C">
        <w:rPr>
          <w:rFonts w:ascii="Open Sans" w:hAnsi="Open Sans" w:cs="Open Sans"/>
        </w:rPr>
        <w:tab/>
      </w:r>
      <w:r w:rsidRPr="001326BD">
        <w:rPr>
          <w:rFonts w:ascii="Open Sans" w:hAnsi="Open Sans" w:cs="Open Sans"/>
          <w:b w:val="0"/>
        </w:rPr>
        <w:t>Wzór - Zobowiązanie do oddania do dyspozycji Wykonawcy niezbędnych zasobów na okres korzystania z nich przy wykonywaniu zamówienia –</w:t>
      </w:r>
      <w:r w:rsidRPr="00C6037C">
        <w:rPr>
          <w:rFonts w:ascii="Open Sans" w:hAnsi="Open Sans" w:cs="Open Sans"/>
        </w:rPr>
        <w:t xml:space="preserve"> </w:t>
      </w:r>
      <w:r w:rsidR="001326BD" w:rsidRPr="00C10932">
        <w:rPr>
          <w:rFonts w:ascii="Open Sans" w:hAnsi="Open Sans" w:cs="Open Sans"/>
        </w:rPr>
        <w:t>składa każdy Wykonawca wraz z ofertą, który polega na zdolnościach lub sytuacji innych podmiotów;</w:t>
      </w:r>
    </w:p>
    <w:p w14:paraId="0CD4AEA2" w14:textId="3B7DCC3B" w:rsidR="0082166E" w:rsidRPr="00C6037C" w:rsidRDefault="0082166E" w:rsidP="001326BD">
      <w:pPr>
        <w:autoSpaceDE w:val="0"/>
        <w:autoSpaceDN w:val="0"/>
        <w:adjustRightInd w:val="0"/>
        <w:ind w:left="1560" w:hanging="1560"/>
        <w:jc w:val="both"/>
        <w:rPr>
          <w:rFonts w:ascii="Open Sans" w:hAnsi="Open Sans" w:cs="Open Sans"/>
          <w:sz w:val="20"/>
          <w:szCs w:val="20"/>
        </w:rPr>
      </w:pPr>
    </w:p>
    <w:p w14:paraId="563C3BF1" w14:textId="59D4EE73" w:rsidR="0082166E" w:rsidRPr="00C6037C" w:rsidRDefault="0082166E" w:rsidP="00285E60">
      <w:pPr>
        <w:pStyle w:val="Nagwek1"/>
        <w:tabs>
          <w:tab w:val="left" w:pos="1560"/>
          <w:tab w:val="center" w:pos="4820"/>
        </w:tabs>
        <w:ind w:left="1560" w:hanging="1560"/>
        <w:jc w:val="both"/>
        <w:rPr>
          <w:rFonts w:ascii="Open Sans" w:hAnsi="Open Sans" w:cs="Open Sans"/>
          <w:b w:val="0"/>
          <w:lang w:val="pl-PL"/>
        </w:rPr>
      </w:pPr>
      <w:r w:rsidRPr="00C6037C">
        <w:rPr>
          <w:rFonts w:ascii="Open Sans" w:hAnsi="Open Sans" w:cs="Open Sans"/>
          <w:b w:val="0"/>
        </w:rPr>
        <w:t xml:space="preserve">Formularz </w:t>
      </w:r>
      <w:r w:rsidRPr="00C6037C">
        <w:rPr>
          <w:rFonts w:ascii="Open Sans" w:hAnsi="Open Sans" w:cs="Open Sans"/>
          <w:b w:val="0"/>
          <w:lang w:val="pl-PL"/>
        </w:rPr>
        <w:t>3</w:t>
      </w:r>
      <w:r w:rsidRPr="00C6037C">
        <w:rPr>
          <w:rFonts w:ascii="Open Sans" w:hAnsi="Open Sans" w:cs="Open Sans"/>
          <w:b w:val="0"/>
        </w:rPr>
        <w:t>.</w:t>
      </w:r>
      <w:r w:rsidR="00B42B19">
        <w:rPr>
          <w:rFonts w:ascii="Open Sans" w:hAnsi="Open Sans" w:cs="Open Sans"/>
          <w:b w:val="0"/>
          <w:lang w:val="pl-PL"/>
        </w:rPr>
        <w:t>2</w:t>
      </w:r>
      <w:r w:rsidRPr="00C6037C">
        <w:rPr>
          <w:rFonts w:ascii="Open Sans" w:hAnsi="Open Sans" w:cs="Open Sans"/>
          <w:b w:val="0"/>
        </w:rPr>
        <w:t>.</w:t>
      </w:r>
      <w:r w:rsidRPr="00C6037C">
        <w:rPr>
          <w:rFonts w:ascii="Open Sans" w:hAnsi="Open Sans" w:cs="Open Sans"/>
          <w:b w:val="0"/>
        </w:rPr>
        <w:tab/>
      </w:r>
      <w:r w:rsidRPr="00C6037C">
        <w:rPr>
          <w:rFonts w:ascii="Open Sans" w:hAnsi="Open Sans" w:cs="Open Sans"/>
          <w:b w:val="0"/>
          <w:lang w:val="pl-PL"/>
        </w:rPr>
        <w:t xml:space="preserve">Wzór - Oświadczenie o przynależności lub braku przynależności do tej samej </w:t>
      </w:r>
      <w:r w:rsidRPr="00C6037C">
        <w:rPr>
          <w:rFonts w:ascii="Open Sans" w:hAnsi="Open Sans" w:cs="Open Sans"/>
          <w:b w:val="0"/>
        </w:rPr>
        <w:t>grupy kapitałowe</w:t>
      </w:r>
      <w:r w:rsidRPr="00C6037C">
        <w:rPr>
          <w:rFonts w:ascii="Open Sans" w:hAnsi="Open Sans" w:cs="Open Sans"/>
          <w:b w:val="0"/>
          <w:lang w:val="pl-PL"/>
        </w:rPr>
        <w:t xml:space="preserve">j, o której mowa w art. 24 ust. 1 pkt 23 ustawy Pzp </w:t>
      </w:r>
      <w:r w:rsidRPr="00C6037C">
        <w:rPr>
          <w:rFonts w:ascii="Open Sans" w:hAnsi="Open Sans" w:cs="Open Sans"/>
          <w:b w:val="0"/>
        </w:rPr>
        <w:t xml:space="preserve">– </w:t>
      </w:r>
      <w:r w:rsidRPr="00C6037C">
        <w:rPr>
          <w:rFonts w:ascii="Open Sans" w:hAnsi="Open Sans" w:cs="Open Sans"/>
        </w:rPr>
        <w:t xml:space="preserve">składa każdy Wykonawca </w:t>
      </w:r>
      <w:r w:rsidRPr="00C6037C">
        <w:rPr>
          <w:rFonts w:ascii="Open Sans" w:hAnsi="Open Sans" w:cs="Open Sans"/>
          <w:lang w:val="pl-PL"/>
        </w:rPr>
        <w:t>bez wezwania w terminie 3 dni od dnia zamieszczenia na stronie internetowej informacji, o której mowa w art. 86 ust. 5 ustawy Pzp</w:t>
      </w:r>
      <w:r w:rsidRPr="00C6037C">
        <w:rPr>
          <w:rFonts w:ascii="Open Sans" w:hAnsi="Open Sans" w:cs="Open Sans"/>
          <w:b w:val="0"/>
          <w:lang w:val="pl-PL"/>
        </w:rPr>
        <w:t>;</w:t>
      </w:r>
    </w:p>
    <w:p w14:paraId="5FD46424" w14:textId="77777777" w:rsidR="0082166E" w:rsidRPr="00C6037C" w:rsidRDefault="0082166E" w:rsidP="00285E60">
      <w:pPr>
        <w:tabs>
          <w:tab w:val="left" w:pos="-180"/>
          <w:tab w:val="left" w:pos="1560"/>
        </w:tabs>
        <w:ind w:left="1560" w:hanging="1560"/>
        <w:jc w:val="both"/>
        <w:rPr>
          <w:rFonts w:ascii="Open Sans" w:hAnsi="Open Sans" w:cs="Open Sans"/>
          <w:sz w:val="20"/>
          <w:szCs w:val="20"/>
        </w:rPr>
      </w:pPr>
    </w:p>
    <w:p w14:paraId="72129FE1" w14:textId="316E494F" w:rsidR="0082166E" w:rsidRPr="00C6037C" w:rsidRDefault="0082166E" w:rsidP="00285E60">
      <w:pPr>
        <w:tabs>
          <w:tab w:val="left" w:pos="-180"/>
          <w:tab w:val="left" w:pos="1560"/>
        </w:tabs>
        <w:ind w:left="1560" w:hanging="1560"/>
        <w:jc w:val="both"/>
        <w:rPr>
          <w:rFonts w:ascii="Open Sans" w:hAnsi="Open Sans" w:cs="Open Sans"/>
          <w:sz w:val="20"/>
          <w:szCs w:val="20"/>
        </w:rPr>
      </w:pPr>
      <w:r w:rsidRPr="00C6037C">
        <w:rPr>
          <w:rFonts w:ascii="Open Sans" w:hAnsi="Open Sans" w:cs="Open Sans"/>
          <w:sz w:val="20"/>
          <w:szCs w:val="20"/>
        </w:rPr>
        <w:t>Formularz 3.</w:t>
      </w:r>
      <w:r w:rsidR="00B42B19">
        <w:rPr>
          <w:rFonts w:ascii="Open Sans" w:hAnsi="Open Sans" w:cs="Open Sans"/>
          <w:sz w:val="20"/>
          <w:szCs w:val="20"/>
        </w:rPr>
        <w:t>3</w:t>
      </w:r>
      <w:r w:rsidRPr="00C6037C">
        <w:rPr>
          <w:rFonts w:ascii="Open Sans" w:hAnsi="Open Sans" w:cs="Open Sans"/>
          <w:sz w:val="20"/>
          <w:szCs w:val="20"/>
        </w:rPr>
        <w:t>.</w:t>
      </w:r>
      <w:r w:rsidRPr="00C6037C">
        <w:rPr>
          <w:rFonts w:ascii="Open Sans" w:hAnsi="Open Sans" w:cs="Open Sans"/>
          <w:sz w:val="20"/>
          <w:szCs w:val="20"/>
        </w:rPr>
        <w:tab/>
        <w:t xml:space="preserve">Wzór - Wykaz robót budowlanych („Zdolność techniczna”) </w:t>
      </w:r>
      <w:r w:rsidRPr="00C6037C">
        <w:rPr>
          <w:rFonts w:ascii="Open Sans" w:hAnsi="Open Sans" w:cs="Open Sans"/>
          <w:b/>
          <w:sz w:val="20"/>
          <w:szCs w:val="20"/>
        </w:rPr>
        <w:t>–</w:t>
      </w:r>
      <w:r w:rsidRPr="00C6037C">
        <w:rPr>
          <w:rFonts w:ascii="Open Sans" w:hAnsi="Open Sans" w:cs="Open Sans"/>
          <w:sz w:val="20"/>
          <w:szCs w:val="20"/>
        </w:rPr>
        <w:t xml:space="preserve"> </w:t>
      </w:r>
      <w:r w:rsidRPr="00C6037C">
        <w:rPr>
          <w:rFonts w:ascii="Open Sans" w:hAnsi="Open Sans" w:cs="Open Sans"/>
          <w:b/>
          <w:sz w:val="20"/>
          <w:szCs w:val="20"/>
        </w:rPr>
        <w:t>składa na wezwanie Zamawiającego Wykonawca, którego oferta została oceniona najwyżej</w:t>
      </w:r>
      <w:r w:rsidRPr="00C6037C">
        <w:rPr>
          <w:rFonts w:ascii="Open Sans" w:hAnsi="Open Sans" w:cs="Open Sans"/>
          <w:sz w:val="20"/>
          <w:szCs w:val="20"/>
        </w:rPr>
        <w:t>;</w:t>
      </w:r>
    </w:p>
    <w:p w14:paraId="4F8C5CAB" w14:textId="77777777" w:rsidR="0082166E" w:rsidRPr="00C6037C" w:rsidRDefault="0082166E" w:rsidP="00285E60">
      <w:pPr>
        <w:tabs>
          <w:tab w:val="left" w:pos="-180"/>
          <w:tab w:val="left" w:pos="1560"/>
        </w:tabs>
        <w:ind w:left="1560" w:hanging="1560"/>
        <w:jc w:val="both"/>
        <w:rPr>
          <w:rFonts w:ascii="Open Sans" w:hAnsi="Open Sans" w:cs="Open Sans"/>
          <w:sz w:val="20"/>
          <w:szCs w:val="20"/>
        </w:rPr>
      </w:pPr>
    </w:p>
    <w:p w14:paraId="7E72C247" w14:textId="77777777" w:rsidR="003A6237" w:rsidRPr="00C6037C" w:rsidRDefault="003A6237" w:rsidP="00285E60">
      <w:pPr>
        <w:ind w:left="426" w:right="-83" w:hanging="426"/>
        <w:jc w:val="right"/>
        <w:rPr>
          <w:rFonts w:ascii="Open Sans" w:hAnsi="Open Sans" w:cs="Open Sans"/>
          <w:b/>
        </w:rPr>
      </w:pPr>
      <w:r w:rsidRPr="00C6037C">
        <w:rPr>
          <w:rFonts w:ascii="Open Sans" w:hAnsi="Open Sans" w:cs="Open Sans"/>
          <w:sz w:val="20"/>
          <w:szCs w:val="20"/>
        </w:rPr>
        <w:br w:type="page"/>
      </w:r>
    </w:p>
    <w:p w14:paraId="13941395" w14:textId="036C9168" w:rsidR="002817D9" w:rsidRPr="00C6037C" w:rsidRDefault="00B42B19" w:rsidP="00285E60">
      <w:pPr>
        <w:ind w:left="426" w:right="1" w:hanging="426"/>
        <w:jc w:val="right"/>
        <w:rPr>
          <w:rFonts w:ascii="Open Sans" w:hAnsi="Open Sans" w:cs="Open Sans"/>
          <w:b/>
          <w:sz w:val="20"/>
          <w:szCs w:val="20"/>
        </w:rPr>
      </w:pPr>
      <w:r>
        <w:rPr>
          <w:rFonts w:ascii="Open Sans" w:hAnsi="Open Sans" w:cs="Open Sans"/>
          <w:b/>
          <w:sz w:val="20"/>
          <w:szCs w:val="20"/>
        </w:rPr>
        <w:lastRenderedPageBreak/>
        <w:t>Plik XML</w:t>
      </w:r>
    </w:p>
    <w:p w14:paraId="28E6DE67" w14:textId="4B20CEBB" w:rsidR="00B21B19" w:rsidRPr="00C6037C" w:rsidRDefault="00B21B19" w:rsidP="00285E60">
      <w:pPr>
        <w:ind w:left="426" w:right="1" w:hanging="426"/>
        <w:jc w:val="right"/>
        <w:rPr>
          <w:rFonts w:ascii="Open Sans" w:hAnsi="Open Sans" w:cs="Open Sans"/>
          <w:b/>
          <w:sz w:val="20"/>
          <w:szCs w:val="20"/>
        </w:rPr>
      </w:pPr>
    </w:p>
    <w:p w14:paraId="44A7AD61" w14:textId="7A9B89ED" w:rsidR="00B21B19" w:rsidRPr="00C6037C" w:rsidRDefault="00B21B19" w:rsidP="00285E60">
      <w:pPr>
        <w:ind w:left="426" w:right="1" w:hanging="426"/>
        <w:jc w:val="right"/>
        <w:rPr>
          <w:rFonts w:ascii="Open Sans" w:hAnsi="Open Sans" w:cs="Open Sans"/>
          <w:b/>
          <w:sz w:val="20"/>
          <w:szCs w:val="20"/>
        </w:rPr>
      </w:pPr>
    </w:p>
    <w:p w14:paraId="3C075510" w14:textId="03812796" w:rsidR="00B21B19" w:rsidRPr="00C6037C" w:rsidRDefault="00B21B19" w:rsidP="00285E60">
      <w:pPr>
        <w:ind w:left="426" w:right="1" w:hanging="426"/>
        <w:jc w:val="right"/>
        <w:rPr>
          <w:rFonts w:ascii="Open Sans" w:hAnsi="Open Sans" w:cs="Open Sans"/>
          <w:b/>
          <w:sz w:val="20"/>
          <w:szCs w:val="20"/>
        </w:rPr>
      </w:pPr>
    </w:p>
    <w:p w14:paraId="01B49169" w14:textId="77777777" w:rsidR="00455904" w:rsidRPr="00C6037C" w:rsidRDefault="00455904" w:rsidP="00285E60">
      <w:pPr>
        <w:jc w:val="center"/>
        <w:rPr>
          <w:rFonts w:ascii="Open Sans" w:hAnsi="Open Sans" w:cs="Open Sans"/>
          <w:b/>
          <w:bCs/>
          <w:sz w:val="20"/>
          <w:szCs w:val="20"/>
        </w:rPr>
      </w:pPr>
    </w:p>
    <w:p w14:paraId="23AC7038" w14:textId="77777777" w:rsidR="00455904" w:rsidRPr="00C6037C" w:rsidRDefault="00455904" w:rsidP="00285E60">
      <w:pPr>
        <w:jc w:val="center"/>
        <w:rPr>
          <w:rFonts w:ascii="Open Sans" w:hAnsi="Open Sans" w:cs="Open Sans"/>
          <w:b/>
          <w:bCs/>
          <w:sz w:val="20"/>
          <w:szCs w:val="20"/>
        </w:rPr>
      </w:pPr>
    </w:p>
    <w:p w14:paraId="48C9552F" w14:textId="77777777" w:rsidR="00455904" w:rsidRPr="00C6037C" w:rsidRDefault="00455904" w:rsidP="00285E60">
      <w:pPr>
        <w:jc w:val="center"/>
        <w:rPr>
          <w:rFonts w:ascii="Open Sans" w:hAnsi="Open Sans" w:cs="Open Sans"/>
          <w:b/>
          <w:bCs/>
          <w:sz w:val="20"/>
          <w:szCs w:val="20"/>
        </w:rPr>
      </w:pPr>
    </w:p>
    <w:p w14:paraId="1A53F443" w14:textId="77777777" w:rsidR="00455904" w:rsidRPr="00C6037C" w:rsidRDefault="00455904" w:rsidP="00285E60">
      <w:pPr>
        <w:jc w:val="center"/>
        <w:rPr>
          <w:rFonts w:ascii="Open Sans" w:hAnsi="Open Sans" w:cs="Open Sans"/>
          <w:b/>
          <w:bCs/>
          <w:sz w:val="20"/>
          <w:szCs w:val="20"/>
        </w:rPr>
      </w:pPr>
    </w:p>
    <w:p w14:paraId="41691969" w14:textId="77777777" w:rsidR="00455904" w:rsidRPr="00C6037C" w:rsidRDefault="00455904" w:rsidP="00285E60">
      <w:pPr>
        <w:jc w:val="center"/>
        <w:rPr>
          <w:rFonts w:ascii="Open Sans" w:hAnsi="Open Sans" w:cs="Open Sans"/>
          <w:b/>
          <w:bCs/>
          <w:sz w:val="20"/>
          <w:szCs w:val="20"/>
        </w:rPr>
      </w:pPr>
    </w:p>
    <w:p w14:paraId="6C1F34B2" w14:textId="77777777" w:rsidR="00455904" w:rsidRPr="00C6037C" w:rsidRDefault="00455904" w:rsidP="00285E60">
      <w:pPr>
        <w:jc w:val="center"/>
        <w:rPr>
          <w:rFonts w:ascii="Open Sans" w:hAnsi="Open Sans" w:cs="Open Sans"/>
          <w:b/>
          <w:bCs/>
          <w:sz w:val="20"/>
          <w:szCs w:val="20"/>
        </w:rPr>
      </w:pPr>
    </w:p>
    <w:p w14:paraId="0B9174B3" w14:textId="05440A29" w:rsidR="00455904" w:rsidRDefault="00455904" w:rsidP="00285E60">
      <w:pPr>
        <w:jc w:val="center"/>
        <w:rPr>
          <w:rFonts w:ascii="Open Sans" w:hAnsi="Open Sans" w:cs="Open Sans"/>
          <w:b/>
          <w:bCs/>
          <w:sz w:val="20"/>
          <w:szCs w:val="20"/>
        </w:rPr>
      </w:pPr>
    </w:p>
    <w:p w14:paraId="1E466864" w14:textId="0E1F7F3A" w:rsidR="00D81C18" w:rsidRDefault="00D81C18" w:rsidP="00285E60">
      <w:pPr>
        <w:jc w:val="center"/>
        <w:rPr>
          <w:rFonts w:ascii="Open Sans" w:hAnsi="Open Sans" w:cs="Open Sans"/>
          <w:b/>
          <w:bCs/>
          <w:sz w:val="20"/>
          <w:szCs w:val="20"/>
        </w:rPr>
      </w:pPr>
    </w:p>
    <w:p w14:paraId="69607EB4" w14:textId="35E9A6CB" w:rsidR="00D81C18" w:rsidRDefault="00D81C18" w:rsidP="00285E60">
      <w:pPr>
        <w:jc w:val="center"/>
        <w:rPr>
          <w:rFonts w:ascii="Open Sans" w:hAnsi="Open Sans" w:cs="Open Sans"/>
          <w:b/>
          <w:bCs/>
          <w:sz w:val="20"/>
          <w:szCs w:val="20"/>
        </w:rPr>
      </w:pPr>
    </w:p>
    <w:p w14:paraId="5FB086B2" w14:textId="122C4969" w:rsidR="00D81C18" w:rsidRDefault="00D81C18" w:rsidP="00285E60">
      <w:pPr>
        <w:jc w:val="center"/>
        <w:rPr>
          <w:rFonts w:ascii="Open Sans" w:hAnsi="Open Sans" w:cs="Open Sans"/>
          <w:b/>
          <w:bCs/>
          <w:sz w:val="20"/>
          <w:szCs w:val="20"/>
        </w:rPr>
      </w:pPr>
    </w:p>
    <w:p w14:paraId="48090674" w14:textId="1D496AA8" w:rsidR="00D81C18" w:rsidRDefault="00D81C18" w:rsidP="00285E60">
      <w:pPr>
        <w:jc w:val="center"/>
        <w:rPr>
          <w:rFonts w:ascii="Open Sans" w:hAnsi="Open Sans" w:cs="Open Sans"/>
          <w:b/>
          <w:bCs/>
          <w:sz w:val="20"/>
          <w:szCs w:val="20"/>
        </w:rPr>
      </w:pPr>
    </w:p>
    <w:p w14:paraId="248D72B2" w14:textId="77777777" w:rsidR="00D81C18" w:rsidRPr="00C6037C" w:rsidRDefault="00D81C18" w:rsidP="00285E60">
      <w:pPr>
        <w:jc w:val="center"/>
        <w:rPr>
          <w:rFonts w:ascii="Open Sans" w:hAnsi="Open Sans" w:cs="Open Sans"/>
          <w:b/>
          <w:bCs/>
          <w:sz w:val="20"/>
          <w:szCs w:val="20"/>
        </w:rPr>
      </w:pPr>
    </w:p>
    <w:p w14:paraId="1384E0FE" w14:textId="77777777" w:rsidR="00455904" w:rsidRPr="00C6037C" w:rsidRDefault="00455904" w:rsidP="00285E60">
      <w:pPr>
        <w:jc w:val="center"/>
        <w:rPr>
          <w:rFonts w:ascii="Open Sans" w:hAnsi="Open Sans" w:cs="Open Sans"/>
          <w:b/>
          <w:bCs/>
          <w:sz w:val="20"/>
          <w:szCs w:val="20"/>
        </w:rPr>
      </w:pPr>
    </w:p>
    <w:p w14:paraId="671930F5" w14:textId="77777777" w:rsidR="00455904" w:rsidRPr="00C6037C" w:rsidRDefault="00455904" w:rsidP="00285E60">
      <w:pPr>
        <w:jc w:val="center"/>
        <w:rPr>
          <w:rFonts w:ascii="Open Sans" w:hAnsi="Open Sans" w:cs="Open Sans"/>
          <w:b/>
          <w:bCs/>
          <w:sz w:val="20"/>
          <w:szCs w:val="20"/>
        </w:rPr>
      </w:pPr>
    </w:p>
    <w:p w14:paraId="775E1EE1" w14:textId="77777777" w:rsidR="00455904" w:rsidRPr="00C6037C" w:rsidRDefault="00455904" w:rsidP="00285E60">
      <w:pPr>
        <w:jc w:val="center"/>
        <w:rPr>
          <w:rFonts w:ascii="Open Sans" w:hAnsi="Open Sans" w:cs="Open Sans"/>
          <w:b/>
          <w:bCs/>
          <w:sz w:val="20"/>
          <w:szCs w:val="20"/>
        </w:rPr>
      </w:pPr>
    </w:p>
    <w:p w14:paraId="1B83A889" w14:textId="77777777" w:rsidR="00455904" w:rsidRPr="00C6037C" w:rsidRDefault="00455904" w:rsidP="00285E60">
      <w:pPr>
        <w:jc w:val="center"/>
        <w:rPr>
          <w:rFonts w:ascii="Open Sans" w:hAnsi="Open Sans" w:cs="Open Sans"/>
          <w:b/>
          <w:bCs/>
          <w:sz w:val="20"/>
          <w:szCs w:val="20"/>
        </w:rPr>
      </w:pPr>
    </w:p>
    <w:p w14:paraId="188AD719" w14:textId="77777777" w:rsidR="00455904" w:rsidRPr="00C6037C" w:rsidRDefault="00455904" w:rsidP="00285E60">
      <w:pPr>
        <w:jc w:val="center"/>
        <w:rPr>
          <w:rFonts w:ascii="Open Sans" w:hAnsi="Open Sans" w:cs="Open Sans"/>
          <w:b/>
          <w:bCs/>
          <w:sz w:val="20"/>
          <w:szCs w:val="20"/>
        </w:rPr>
      </w:pPr>
    </w:p>
    <w:p w14:paraId="50994145" w14:textId="1AD3D3CC" w:rsidR="00B21B19" w:rsidRPr="00C6037C" w:rsidRDefault="00B17D41" w:rsidP="00285E60">
      <w:pPr>
        <w:jc w:val="center"/>
        <w:rPr>
          <w:rFonts w:ascii="Open Sans" w:hAnsi="Open Sans" w:cs="Open Sans"/>
          <w:b/>
          <w:sz w:val="20"/>
          <w:szCs w:val="20"/>
        </w:rPr>
      </w:pPr>
      <w:hyperlink r:id="rId24" w:tooltip="Edytowalna wersja formularza JEDZ" w:history="1">
        <w:r w:rsidR="00B42B19">
          <w:rPr>
            <w:rFonts w:ascii="Open Sans" w:hAnsi="Open Sans" w:cs="Open Sans"/>
            <w:b/>
            <w:bCs/>
            <w:sz w:val="20"/>
            <w:szCs w:val="20"/>
            <w:u w:val="single"/>
          </w:rPr>
          <w:t>Jednolity</w:t>
        </w:r>
        <w:r w:rsidR="00B21B19" w:rsidRPr="00C6037C">
          <w:rPr>
            <w:rFonts w:ascii="Open Sans" w:hAnsi="Open Sans" w:cs="Open Sans"/>
            <w:b/>
            <w:bCs/>
            <w:sz w:val="20"/>
            <w:szCs w:val="20"/>
            <w:u w:val="single"/>
          </w:rPr>
          <w:t xml:space="preserve"> Europejski Dokument Zamówienia (JEDZ)</w:t>
        </w:r>
      </w:hyperlink>
    </w:p>
    <w:p w14:paraId="743A14E9" w14:textId="41FDF3E9" w:rsidR="00B21B19" w:rsidRPr="00C6037C" w:rsidRDefault="00455904" w:rsidP="00285E60">
      <w:pPr>
        <w:jc w:val="center"/>
        <w:rPr>
          <w:rFonts w:ascii="Open Sans" w:hAnsi="Open Sans" w:cs="Open Sans"/>
          <w:b/>
          <w:sz w:val="20"/>
          <w:szCs w:val="20"/>
        </w:rPr>
      </w:pPr>
      <w:r w:rsidRPr="00C6037C">
        <w:rPr>
          <w:rFonts w:ascii="Open Sans" w:hAnsi="Open Sans" w:cs="Open Sans"/>
          <w:b/>
          <w:sz w:val="20"/>
          <w:szCs w:val="20"/>
        </w:rPr>
        <w:t>- w oddzielnym pliku</w:t>
      </w:r>
    </w:p>
    <w:p w14:paraId="7341336A" w14:textId="77777777" w:rsidR="00B21B19" w:rsidRPr="00C6037C" w:rsidRDefault="00B21B19" w:rsidP="00285E60">
      <w:pPr>
        <w:jc w:val="center"/>
        <w:rPr>
          <w:rFonts w:ascii="Open Sans" w:hAnsi="Open Sans" w:cs="Open Sans"/>
          <w:b/>
          <w:sz w:val="20"/>
          <w:szCs w:val="20"/>
        </w:rPr>
      </w:pPr>
    </w:p>
    <w:p w14:paraId="275E649E" w14:textId="77777777" w:rsidR="00B21B19" w:rsidRPr="00C6037C" w:rsidRDefault="00B21B19" w:rsidP="00285E60">
      <w:pPr>
        <w:pStyle w:val="Lista"/>
        <w:ind w:left="0" w:right="-83" w:firstLine="0"/>
        <w:jc w:val="center"/>
        <w:rPr>
          <w:rFonts w:ascii="Open Sans" w:hAnsi="Open Sans" w:cs="Open Sans"/>
          <w:b/>
          <w:sz w:val="20"/>
        </w:rPr>
      </w:pPr>
    </w:p>
    <w:p w14:paraId="6B46C5A8" w14:textId="77777777" w:rsidR="00B21B19" w:rsidRPr="00C6037C" w:rsidRDefault="00B21B19" w:rsidP="00285E60">
      <w:pPr>
        <w:pStyle w:val="Lista"/>
        <w:ind w:left="0" w:right="-83" w:firstLine="0"/>
        <w:jc w:val="center"/>
        <w:rPr>
          <w:rFonts w:ascii="Open Sans" w:hAnsi="Open Sans" w:cs="Open Sans"/>
          <w:b/>
          <w:sz w:val="20"/>
        </w:rPr>
      </w:pPr>
    </w:p>
    <w:p w14:paraId="0CD84AF6" w14:textId="1DBAD34E" w:rsidR="00B21B19" w:rsidRPr="00C6037C" w:rsidRDefault="00B21B19" w:rsidP="00285E60">
      <w:pPr>
        <w:ind w:left="426" w:right="1" w:hanging="426"/>
        <w:jc w:val="right"/>
        <w:rPr>
          <w:rFonts w:ascii="Open Sans" w:hAnsi="Open Sans" w:cs="Open Sans"/>
          <w:b/>
          <w:sz w:val="20"/>
          <w:szCs w:val="20"/>
        </w:rPr>
      </w:pPr>
    </w:p>
    <w:p w14:paraId="234917DA" w14:textId="51FCFEED" w:rsidR="00B21B19" w:rsidRPr="00C6037C" w:rsidRDefault="00B21B19" w:rsidP="00285E60">
      <w:pPr>
        <w:ind w:left="426" w:right="1" w:hanging="426"/>
        <w:jc w:val="right"/>
        <w:rPr>
          <w:rFonts w:ascii="Open Sans" w:hAnsi="Open Sans" w:cs="Open Sans"/>
          <w:b/>
          <w:sz w:val="20"/>
          <w:szCs w:val="20"/>
        </w:rPr>
      </w:pPr>
    </w:p>
    <w:p w14:paraId="71CCB10C" w14:textId="566E288B" w:rsidR="00B21B19" w:rsidRPr="00C6037C" w:rsidRDefault="00B21B19" w:rsidP="00285E60">
      <w:pPr>
        <w:ind w:left="426" w:right="1" w:hanging="426"/>
        <w:jc w:val="right"/>
        <w:rPr>
          <w:rFonts w:ascii="Open Sans" w:hAnsi="Open Sans" w:cs="Open Sans"/>
          <w:b/>
          <w:sz w:val="20"/>
          <w:szCs w:val="20"/>
        </w:rPr>
      </w:pPr>
    </w:p>
    <w:p w14:paraId="5B163523" w14:textId="742D350F" w:rsidR="00B21B19" w:rsidRPr="00C6037C" w:rsidRDefault="00B21B19" w:rsidP="00285E60">
      <w:pPr>
        <w:ind w:left="426" w:right="1" w:hanging="426"/>
        <w:jc w:val="right"/>
        <w:rPr>
          <w:rFonts w:ascii="Open Sans" w:hAnsi="Open Sans" w:cs="Open Sans"/>
          <w:b/>
          <w:sz w:val="20"/>
          <w:szCs w:val="20"/>
        </w:rPr>
      </w:pPr>
    </w:p>
    <w:p w14:paraId="055966A8" w14:textId="6175CAF6" w:rsidR="00B21B19" w:rsidRDefault="00B21B19" w:rsidP="00285E60">
      <w:pPr>
        <w:ind w:left="426" w:right="1" w:hanging="426"/>
        <w:jc w:val="right"/>
        <w:rPr>
          <w:rFonts w:ascii="Open Sans" w:hAnsi="Open Sans" w:cs="Open Sans"/>
          <w:b/>
          <w:sz w:val="20"/>
          <w:szCs w:val="20"/>
        </w:rPr>
      </w:pPr>
    </w:p>
    <w:p w14:paraId="7EF83753" w14:textId="77777777" w:rsidR="00D81C18" w:rsidRPr="00C6037C" w:rsidRDefault="00D81C18" w:rsidP="00285E60">
      <w:pPr>
        <w:ind w:left="426" w:right="1" w:hanging="426"/>
        <w:jc w:val="right"/>
        <w:rPr>
          <w:rFonts w:ascii="Open Sans" w:hAnsi="Open Sans" w:cs="Open Sans"/>
          <w:b/>
          <w:sz w:val="20"/>
          <w:szCs w:val="20"/>
        </w:rPr>
      </w:pPr>
    </w:p>
    <w:p w14:paraId="3D0519AE" w14:textId="3119E22D" w:rsidR="00B21B19" w:rsidRPr="00C6037C" w:rsidRDefault="00B21B19" w:rsidP="00285E60">
      <w:pPr>
        <w:ind w:left="426" w:right="1" w:hanging="426"/>
        <w:jc w:val="right"/>
        <w:rPr>
          <w:rFonts w:ascii="Open Sans" w:hAnsi="Open Sans" w:cs="Open Sans"/>
          <w:b/>
          <w:sz w:val="20"/>
          <w:szCs w:val="20"/>
        </w:rPr>
      </w:pPr>
    </w:p>
    <w:p w14:paraId="49069F4E" w14:textId="77777777" w:rsidR="00B21B19" w:rsidRPr="00C6037C" w:rsidRDefault="00B21B19" w:rsidP="00285E60">
      <w:pPr>
        <w:ind w:left="426" w:right="1" w:hanging="426"/>
        <w:jc w:val="right"/>
        <w:rPr>
          <w:rFonts w:ascii="Open Sans" w:hAnsi="Open Sans" w:cs="Open Sans"/>
          <w:b/>
          <w:sz w:val="20"/>
          <w:szCs w:val="20"/>
        </w:rPr>
      </w:pPr>
    </w:p>
    <w:p w14:paraId="427676C2" w14:textId="77777777" w:rsidR="002F2011" w:rsidRPr="00C6037C" w:rsidRDefault="002F2011" w:rsidP="00285E60">
      <w:pPr>
        <w:suppressAutoHyphens/>
        <w:ind w:right="1"/>
        <w:jc w:val="right"/>
        <w:rPr>
          <w:rFonts w:ascii="Open Sans" w:eastAsia="Calibri" w:hAnsi="Open Sans" w:cs="Open Sans"/>
          <w:b/>
          <w:sz w:val="20"/>
          <w:szCs w:val="20"/>
        </w:rPr>
      </w:pPr>
    </w:p>
    <w:p w14:paraId="55B6B8C8" w14:textId="77777777" w:rsidR="002F2011" w:rsidRPr="00C6037C" w:rsidRDefault="002F2011" w:rsidP="00285E60">
      <w:pPr>
        <w:suppressAutoHyphens/>
        <w:ind w:right="1"/>
        <w:jc w:val="right"/>
        <w:rPr>
          <w:rFonts w:ascii="Open Sans" w:eastAsia="Calibri" w:hAnsi="Open Sans" w:cs="Open Sans"/>
          <w:b/>
          <w:sz w:val="20"/>
          <w:szCs w:val="20"/>
        </w:rPr>
      </w:pPr>
    </w:p>
    <w:p w14:paraId="5DDBB55C" w14:textId="77777777" w:rsidR="002F2011" w:rsidRPr="00C6037C" w:rsidRDefault="002F2011" w:rsidP="00285E60">
      <w:pPr>
        <w:suppressAutoHyphens/>
        <w:ind w:right="1"/>
        <w:jc w:val="right"/>
        <w:rPr>
          <w:rFonts w:ascii="Open Sans" w:eastAsia="Calibri" w:hAnsi="Open Sans" w:cs="Open Sans"/>
          <w:b/>
          <w:sz w:val="20"/>
          <w:szCs w:val="20"/>
        </w:rPr>
      </w:pPr>
    </w:p>
    <w:p w14:paraId="50C9690E" w14:textId="77777777" w:rsidR="002F2011" w:rsidRPr="00C6037C" w:rsidRDefault="002F2011" w:rsidP="00285E60">
      <w:pPr>
        <w:suppressAutoHyphens/>
        <w:ind w:right="1"/>
        <w:jc w:val="right"/>
        <w:rPr>
          <w:rFonts w:ascii="Open Sans" w:eastAsia="Calibri" w:hAnsi="Open Sans" w:cs="Open Sans"/>
          <w:b/>
          <w:sz w:val="20"/>
          <w:szCs w:val="20"/>
        </w:rPr>
      </w:pPr>
    </w:p>
    <w:p w14:paraId="59D027BC" w14:textId="77777777" w:rsidR="002F2011" w:rsidRPr="00C6037C" w:rsidRDefault="002F2011" w:rsidP="00285E60">
      <w:pPr>
        <w:suppressAutoHyphens/>
        <w:ind w:right="1"/>
        <w:jc w:val="right"/>
        <w:rPr>
          <w:rFonts w:ascii="Open Sans" w:eastAsia="Calibri" w:hAnsi="Open Sans" w:cs="Open Sans"/>
          <w:b/>
          <w:sz w:val="20"/>
          <w:szCs w:val="20"/>
        </w:rPr>
      </w:pPr>
    </w:p>
    <w:p w14:paraId="2191357C" w14:textId="412E4E81" w:rsidR="002F2011" w:rsidRPr="00C6037C" w:rsidRDefault="002F2011" w:rsidP="00285E60">
      <w:pPr>
        <w:suppressAutoHyphens/>
        <w:ind w:right="1"/>
        <w:jc w:val="right"/>
        <w:rPr>
          <w:rFonts w:ascii="Open Sans" w:eastAsia="Calibri" w:hAnsi="Open Sans" w:cs="Open Sans"/>
          <w:b/>
          <w:sz w:val="20"/>
          <w:szCs w:val="20"/>
        </w:rPr>
      </w:pPr>
    </w:p>
    <w:p w14:paraId="28868B99" w14:textId="7F309991" w:rsidR="00963731" w:rsidRPr="00C6037C" w:rsidRDefault="00963731" w:rsidP="00285E60">
      <w:pPr>
        <w:suppressAutoHyphens/>
        <w:ind w:right="1"/>
        <w:jc w:val="right"/>
        <w:rPr>
          <w:rFonts w:ascii="Open Sans" w:eastAsia="Calibri" w:hAnsi="Open Sans" w:cs="Open Sans"/>
          <w:b/>
          <w:sz w:val="20"/>
          <w:szCs w:val="20"/>
        </w:rPr>
      </w:pPr>
    </w:p>
    <w:p w14:paraId="06803EF3" w14:textId="5ED0636B" w:rsidR="00963731" w:rsidRPr="00C6037C" w:rsidRDefault="00963731" w:rsidP="00285E60">
      <w:pPr>
        <w:suppressAutoHyphens/>
        <w:ind w:right="1"/>
        <w:jc w:val="right"/>
        <w:rPr>
          <w:rFonts w:ascii="Open Sans" w:eastAsia="Calibri" w:hAnsi="Open Sans" w:cs="Open Sans"/>
          <w:b/>
          <w:sz w:val="20"/>
          <w:szCs w:val="20"/>
        </w:rPr>
      </w:pPr>
    </w:p>
    <w:p w14:paraId="7B82F3C8" w14:textId="43C40EE4" w:rsidR="00455904" w:rsidRPr="00C6037C" w:rsidRDefault="00455904" w:rsidP="00285E60">
      <w:pPr>
        <w:suppressAutoHyphens/>
        <w:ind w:right="1"/>
        <w:jc w:val="right"/>
        <w:rPr>
          <w:rFonts w:ascii="Open Sans" w:eastAsia="Calibri" w:hAnsi="Open Sans" w:cs="Open Sans"/>
          <w:b/>
          <w:sz w:val="20"/>
          <w:szCs w:val="20"/>
        </w:rPr>
      </w:pPr>
    </w:p>
    <w:p w14:paraId="537C1A11" w14:textId="4AB42487" w:rsidR="00455904" w:rsidRPr="00C6037C" w:rsidRDefault="00455904" w:rsidP="00285E60">
      <w:pPr>
        <w:suppressAutoHyphens/>
        <w:ind w:right="1"/>
        <w:jc w:val="right"/>
        <w:rPr>
          <w:rFonts w:ascii="Open Sans" w:eastAsia="Calibri" w:hAnsi="Open Sans" w:cs="Open Sans"/>
          <w:b/>
          <w:sz w:val="20"/>
          <w:szCs w:val="20"/>
        </w:rPr>
      </w:pPr>
    </w:p>
    <w:p w14:paraId="7BEA292E" w14:textId="5B1F403C" w:rsidR="00455904" w:rsidRPr="00C6037C" w:rsidRDefault="00455904" w:rsidP="00285E60">
      <w:pPr>
        <w:suppressAutoHyphens/>
        <w:ind w:right="1"/>
        <w:jc w:val="right"/>
        <w:rPr>
          <w:rFonts w:ascii="Open Sans" w:eastAsia="Calibri" w:hAnsi="Open Sans" w:cs="Open Sans"/>
          <w:b/>
          <w:sz w:val="20"/>
          <w:szCs w:val="20"/>
        </w:rPr>
      </w:pPr>
    </w:p>
    <w:p w14:paraId="58F01A2F" w14:textId="67D1142D" w:rsidR="00455904" w:rsidRPr="00C6037C" w:rsidRDefault="00455904" w:rsidP="00285E60">
      <w:pPr>
        <w:suppressAutoHyphens/>
        <w:ind w:right="1"/>
        <w:jc w:val="right"/>
        <w:rPr>
          <w:rFonts w:ascii="Open Sans" w:eastAsia="Calibri" w:hAnsi="Open Sans" w:cs="Open Sans"/>
          <w:b/>
          <w:sz w:val="20"/>
          <w:szCs w:val="20"/>
        </w:rPr>
      </w:pPr>
    </w:p>
    <w:p w14:paraId="5AFFE6C0" w14:textId="05734007" w:rsidR="00455904" w:rsidRPr="00C6037C" w:rsidRDefault="00455904" w:rsidP="00285E60">
      <w:pPr>
        <w:suppressAutoHyphens/>
        <w:ind w:right="1"/>
        <w:jc w:val="right"/>
        <w:rPr>
          <w:rFonts w:ascii="Open Sans" w:eastAsia="Calibri" w:hAnsi="Open Sans" w:cs="Open Sans"/>
          <w:b/>
          <w:sz w:val="20"/>
          <w:szCs w:val="20"/>
        </w:rPr>
      </w:pPr>
    </w:p>
    <w:p w14:paraId="316BFBE6" w14:textId="5FE7B13F" w:rsidR="00455904" w:rsidRPr="00C6037C" w:rsidRDefault="00455904" w:rsidP="00285E60">
      <w:pPr>
        <w:suppressAutoHyphens/>
        <w:ind w:right="1"/>
        <w:jc w:val="right"/>
        <w:rPr>
          <w:rFonts w:ascii="Open Sans" w:eastAsia="Calibri" w:hAnsi="Open Sans" w:cs="Open Sans"/>
          <w:b/>
          <w:sz w:val="20"/>
          <w:szCs w:val="20"/>
        </w:rPr>
      </w:pPr>
    </w:p>
    <w:p w14:paraId="5687A3DD" w14:textId="7BCD884F" w:rsidR="00455904" w:rsidRPr="00C6037C" w:rsidRDefault="00455904" w:rsidP="00285E60">
      <w:pPr>
        <w:suppressAutoHyphens/>
        <w:ind w:right="1"/>
        <w:jc w:val="right"/>
        <w:rPr>
          <w:rFonts w:ascii="Open Sans" w:eastAsia="Calibri" w:hAnsi="Open Sans" w:cs="Open Sans"/>
          <w:b/>
          <w:sz w:val="20"/>
          <w:szCs w:val="20"/>
        </w:rPr>
      </w:pPr>
    </w:p>
    <w:p w14:paraId="16F3481F" w14:textId="298BCEF2" w:rsidR="00455904" w:rsidRPr="00C6037C" w:rsidRDefault="00455904" w:rsidP="00285E60">
      <w:pPr>
        <w:suppressAutoHyphens/>
        <w:ind w:right="1"/>
        <w:jc w:val="right"/>
        <w:rPr>
          <w:rFonts w:ascii="Open Sans" w:eastAsia="Calibri" w:hAnsi="Open Sans" w:cs="Open Sans"/>
          <w:b/>
          <w:sz w:val="20"/>
          <w:szCs w:val="20"/>
        </w:rPr>
      </w:pPr>
    </w:p>
    <w:p w14:paraId="738EF34D" w14:textId="0346533C" w:rsidR="00455904" w:rsidRPr="00C6037C" w:rsidRDefault="00455904" w:rsidP="00285E60">
      <w:pPr>
        <w:suppressAutoHyphens/>
        <w:ind w:right="1"/>
        <w:jc w:val="right"/>
        <w:rPr>
          <w:rFonts w:ascii="Open Sans" w:eastAsia="Calibri" w:hAnsi="Open Sans" w:cs="Open Sans"/>
          <w:b/>
          <w:sz w:val="20"/>
          <w:szCs w:val="20"/>
        </w:rPr>
      </w:pPr>
    </w:p>
    <w:p w14:paraId="3BF3E9E2" w14:textId="09E899FC" w:rsidR="00455904" w:rsidRPr="00C6037C" w:rsidRDefault="00455904" w:rsidP="00285E60">
      <w:pPr>
        <w:suppressAutoHyphens/>
        <w:ind w:right="1"/>
        <w:jc w:val="right"/>
        <w:rPr>
          <w:rFonts w:ascii="Open Sans" w:eastAsia="Calibri" w:hAnsi="Open Sans" w:cs="Open Sans"/>
          <w:b/>
          <w:sz w:val="20"/>
          <w:szCs w:val="20"/>
        </w:rPr>
      </w:pPr>
    </w:p>
    <w:p w14:paraId="3B6806B4" w14:textId="63DC0DD9" w:rsidR="00455904" w:rsidRPr="00C6037C" w:rsidRDefault="00455904" w:rsidP="00285E60">
      <w:pPr>
        <w:suppressAutoHyphens/>
        <w:ind w:right="1"/>
        <w:jc w:val="right"/>
        <w:rPr>
          <w:rFonts w:ascii="Open Sans" w:eastAsia="Calibri" w:hAnsi="Open Sans" w:cs="Open Sans"/>
          <w:b/>
          <w:sz w:val="20"/>
          <w:szCs w:val="20"/>
        </w:rPr>
      </w:pPr>
    </w:p>
    <w:p w14:paraId="0C0C3BDD" w14:textId="15226F74" w:rsidR="00455904" w:rsidRPr="00C6037C" w:rsidRDefault="00455904" w:rsidP="00285E60">
      <w:pPr>
        <w:suppressAutoHyphens/>
        <w:ind w:right="1"/>
        <w:jc w:val="right"/>
        <w:rPr>
          <w:rFonts w:ascii="Open Sans" w:eastAsia="Calibri" w:hAnsi="Open Sans" w:cs="Open Sans"/>
          <w:b/>
          <w:sz w:val="20"/>
          <w:szCs w:val="20"/>
        </w:rPr>
      </w:pPr>
    </w:p>
    <w:p w14:paraId="651A76ED" w14:textId="2F177AB1" w:rsidR="00455904" w:rsidRPr="00C6037C" w:rsidRDefault="00455904" w:rsidP="00285E60">
      <w:pPr>
        <w:suppressAutoHyphens/>
        <w:ind w:right="1"/>
        <w:jc w:val="right"/>
        <w:rPr>
          <w:rFonts w:ascii="Open Sans" w:eastAsia="Calibri" w:hAnsi="Open Sans" w:cs="Open Sans"/>
          <w:b/>
          <w:sz w:val="20"/>
          <w:szCs w:val="20"/>
        </w:rPr>
      </w:pPr>
    </w:p>
    <w:p w14:paraId="32CAB13E" w14:textId="11822ED3" w:rsidR="00455904" w:rsidRPr="00C6037C" w:rsidRDefault="00455904" w:rsidP="00285E60">
      <w:pPr>
        <w:suppressAutoHyphens/>
        <w:ind w:right="1"/>
        <w:jc w:val="right"/>
        <w:rPr>
          <w:rFonts w:ascii="Open Sans" w:eastAsia="Calibri" w:hAnsi="Open Sans" w:cs="Open Sans"/>
          <w:b/>
          <w:sz w:val="20"/>
          <w:szCs w:val="20"/>
        </w:rPr>
      </w:pPr>
    </w:p>
    <w:p w14:paraId="4A4B13E4" w14:textId="4A8C4B6E" w:rsidR="00455904" w:rsidRPr="00C6037C" w:rsidRDefault="00455904" w:rsidP="00285E60">
      <w:pPr>
        <w:suppressAutoHyphens/>
        <w:ind w:right="1"/>
        <w:jc w:val="right"/>
        <w:rPr>
          <w:rFonts w:ascii="Open Sans" w:eastAsia="Calibri" w:hAnsi="Open Sans" w:cs="Open Sans"/>
          <w:b/>
          <w:sz w:val="20"/>
          <w:szCs w:val="20"/>
        </w:rPr>
      </w:pPr>
    </w:p>
    <w:p w14:paraId="03368957" w14:textId="75A27671" w:rsidR="00455904" w:rsidRPr="00C6037C" w:rsidRDefault="00455904" w:rsidP="00285E60">
      <w:pPr>
        <w:suppressAutoHyphens/>
        <w:ind w:right="1"/>
        <w:jc w:val="right"/>
        <w:rPr>
          <w:rFonts w:ascii="Open Sans" w:eastAsia="Calibri" w:hAnsi="Open Sans" w:cs="Open Sans"/>
          <w:b/>
          <w:sz w:val="20"/>
          <w:szCs w:val="20"/>
        </w:rPr>
      </w:pPr>
    </w:p>
    <w:p w14:paraId="27DF5F2D" w14:textId="77777777" w:rsidR="00567BED" w:rsidRPr="00567BED" w:rsidRDefault="00567BED" w:rsidP="00567BED">
      <w:pPr>
        <w:suppressAutoHyphens/>
        <w:ind w:right="1"/>
        <w:jc w:val="right"/>
        <w:rPr>
          <w:rFonts w:ascii="Open Sans" w:eastAsia="Calibri" w:hAnsi="Open Sans" w:cs="Open Sans"/>
          <w:b/>
          <w:sz w:val="20"/>
          <w:szCs w:val="20"/>
          <w:lang w:val="x-none"/>
        </w:rPr>
      </w:pPr>
      <w:r w:rsidRPr="00567BED">
        <w:rPr>
          <w:rFonts w:ascii="Open Sans" w:eastAsia="Calibri" w:hAnsi="Open Sans" w:cs="Open Sans"/>
          <w:b/>
          <w:sz w:val="20"/>
          <w:szCs w:val="20"/>
        </w:rPr>
        <w:t xml:space="preserve">Formularz 3.1. </w:t>
      </w:r>
      <w:r w:rsidRPr="00567BED">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567BED" w:rsidRPr="00567BED" w14:paraId="348AB76C" w14:textId="77777777" w:rsidTr="00594A74">
        <w:trPr>
          <w:trHeight w:val="1064"/>
        </w:trPr>
        <w:tc>
          <w:tcPr>
            <w:tcW w:w="9139" w:type="dxa"/>
            <w:shd w:val="clear" w:color="auto" w:fill="AEAAAA"/>
          </w:tcPr>
          <w:p w14:paraId="3F52F905" w14:textId="77777777" w:rsidR="00567BED" w:rsidRPr="00567BED" w:rsidRDefault="00567BED" w:rsidP="00567BED">
            <w:pPr>
              <w:suppressAutoHyphens/>
              <w:spacing w:before="60" w:after="60"/>
              <w:ind w:left="195" w:right="60"/>
              <w:jc w:val="center"/>
              <w:rPr>
                <w:rFonts w:ascii="Open Sans" w:eastAsia="Calibri" w:hAnsi="Open Sans" w:cs="Open Sans"/>
                <w:sz w:val="20"/>
                <w:szCs w:val="20"/>
                <w:lang w:val="x-none"/>
              </w:rPr>
            </w:pPr>
            <w:r w:rsidRPr="00567BED">
              <w:rPr>
                <w:rFonts w:ascii="Open Sans" w:eastAsia="Calibri" w:hAnsi="Open Sans" w:cs="Open Sans"/>
                <w:b/>
                <w:sz w:val="20"/>
                <w:szCs w:val="20"/>
                <w:lang w:val="x-none"/>
              </w:rPr>
              <w:t>PISEMNE ZOBOWIĄZANIE</w:t>
            </w:r>
            <w:r w:rsidRPr="00567BED">
              <w:rPr>
                <w:rFonts w:ascii="Open Sans" w:eastAsia="Calibri" w:hAnsi="Open Sans" w:cs="Open Sans"/>
                <w:sz w:val="20"/>
                <w:szCs w:val="20"/>
                <w:lang w:val="x-none"/>
              </w:rPr>
              <w:t xml:space="preserve"> </w:t>
            </w:r>
          </w:p>
          <w:p w14:paraId="6D280D14" w14:textId="77777777" w:rsidR="00567BED" w:rsidRPr="00567BED" w:rsidRDefault="00567BED" w:rsidP="00567BED">
            <w:pPr>
              <w:suppressAutoHyphens/>
              <w:spacing w:after="60"/>
              <w:ind w:left="195" w:right="60"/>
              <w:jc w:val="center"/>
              <w:rPr>
                <w:rFonts w:ascii="Open Sans" w:eastAsia="Calibri" w:hAnsi="Open Sans" w:cs="Open Sans"/>
                <w:sz w:val="20"/>
                <w:szCs w:val="20"/>
                <w:lang w:val="x-none"/>
              </w:rPr>
            </w:pPr>
            <w:r w:rsidRPr="00567BED">
              <w:rPr>
                <w:rFonts w:ascii="Open Sans" w:eastAsia="Calibri" w:hAnsi="Open Sans" w:cs="Open Sans"/>
                <w:sz w:val="20"/>
                <w:szCs w:val="20"/>
                <w:lang w:val="x-none"/>
              </w:rPr>
              <w:t xml:space="preserve">PODMIOTU DO ODDANIA DO DYSPOZYCJI WYKONAWCY </w:t>
            </w:r>
            <w:r w:rsidRPr="00567BED">
              <w:rPr>
                <w:rFonts w:ascii="Open Sans" w:eastAsia="Calibri" w:hAnsi="Open Sans" w:cs="Open Sans"/>
                <w:sz w:val="20"/>
                <w:szCs w:val="20"/>
                <w:lang w:val="x-none"/>
              </w:rPr>
              <w:br/>
              <w:t>NIEZBĘDNYCH ZASOBÓW NA OKRES KORZYSTANIA Z NICH PRZY WYKONYWANIU ZAMÓWIENIA ZGODNIE Z ART. 22a USTAWY PZP</w:t>
            </w:r>
          </w:p>
        </w:tc>
      </w:tr>
    </w:tbl>
    <w:p w14:paraId="48AB6727" w14:textId="77777777" w:rsidR="00567BED" w:rsidRPr="00567BED" w:rsidRDefault="00567BED" w:rsidP="00567BED">
      <w:pPr>
        <w:jc w:val="both"/>
        <w:rPr>
          <w:rFonts w:ascii="Open Sans" w:eastAsia="Calibri" w:hAnsi="Open Sans" w:cs="Open Sans"/>
          <w:sz w:val="20"/>
          <w:szCs w:val="20"/>
        </w:rPr>
      </w:pPr>
    </w:p>
    <w:p w14:paraId="72A1107E" w14:textId="77777777" w:rsidR="00567BED" w:rsidRPr="00567BED" w:rsidRDefault="00567BED" w:rsidP="00567BED">
      <w:pPr>
        <w:jc w:val="both"/>
        <w:rPr>
          <w:rFonts w:ascii="Open Sans" w:eastAsia="Calibri" w:hAnsi="Open Sans" w:cs="Open Sans"/>
          <w:sz w:val="20"/>
          <w:szCs w:val="20"/>
        </w:rPr>
      </w:pPr>
    </w:p>
    <w:p w14:paraId="28029CFF" w14:textId="77777777" w:rsidR="00567BED" w:rsidRPr="00567BED" w:rsidRDefault="00567BED" w:rsidP="00567BED">
      <w:pPr>
        <w:jc w:val="both"/>
        <w:rPr>
          <w:rFonts w:ascii="Open Sans" w:eastAsia="Calibri" w:hAnsi="Open Sans" w:cs="Open Sans"/>
          <w:sz w:val="18"/>
          <w:szCs w:val="18"/>
        </w:rPr>
      </w:pPr>
      <w:r w:rsidRPr="00567BED">
        <w:rPr>
          <w:rFonts w:ascii="Open Sans" w:eastAsia="Calibri" w:hAnsi="Open Sans" w:cs="Open Sans"/>
          <w:sz w:val="18"/>
          <w:szCs w:val="18"/>
          <w:lang w:val="x-none"/>
        </w:rPr>
        <w:t>Nazwa</w:t>
      </w:r>
      <w:r w:rsidRPr="00567BED">
        <w:rPr>
          <w:rFonts w:ascii="Open Sans" w:eastAsia="Calibri" w:hAnsi="Open Sans" w:cs="Open Sans"/>
          <w:sz w:val="18"/>
          <w:szCs w:val="18"/>
        </w:rPr>
        <w:t>:</w:t>
      </w:r>
    </w:p>
    <w:p w14:paraId="074DB9C8" w14:textId="136F63F1" w:rsidR="00567BED" w:rsidRPr="00567BED" w:rsidRDefault="00567BED" w:rsidP="00567BED">
      <w:pPr>
        <w:jc w:val="both"/>
        <w:rPr>
          <w:rFonts w:ascii="Open Sans" w:eastAsia="Calibri" w:hAnsi="Open Sans" w:cs="Open Sans"/>
          <w:sz w:val="18"/>
          <w:szCs w:val="18"/>
        </w:rPr>
      </w:pPr>
      <w:r w:rsidRPr="00567BED">
        <w:rPr>
          <w:rFonts w:ascii="Open Sans" w:eastAsia="Calibri" w:hAnsi="Open Sans" w:cs="Open Sans"/>
          <w:sz w:val="18"/>
          <w:szCs w:val="18"/>
        </w:rPr>
        <w:t>…………………………………………………………………………………………………………………………………………………………………</w:t>
      </w:r>
    </w:p>
    <w:p w14:paraId="4BDCEAA6" w14:textId="3359C089" w:rsidR="00567BED" w:rsidRPr="00567BED" w:rsidRDefault="00567BED" w:rsidP="00567BED">
      <w:pPr>
        <w:jc w:val="both"/>
        <w:rPr>
          <w:rFonts w:ascii="Open Sans" w:eastAsia="Calibri" w:hAnsi="Open Sans" w:cs="Open Sans"/>
          <w:sz w:val="18"/>
          <w:szCs w:val="18"/>
        </w:rPr>
      </w:pPr>
      <w:r w:rsidRPr="00567BED">
        <w:rPr>
          <w:rFonts w:ascii="Open Sans" w:eastAsia="Calibri" w:hAnsi="Open Sans" w:cs="Open Sans"/>
          <w:sz w:val="18"/>
          <w:szCs w:val="18"/>
        </w:rPr>
        <w:t>…………………………………………………………………………………………………………………………………………………………………</w:t>
      </w:r>
    </w:p>
    <w:p w14:paraId="7522B699" w14:textId="77777777" w:rsidR="00567BED" w:rsidRPr="00567BED" w:rsidRDefault="00567BED" w:rsidP="00567BED">
      <w:pPr>
        <w:jc w:val="both"/>
        <w:rPr>
          <w:rFonts w:ascii="Open Sans" w:eastAsia="Calibri" w:hAnsi="Open Sans" w:cs="Open Sans"/>
          <w:sz w:val="18"/>
          <w:szCs w:val="18"/>
        </w:rPr>
      </w:pPr>
      <w:r w:rsidRPr="00567BED">
        <w:rPr>
          <w:rFonts w:ascii="Open Sans" w:eastAsia="Calibri" w:hAnsi="Open Sans" w:cs="Open Sans"/>
          <w:sz w:val="18"/>
          <w:szCs w:val="18"/>
          <w:lang w:val="x-none"/>
        </w:rPr>
        <w:t>Adres</w:t>
      </w:r>
      <w:r w:rsidRPr="00567BED">
        <w:rPr>
          <w:rFonts w:ascii="Open Sans" w:eastAsia="Calibri" w:hAnsi="Open Sans" w:cs="Open Sans"/>
          <w:sz w:val="18"/>
          <w:szCs w:val="18"/>
        </w:rPr>
        <w:t>:</w:t>
      </w:r>
    </w:p>
    <w:p w14:paraId="4FC3F2AF" w14:textId="153C1326" w:rsidR="00567BED" w:rsidRPr="00567BED" w:rsidRDefault="00567BED" w:rsidP="00567BED">
      <w:pPr>
        <w:jc w:val="both"/>
        <w:rPr>
          <w:rFonts w:ascii="Open Sans" w:eastAsia="Calibri" w:hAnsi="Open Sans" w:cs="Open Sans"/>
          <w:sz w:val="18"/>
          <w:szCs w:val="18"/>
        </w:rPr>
      </w:pPr>
      <w:r w:rsidRPr="00567BED">
        <w:rPr>
          <w:rFonts w:ascii="Open Sans" w:eastAsia="Calibri" w:hAnsi="Open Sans" w:cs="Open Sans"/>
          <w:sz w:val="18"/>
          <w:szCs w:val="18"/>
        </w:rPr>
        <w:t>…………………………………………………………………………………………………………………………………………………………………</w:t>
      </w:r>
    </w:p>
    <w:p w14:paraId="2B41FB04" w14:textId="4A2F24D7" w:rsidR="00567BED" w:rsidRPr="00567BED" w:rsidRDefault="00567BED" w:rsidP="00567BED">
      <w:pPr>
        <w:jc w:val="both"/>
        <w:rPr>
          <w:rFonts w:ascii="Open Sans" w:eastAsia="Calibri" w:hAnsi="Open Sans" w:cs="Open Sans"/>
          <w:sz w:val="18"/>
          <w:szCs w:val="18"/>
        </w:rPr>
      </w:pPr>
      <w:r w:rsidRPr="00567BED">
        <w:rPr>
          <w:rFonts w:ascii="Open Sans" w:eastAsia="Calibri" w:hAnsi="Open Sans" w:cs="Open Sans"/>
          <w:sz w:val="18"/>
          <w:szCs w:val="18"/>
        </w:rPr>
        <w:t>…………………………………………………………………………………………………………………………………………………………………</w:t>
      </w:r>
    </w:p>
    <w:p w14:paraId="1D47A152" w14:textId="77777777" w:rsidR="00567BED" w:rsidRPr="00567BED" w:rsidRDefault="00567BED" w:rsidP="00567BED">
      <w:pPr>
        <w:suppressAutoHyphens/>
        <w:spacing w:before="120"/>
        <w:ind w:right="-341"/>
        <w:jc w:val="both"/>
        <w:rPr>
          <w:rFonts w:ascii="Open Sans" w:eastAsia="Calibri" w:hAnsi="Open Sans" w:cs="Open Sans"/>
          <w:sz w:val="18"/>
          <w:szCs w:val="18"/>
        </w:rPr>
      </w:pPr>
    </w:p>
    <w:p w14:paraId="60048A99" w14:textId="77777777" w:rsidR="00567BED" w:rsidRPr="00567BED" w:rsidRDefault="00567BED" w:rsidP="00567BED">
      <w:pPr>
        <w:suppressAutoHyphens/>
        <w:spacing w:before="120"/>
        <w:ind w:right="-341"/>
        <w:jc w:val="both"/>
        <w:rPr>
          <w:rFonts w:ascii="Open Sans" w:eastAsia="Calibri" w:hAnsi="Open Sans" w:cs="Open Sans"/>
          <w:sz w:val="18"/>
          <w:szCs w:val="18"/>
        </w:rPr>
      </w:pPr>
      <w:r w:rsidRPr="00567BED">
        <w:rPr>
          <w:rFonts w:ascii="Open Sans" w:eastAsia="Calibri" w:hAnsi="Open Sans" w:cs="Open Sans"/>
          <w:sz w:val="18"/>
          <w:szCs w:val="18"/>
        </w:rPr>
        <w:t>Ja (My) niżej podpisany(ni)</w:t>
      </w:r>
    </w:p>
    <w:p w14:paraId="2945F82F" w14:textId="7D53FDEB" w:rsidR="00567BED" w:rsidRPr="00567BED" w:rsidRDefault="00567BED" w:rsidP="00567BED">
      <w:pPr>
        <w:jc w:val="both"/>
        <w:rPr>
          <w:rFonts w:ascii="Open Sans" w:eastAsia="Calibri" w:hAnsi="Open Sans" w:cs="Open Sans"/>
          <w:sz w:val="18"/>
          <w:szCs w:val="18"/>
        </w:rPr>
      </w:pPr>
      <w:r w:rsidRPr="00567BED">
        <w:rPr>
          <w:rFonts w:ascii="Open Sans" w:eastAsia="Calibri" w:hAnsi="Open Sans" w:cs="Open Sans"/>
          <w:sz w:val="18"/>
          <w:szCs w:val="18"/>
        </w:rPr>
        <w:t>…………………………………………………………………………………………………………………………………………………………………</w:t>
      </w:r>
    </w:p>
    <w:p w14:paraId="7C4EEC6D" w14:textId="77777777" w:rsidR="00567BED" w:rsidRPr="00567BED" w:rsidRDefault="00567BED" w:rsidP="00567BED">
      <w:pPr>
        <w:suppressAutoHyphens/>
        <w:spacing w:before="120"/>
        <w:ind w:right="-341"/>
        <w:rPr>
          <w:rFonts w:ascii="Open Sans" w:eastAsia="Calibri" w:hAnsi="Open Sans" w:cs="Open Sans"/>
          <w:sz w:val="18"/>
          <w:szCs w:val="18"/>
        </w:rPr>
      </w:pPr>
      <w:r w:rsidRPr="00567BED">
        <w:rPr>
          <w:rFonts w:ascii="Open Sans" w:eastAsia="Calibri" w:hAnsi="Open Sans" w:cs="Open Sans"/>
          <w:sz w:val="18"/>
          <w:szCs w:val="18"/>
        </w:rPr>
        <w:t>działając w imieniu i na rzecz:</w:t>
      </w:r>
    </w:p>
    <w:p w14:paraId="7AD10B21" w14:textId="1A412692" w:rsidR="00567BED" w:rsidRPr="00567BED" w:rsidRDefault="00567BED" w:rsidP="00567BED">
      <w:pPr>
        <w:jc w:val="both"/>
        <w:rPr>
          <w:rFonts w:ascii="Open Sans" w:eastAsia="Calibri" w:hAnsi="Open Sans" w:cs="Open Sans"/>
          <w:sz w:val="18"/>
          <w:szCs w:val="18"/>
        </w:rPr>
      </w:pPr>
      <w:r w:rsidRPr="00567BED">
        <w:rPr>
          <w:rFonts w:ascii="Open Sans" w:eastAsia="Calibri" w:hAnsi="Open Sans" w:cs="Open Sans"/>
          <w:sz w:val="18"/>
          <w:szCs w:val="18"/>
        </w:rPr>
        <w:t>…………………………………………………………………………………………………………………………………………………………………</w:t>
      </w:r>
    </w:p>
    <w:p w14:paraId="40A4E2CE" w14:textId="77777777" w:rsidR="00567BED" w:rsidRPr="00567BED" w:rsidRDefault="00567BED" w:rsidP="00567BED">
      <w:pPr>
        <w:suppressAutoHyphens/>
        <w:spacing w:before="120" w:after="120"/>
        <w:ind w:right="-341"/>
        <w:rPr>
          <w:rFonts w:ascii="Open Sans" w:eastAsia="Calibri" w:hAnsi="Open Sans" w:cs="Open Sans"/>
          <w:sz w:val="18"/>
          <w:szCs w:val="18"/>
        </w:rPr>
      </w:pPr>
      <w:r w:rsidRPr="00567BED">
        <w:rPr>
          <w:rFonts w:ascii="Open Sans" w:eastAsia="Calibri" w:hAnsi="Open Sans" w:cs="Open Sans"/>
          <w:sz w:val="18"/>
          <w:szCs w:val="18"/>
        </w:rPr>
        <w:t>oświadczam(y), że w przetargu nieograniczonym na:</w:t>
      </w:r>
    </w:p>
    <w:p w14:paraId="109DCF62" w14:textId="2AB49E6B" w:rsidR="00567BED" w:rsidRPr="00567BED" w:rsidRDefault="00567BED" w:rsidP="00567BED">
      <w:pPr>
        <w:tabs>
          <w:tab w:val="left" w:pos="9639"/>
        </w:tabs>
        <w:ind w:right="2"/>
        <w:jc w:val="center"/>
        <w:rPr>
          <w:rFonts w:ascii="Open Sans" w:hAnsi="Open Sans" w:cs="Open Sans"/>
          <w:b/>
          <w:sz w:val="18"/>
          <w:szCs w:val="18"/>
        </w:rPr>
      </w:pPr>
      <w:bookmarkStart w:id="3" w:name="_Hlk506381037"/>
      <w:r w:rsidRPr="00567BED">
        <w:rPr>
          <w:rFonts w:ascii="Open Sans" w:hAnsi="Open Sans" w:cs="Open Sans"/>
          <w:b/>
          <w:sz w:val="18"/>
          <w:szCs w:val="18"/>
        </w:rPr>
        <w:t xml:space="preserve">Przygotowanie terenów inwestycyjnych w Nowym Modlinie w Gminie Pomiechówek w celu nadania im nowych funkcji społecznych i gospodarczych (PomInvest) – etap II </w:t>
      </w:r>
      <w:r w:rsidR="000D73A6">
        <w:rPr>
          <w:rFonts w:ascii="Open Sans" w:hAnsi="Open Sans" w:cs="Open Sans"/>
          <w:b/>
          <w:sz w:val="18"/>
          <w:szCs w:val="18"/>
        </w:rPr>
        <w:br/>
      </w:r>
      <w:r w:rsidRPr="00567BED">
        <w:rPr>
          <w:rFonts w:ascii="Open Sans" w:hAnsi="Open Sans" w:cs="Open Sans"/>
          <w:b/>
          <w:sz w:val="18"/>
          <w:szCs w:val="18"/>
        </w:rPr>
        <w:t>„w systemie zaprojektuj i wybuduj” – numer sprawy: WIZP.271.</w:t>
      </w:r>
      <w:r>
        <w:rPr>
          <w:rFonts w:ascii="Open Sans" w:hAnsi="Open Sans" w:cs="Open Sans"/>
          <w:b/>
          <w:sz w:val="18"/>
          <w:szCs w:val="18"/>
        </w:rPr>
        <w:t>20</w:t>
      </w:r>
      <w:r w:rsidRPr="00567BED">
        <w:rPr>
          <w:rFonts w:ascii="Open Sans" w:hAnsi="Open Sans" w:cs="Open Sans"/>
          <w:b/>
          <w:sz w:val="18"/>
          <w:szCs w:val="18"/>
        </w:rPr>
        <w:t>.2018</w:t>
      </w:r>
      <w:bookmarkEnd w:id="3"/>
    </w:p>
    <w:p w14:paraId="11298E37" w14:textId="77777777" w:rsidR="00567BED" w:rsidRPr="00567BED" w:rsidRDefault="00567BED" w:rsidP="00567BED">
      <w:pPr>
        <w:suppressAutoHyphens/>
        <w:spacing w:before="120"/>
        <w:ind w:right="-341"/>
        <w:jc w:val="both"/>
        <w:rPr>
          <w:rFonts w:ascii="Open Sans" w:eastAsia="Calibri" w:hAnsi="Open Sans" w:cs="Open Sans"/>
          <w:sz w:val="18"/>
          <w:szCs w:val="18"/>
        </w:rPr>
      </w:pPr>
      <w:r w:rsidRPr="00567BED">
        <w:rPr>
          <w:rFonts w:ascii="Open Sans" w:eastAsia="Calibri" w:hAnsi="Open Sans" w:cs="Open Sans"/>
          <w:sz w:val="18"/>
          <w:szCs w:val="18"/>
        </w:rPr>
        <w:t>Zobowiązuję (zobowiązujemy) się udostępnić swoje zasoby Wykonawcy:</w:t>
      </w:r>
    </w:p>
    <w:p w14:paraId="02417C85" w14:textId="77777777" w:rsidR="00567BED" w:rsidRPr="00567BED" w:rsidRDefault="00567BED" w:rsidP="00567BED">
      <w:pPr>
        <w:jc w:val="both"/>
        <w:rPr>
          <w:rFonts w:ascii="Open Sans" w:eastAsia="Calibri" w:hAnsi="Open Sans" w:cs="Open Sans"/>
          <w:sz w:val="18"/>
          <w:szCs w:val="18"/>
        </w:rPr>
      </w:pPr>
      <w:r w:rsidRPr="00567BED">
        <w:rPr>
          <w:rFonts w:ascii="Open Sans" w:eastAsia="Calibri" w:hAnsi="Open Sans" w:cs="Open Sans"/>
          <w:sz w:val="18"/>
          <w:szCs w:val="18"/>
        </w:rPr>
        <w:t>…………………………………………………………………………………………………………………………………………………………………..</w:t>
      </w:r>
    </w:p>
    <w:p w14:paraId="2552B80F" w14:textId="77777777" w:rsidR="00567BED" w:rsidRPr="00567BED" w:rsidRDefault="00567BED" w:rsidP="00567BED">
      <w:pPr>
        <w:suppressAutoHyphens/>
        <w:ind w:right="-341"/>
        <w:jc w:val="center"/>
        <w:rPr>
          <w:rFonts w:ascii="Open Sans" w:eastAsia="Calibri" w:hAnsi="Open Sans" w:cs="Open Sans"/>
          <w:sz w:val="18"/>
          <w:szCs w:val="18"/>
        </w:rPr>
      </w:pPr>
      <w:r w:rsidRPr="00567BED">
        <w:rPr>
          <w:rFonts w:ascii="Open Sans" w:eastAsia="Calibri" w:hAnsi="Open Sans" w:cs="Open Sans"/>
          <w:sz w:val="18"/>
          <w:szCs w:val="18"/>
        </w:rPr>
        <w:t>(pełna nazwa Wykonawcy i adres/siedziba Wykonawcy)</w:t>
      </w:r>
    </w:p>
    <w:p w14:paraId="716BE4B3" w14:textId="77777777" w:rsidR="00567BED" w:rsidRPr="00567BED" w:rsidRDefault="00567BED" w:rsidP="00567BED">
      <w:pPr>
        <w:suppressAutoHyphens/>
        <w:spacing w:before="120"/>
        <w:ind w:right="-341"/>
        <w:jc w:val="both"/>
        <w:rPr>
          <w:rFonts w:ascii="Open Sans" w:eastAsia="Calibri" w:hAnsi="Open Sans" w:cs="Open Sans"/>
          <w:sz w:val="18"/>
          <w:szCs w:val="18"/>
        </w:rPr>
      </w:pPr>
      <w:r w:rsidRPr="00567BED">
        <w:rPr>
          <w:rFonts w:ascii="Open Sans" w:eastAsia="Calibri" w:hAnsi="Open Sans" w:cs="Open Sans"/>
          <w:sz w:val="18"/>
          <w:szCs w:val="18"/>
        </w:rPr>
        <w:t>W celu oceny, czy ww. Wykonawca będzie dysponował moimi zasobami w stopniu niezbędnym dla należytego wykonania zamówienia oraz oceny, czy stosunek nas łączący gwarantuje rzeczywisty dostęp do moich zasobów podaję:</w:t>
      </w:r>
    </w:p>
    <w:p w14:paraId="5331A249" w14:textId="77777777" w:rsidR="00567BED" w:rsidRPr="00567BED" w:rsidRDefault="00567BED" w:rsidP="00567BED">
      <w:pPr>
        <w:suppressAutoHyphens/>
        <w:spacing w:before="120"/>
        <w:ind w:right="-341"/>
        <w:rPr>
          <w:rFonts w:ascii="Open Sans" w:eastAsia="Calibri" w:hAnsi="Open Sans" w:cs="Open Sans"/>
          <w:sz w:val="18"/>
          <w:szCs w:val="18"/>
        </w:rPr>
      </w:pPr>
      <w:r w:rsidRPr="00567BED">
        <w:rPr>
          <w:rFonts w:ascii="Open Sans" w:eastAsia="Calibri" w:hAnsi="Open Sans" w:cs="Open Sans"/>
          <w:sz w:val="18"/>
          <w:szCs w:val="18"/>
        </w:rPr>
        <w:t>1) zakres moich zasobów dostępnych Wykonawcy:</w:t>
      </w:r>
    </w:p>
    <w:p w14:paraId="322B9CB8" w14:textId="16C8ADAC" w:rsidR="00567BED" w:rsidRPr="00567BED" w:rsidRDefault="00567BED" w:rsidP="00567BED">
      <w:pPr>
        <w:suppressAutoHyphens/>
        <w:spacing w:before="120"/>
        <w:ind w:right="-341"/>
        <w:rPr>
          <w:rFonts w:ascii="Open Sans" w:eastAsia="Calibri" w:hAnsi="Open Sans" w:cs="Open Sans"/>
          <w:sz w:val="18"/>
          <w:szCs w:val="18"/>
        </w:rPr>
      </w:pPr>
      <w:r w:rsidRPr="00567BED">
        <w:rPr>
          <w:rFonts w:ascii="Open Sans" w:eastAsia="Calibri" w:hAnsi="Open Sans" w:cs="Open Sans"/>
          <w:sz w:val="18"/>
          <w:szCs w:val="18"/>
        </w:rPr>
        <w:t>………………………………………………………………………………………………………………………………………………………………………………………………………………………………………………………………………………………………………………………………………………</w:t>
      </w:r>
    </w:p>
    <w:p w14:paraId="4E27FC49" w14:textId="77777777" w:rsidR="00567BED" w:rsidRPr="00567BED" w:rsidRDefault="00567BED" w:rsidP="00567BED">
      <w:pPr>
        <w:suppressAutoHyphens/>
        <w:spacing w:before="120"/>
        <w:ind w:right="-341"/>
        <w:rPr>
          <w:rFonts w:ascii="Open Sans" w:eastAsia="Calibri" w:hAnsi="Open Sans" w:cs="Open Sans"/>
          <w:sz w:val="18"/>
          <w:szCs w:val="18"/>
        </w:rPr>
      </w:pPr>
      <w:r w:rsidRPr="00567BED">
        <w:rPr>
          <w:rFonts w:ascii="Open Sans" w:eastAsia="Calibri" w:hAnsi="Open Sans" w:cs="Open Sans"/>
          <w:sz w:val="18"/>
          <w:szCs w:val="18"/>
        </w:rPr>
        <w:t>2) sposób wykorzystania moich zasobów przez Wykonawcę przy wykonywaniu zamówienia:</w:t>
      </w:r>
    </w:p>
    <w:p w14:paraId="6F065442" w14:textId="2BBB65E9" w:rsidR="00567BED" w:rsidRPr="00567BED" w:rsidRDefault="00567BED" w:rsidP="00567BED">
      <w:pPr>
        <w:suppressAutoHyphens/>
        <w:spacing w:before="120"/>
        <w:ind w:right="-341"/>
        <w:rPr>
          <w:rFonts w:ascii="Open Sans" w:eastAsia="Calibri" w:hAnsi="Open Sans" w:cs="Open Sans"/>
          <w:sz w:val="18"/>
          <w:szCs w:val="18"/>
        </w:rPr>
      </w:pPr>
      <w:r w:rsidRPr="00567BED">
        <w:rPr>
          <w:rFonts w:ascii="Open Sans" w:eastAsia="Calibri" w:hAnsi="Open Sans" w:cs="Open Sans"/>
          <w:sz w:val="18"/>
          <w:szCs w:val="18"/>
        </w:rPr>
        <w:t>………………………………………………………………………………………………………………………………………………………………………………………………………………………………………………………………………………………………………………………………………………</w:t>
      </w:r>
    </w:p>
    <w:p w14:paraId="60DB5CB7" w14:textId="77777777" w:rsidR="00567BED" w:rsidRPr="00567BED" w:rsidRDefault="00567BED" w:rsidP="00567BED">
      <w:pPr>
        <w:suppressAutoHyphens/>
        <w:spacing w:before="120"/>
        <w:ind w:right="-341"/>
        <w:rPr>
          <w:rFonts w:ascii="Open Sans" w:eastAsia="Calibri" w:hAnsi="Open Sans" w:cs="Open Sans"/>
          <w:sz w:val="18"/>
          <w:szCs w:val="18"/>
        </w:rPr>
      </w:pPr>
      <w:r w:rsidRPr="00567BED">
        <w:rPr>
          <w:rFonts w:ascii="Open Sans" w:eastAsia="Calibri" w:hAnsi="Open Sans" w:cs="Open Sans"/>
          <w:sz w:val="18"/>
          <w:szCs w:val="18"/>
        </w:rPr>
        <w:t>3) charakteru stosunku, jaki będzie mnie łączył z Wykonawcą:</w:t>
      </w:r>
    </w:p>
    <w:p w14:paraId="5A80B251" w14:textId="4F415C58" w:rsidR="00567BED" w:rsidRPr="00567BED" w:rsidRDefault="00567BED" w:rsidP="00567BED">
      <w:pPr>
        <w:suppressAutoHyphens/>
        <w:spacing w:before="120"/>
        <w:ind w:right="-341"/>
        <w:rPr>
          <w:rFonts w:ascii="Open Sans" w:eastAsia="Calibri" w:hAnsi="Open Sans" w:cs="Open Sans"/>
          <w:sz w:val="18"/>
          <w:szCs w:val="18"/>
        </w:rPr>
      </w:pPr>
      <w:r w:rsidRPr="00567BED">
        <w:rPr>
          <w:rFonts w:ascii="Open Sans" w:eastAsia="Calibri" w:hAnsi="Open Sans" w:cs="Open Sans"/>
          <w:sz w:val="18"/>
          <w:szCs w:val="18"/>
        </w:rPr>
        <w:t>………………………………………………………………………………………………………………………………………………………………………………………………………………………………………………………………………………………………………………………………………………</w:t>
      </w:r>
    </w:p>
    <w:p w14:paraId="1645C577" w14:textId="77777777" w:rsidR="00567BED" w:rsidRPr="00567BED" w:rsidRDefault="00567BED" w:rsidP="00567BED">
      <w:pPr>
        <w:suppressAutoHyphens/>
        <w:spacing w:before="120"/>
        <w:ind w:right="-341"/>
        <w:rPr>
          <w:rFonts w:ascii="Open Sans" w:eastAsia="Calibri" w:hAnsi="Open Sans" w:cs="Open Sans"/>
          <w:sz w:val="18"/>
          <w:szCs w:val="18"/>
        </w:rPr>
      </w:pPr>
      <w:r w:rsidRPr="00567BED">
        <w:rPr>
          <w:rFonts w:ascii="Open Sans" w:eastAsia="Calibri" w:hAnsi="Open Sans" w:cs="Open Sans"/>
          <w:sz w:val="18"/>
          <w:szCs w:val="18"/>
        </w:rPr>
        <w:t>4) zakres i okres mojego udziału przy wykonywaniu zamówienia:</w:t>
      </w:r>
    </w:p>
    <w:p w14:paraId="0DB51943" w14:textId="1980831C" w:rsidR="00567BED" w:rsidRPr="00567BED" w:rsidRDefault="00567BED" w:rsidP="00567BED">
      <w:pPr>
        <w:suppressAutoHyphens/>
        <w:spacing w:before="120"/>
        <w:ind w:right="-341"/>
        <w:rPr>
          <w:rFonts w:ascii="Verdana" w:hAnsi="Verdana"/>
          <w:sz w:val="18"/>
          <w:szCs w:val="18"/>
          <w:lang w:eastAsia="ar-SA"/>
        </w:rPr>
      </w:pPr>
      <w:r w:rsidRPr="00567BED">
        <w:rPr>
          <w:rFonts w:ascii="Open Sans" w:eastAsia="Calibri" w:hAnsi="Open Sans" w:cs="Open Sans"/>
          <w:sz w:val="18"/>
          <w:szCs w:val="18"/>
        </w:rPr>
        <w:t>………………………………………………………………………………………………………………………………………………………………………………………………………………………………………………………………………………………………………………………………………………</w:t>
      </w:r>
    </w:p>
    <w:p w14:paraId="7796C733" w14:textId="77777777" w:rsidR="00567BED" w:rsidRPr="00567BED" w:rsidRDefault="00567BED" w:rsidP="00567BED">
      <w:pPr>
        <w:autoSpaceDE w:val="0"/>
        <w:autoSpaceDN w:val="0"/>
        <w:adjustRightInd w:val="0"/>
        <w:ind w:right="-567"/>
        <w:rPr>
          <w:rFonts w:ascii="Open Sans" w:hAnsi="Open Sans" w:cs="Open Sans"/>
          <w:sz w:val="20"/>
          <w:szCs w:val="20"/>
        </w:rPr>
      </w:pPr>
    </w:p>
    <w:p w14:paraId="6E64E1A4" w14:textId="77777777" w:rsidR="00567BED" w:rsidRPr="00567BED" w:rsidRDefault="00567BED" w:rsidP="00567BED">
      <w:pPr>
        <w:ind w:left="2836" w:right="1" w:firstLine="709"/>
        <w:jc w:val="center"/>
        <w:rPr>
          <w:rFonts w:ascii="Open Sans" w:hAnsi="Open Sans" w:cs="Open Sans"/>
          <w:i/>
          <w:sz w:val="20"/>
          <w:szCs w:val="20"/>
        </w:rPr>
      </w:pPr>
    </w:p>
    <w:p w14:paraId="2F3142FF" w14:textId="723290F3" w:rsidR="00567BED" w:rsidRDefault="00567BED" w:rsidP="00567BED">
      <w:pPr>
        <w:ind w:left="2836" w:right="1" w:firstLine="709"/>
        <w:jc w:val="center"/>
        <w:rPr>
          <w:rFonts w:ascii="Open Sans" w:hAnsi="Open Sans" w:cs="Open Sans"/>
          <w:i/>
          <w:sz w:val="20"/>
          <w:szCs w:val="20"/>
        </w:rPr>
      </w:pPr>
    </w:p>
    <w:p w14:paraId="18EFBAEF" w14:textId="77777777" w:rsidR="00A616FD" w:rsidRPr="00567BED" w:rsidRDefault="00A616FD" w:rsidP="00567BED">
      <w:pPr>
        <w:ind w:left="2836" w:right="1" w:firstLine="709"/>
        <w:jc w:val="center"/>
        <w:rPr>
          <w:rFonts w:ascii="Open Sans" w:hAnsi="Open Sans" w:cs="Open Sans"/>
          <w:i/>
          <w:sz w:val="20"/>
          <w:szCs w:val="20"/>
        </w:rPr>
      </w:pPr>
    </w:p>
    <w:p w14:paraId="0FE3F234" w14:textId="77777777" w:rsidR="00567BED" w:rsidRPr="00567BED" w:rsidRDefault="00567BED" w:rsidP="00567BED">
      <w:pPr>
        <w:ind w:left="2836" w:right="1" w:firstLine="709"/>
        <w:jc w:val="center"/>
        <w:rPr>
          <w:rFonts w:ascii="Open Sans" w:hAnsi="Open Sans" w:cs="Open Sans"/>
          <w:b/>
          <w:sz w:val="20"/>
          <w:szCs w:val="20"/>
        </w:rPr>
      </w:pPr>
      <w:r w:rsidRPr="00567BED">
        <w:rPr>
          <w:rFonts w:ascii="Open Sans" w:hAnsi="Open Sans" w:cs="Open Sans"/>
          <w:i/>
          <w:sz w:val="20"/>
          <w:szCs w:val="20"/>
        </w:rPr>
        <w:t>…………………………………………………………………….</w:t>
      </w:r>
    </w:p>
    <w:p w14:paraId="36CF65E5" w14:textId="77777777" w:rsidR="00567BED" w:rsidRPr="00567BED" w:rsidRDefault="00567BED" w:rsidP="00567BED">
      <w:pPr>
        <w:ind w:left="2836" w:right="1" w:firstLine="709"/>
        <w:jc w:val="center"/>
        <w:rPr>
          <w:rFonts w:ascii="Open Sans" w:eastAsia="Calibri" w:hAnsi="Open Sans" w:cs="Open Sans"/>
          <w:sz w:val="16"/>
          <w:szCs w:val="16"/>
          <w:lang w:val="x-none"/>
        </w:rPr>
      </w:pPr>
      <w:r w:rsidRPr="00567BED">
        <w:rPr>
          <w:rFonts w:ascii="Open Sans" w:eastAsia="Calibri" w:hAnsi="Open Sans" w:cs="Open Sans"/>
          <w:sz w:val="16"/>
          <w:szCs w:val="16"/>
          <w:lang w:val="x-none"/>
        </w:rPr>
        <w:t>(podpis Podmiotu na zasobach którego polega Wykonawca/</w:t>
      </w:r>
    </w:p>
    <w:p w14:paraId="4D84D416" w14:textId="77777777" w:rsidR="00567BED" w:rsidRPr="00567BED" w:rsidRDefault="00567BED" w:rsidP="00567BED">
      <w:pPr>
        <w:ind w:left="2836" w:right="1" w:firstLine="709"/>
        <w:jc w:val="center"/>
        <w:rPr>
          <w:rFonts w:ascii="Open Sans" w:eastAsia="Calibri" w:hAnsi="Open Sans" w:cs="Open Sans"/>
          <w:sz w:val="16"/>
          <w:szCs w:val="16"/>
          <w:lang w:val="x-none"/>
        </w:rPr>
      </w:pPr>
      <w:r w:rsidRPr="00567BED">
        <w:rPr>
          <w:rFonts w:ascii="Open Sans" w:eastAsia="Calibri" w:hAnsi="Open Sans" w:cs="Open Sans"/>
          <w:sz w:val="16"/>
          <w:szCs w:val="16"/>
          <w:lang w:val="x-none"/>
        </w:rPr>
        <w:t>osoby upoważnionej do reprezentacji Podmiotu)</w:t>
      </w:r>
    </w:p>
    <w:p w14:paraId="7BC93E49" w14:textId="77777777" w:rsidR="00567BED" w:rsidRPr="00567BED" w:rsidRDefault="00567BED" w:rsidP="00567BED">
      <w:pPr>
        <w:ind w:left="2836" w:right="1" w:firstLine="709"/>
        <w:jc w:val="center"/>
        <w:rPr>
          <w:rFonts w:ascii="Open Sans" w:eastAsia="Calibri" w:hAnsi="Open Sans" w:cs="Open Sans"/>
          <w:sz w:val="20"/>
          <w:szCs w:val="20"/>
          <w:lang w:val="x-none"/>
        </w:rPr>
      </w:pPr>
    </w:p>
    <w:p w14:paraId="72675EBE" w14:textId="77777777" w:rsidR="00567BED" w:rsidRPr="00567BED" w:rsidRDefault="00567BED" w:rsidP="00567BED">
      <w:pPr>
        <w:ind w:left="2836" w:right="1" w:firstLine="709"/>
        <w:jc w:val="center"/>
        <w:rPr>
          <w:rFonts w:ascii="Open Sans" w:eastAsia="Calibri" w:hAnsi="Open Sans" w:cs="Open Sans"/>
          <w:sz w:val="20"/>
          <w:szCs w:val="20"/>
          <w:lang w:val="x-none"/>
        </w:rPr>
      </w:pPr>
    </w:p>
    <w:p w14:paraId="02AA9258" w14:textId="031019BC" w:rsidR="00567BED" w:rsidRDefault="00567BED" w:rsidP="00567BED">
      <w:pPr>
        <w:ind w:left="2836" w:right="1" w:firstLine="709"/>
        <w:jc w:val="center"/>
        <w:rPr>
          <w:rFonts w:ascii="Open Sans" w:eastAsia="Calibri" w:hAnsi="Open Sans" w:cs="Open Sans"/>
          <w:sz w:val="20"/>
          <w:szCs w:val="20"/>
          <w:lang w:val="x-none"/>
        </w:rPr>
      </w:pPr>
    </w:p>
    <w:p w14:paraId="1BB7E6D7" w14:textId="791F79A8" w:rsidR="002E5909" w:rsidRDefault="002E5909" w:rsidP="00567BED">
      <w:pPr>
        <w:ind w:left="2836" w:right="1" w:firstLine="709"/>
        <w:jc w:val="center"/>
        <w:rPr>
          <w:rFonts w:ascii="Open Sans" w:eastAsia="Calibri" w:hAnsi="Open Sans" w:cs="Open Sans"/>
          <w:sz w:val="20"/>
          <w:szCs w:val="20"/>
          <w:lang w:val="x-none"/>
        </w:rPr>
      </w:pPr>
    </w:p>
    <w:p w14:paraId="478B11AD" w14:textId="3D31E633" w:rsidR="002E5909" w:rsidRDefault="002E5909" w:rsidP="00567BED">
      <w:pPr>
        <w:ind w:left="2836" w:right="1" w:firstLine="709"/>
        <w:jc w:val="center"/>
        <w:rPr>
          <w:rFonts w:ascii="Open Sans" w:eastAsia="Calibri" w:hAnsi="Open Sans" w:cs="Open Sans"/>
          <w:sz w:val="20"/>
          <w:szCs w:val="20"/>
          <w:lang w:val="x-none"/>
        </w:rPr>
      </w:pPr>
    </w:p>
    <w:p w14:paraId="64BCDC0F" w14:textId="77777777" w:rsidR="00567BED" w:rsidRPr="00567BED" w:rsidRDefault="00567BED" w:rsidP="00567BED">
      <w:pPr>
        <w:suppressAutoHyphens/>
        <w:ind w:right="2"/>
        <w:jc w:val="right"/>
        <w:rPr>
          <w:rFonts w:ascii="Open Sans" w:eastAsia="Calibri" w:hAnsi="Open Sans" w:cs="Open Sans"/>
          <w:sz w:val="20"/>
          <w:szCs w:val="20"/>
          <w:lang w:val="x-none"/>
        </w:rPr>
      </w:pPr>
      <w:r w:rsidRPr="00567BED">
        <w:rPr>
          <w:rFonts w:ascii="Open Sans" w:hAnsi="Open Sans" w:cs="Open Sans"/>
          <w:b/>
          <w:bCs/>
          <w:sz w:val="20"/>
          <w:szCs w:val="20"/>
        </w:rPr>
        <w:lastRenderedPageBreak/>
        <w:t>Formularz 3.2.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567BED" w:rsidRPr="00567BED" w14:paraId="7A9EB814" w14:textId="77777777" w:rsidTr="00594A74">
        <w:tc>
          <w:tcPr>
            <w:tcW w:w="9063" w:type="dxa"/>
            <w:shd w:val="clear" w:color="auto" w:fill="BFBFBF" w:themeFill="background1" w:themeFillShade="BF"/>
          </w:tcPr>
          <w:p w14:paraId="3C531E18" w14:textId="77777777" w:rsidR="00567BED" w:rsidRPr="00567BED" w:rsidRDefault="00567BED" w:rsidP="00567BED">
            <w:pPr>
              <w:spacing w:before="60" w:after="60"/>
              <w:jc w:val="center"/>
              <w:rPr>
                <w:rFonts w:ascii="Open Sans" w:hAnsi="Open Sans" w:cs="Open Sans"/>
                <w:b/>
                <w:sz w:val="20"/>
                <w:szCs w:val="20"/>
                <w:u w:val="single"/>
              </w:rPr>
            </w:pPr>
            <w:r w:rsidRPr="00567BED">
              <w:rPr>
                <w:rFonts w:ascii="Open Sans" w:hAnsi="Open Sans" w:cs="Open Sans"/>
                <w:b/>
                <w:sz w:val="20"/>
                <w:szCs w:val="20"/>
              </w:rPr>
              <w:t xml:space="preserve">Wzór – </w:t>
            </w:r>
            <w:r w:rsidRPr="00567BED">
              <w:rPr>
                <w:rFonts w:ascii="Open Sans" w:hAnsi="Open Sans" w:cs="Open Sans"/>
                <w:b/>
                <w:sz w:val="20"/>
                <w:szCs w:val="20"/>
                <w:u w:val="single"/>
              </w:rPr>
              <w:t>Oświadczenie wykonawcy</w:t>
            </w:r>
          </w:p>
          <w:p w14:paraId="5BB645C0" w14:textId="77777777" w:rsidR="00567BED" w:rsidRPr="00567BED" w:rsidRDefault="00567BED" w:rsidP="00567BED">
            <w:pPr>
              <w:spacing w:after="60"/>
              <w:jc w:val="center"/>
              <w:rPr>
                <w:rFonts w:ascii="Open Sans" w:hAnsi="Open Sans" w:cs="Open Sans"/>
                <w:b/>
                <w:sz w:val="20"/>
                <w:szCs w:val="20"/>
              </w:rPr>
            </w:pPr>
            <w:r w:rsidRPr="00567BED">
              <w:rPr>
                <w:rFonts w:ascii="Open Sans" w:hAnsi="Open Sans" w:cs="Open Sans"/>
                <w:b/>
                <w:sz w:val="20"/>
                <w:szCs w:val="20"/>
              </w:rPr>
              <w:t xml:space="preserve">o przynależności lub braku przynależności do tej samej grupy kapitałowej, o której </w:t>
            </w:r>
            <w:r w:rsidRPr="00567BED">
              <w:rPr>
                <w:rFonts w:ascii="Open Sans" w:hAnsi="Open Sans" w:cs="Open Sans"/>
                <w:b/>
                <w:sz w:val="20"/>
                <w:szCs w:val="20"/>
              </w:rPr>
              <w:br/>
              <w:t>mowa w art. 24 ust. 1 pkt 23 ustawy z dnia 29 stycznia 2004 r. Prawo zamówień publicznych (dalej jako: ustawa Pzp)</w:t>
            </w:r>
          </w:p>
        </w:tc>
      </w:tr>
    </w:tbl>
    <w:p w14:paraId="3608D598" w14:textId="77777777" w:rsidR="00567BED" w:rsidRPr="00567BED" w:rsidRDefault="00567BED" w:rsidP="00567BED">
      <w:pPr>
        <w:jc w:val="both"/>
        <w:rPr>
          <w:rFonts w:ascii="Open Sans" w:eastAsia="Calibri" w:hAnsi="Open Sans" w:cs="Open Sans"/>
          <w:sz w:val="20"/>
          <w:szCs w:val="20"/>
        </w:rPr>
      </w:pPr>
    </w:p>
    <w:p w14:paraId="0BF70BA7" w14:textId="77777777" w:rsidR="00567BED" w:rsidRPr="00567BED" w:rsidRDefault="00567BED" w:rsidP="00567BED">
      <w:pPr>
        <w:jc w:val="both"/>
        <w:rPr>
          <w:rFonts w:ascii="Open Sans" w:eastAsia="Calibri" w:hAnsi="Open Sans" w:cs="Open Sans"/>
          <w:sz w:val="20"/>
          <w:szCs w:val="20"/>
        </w:rPr>
      </w:pPr>
    </w:p>
    <w:p w14:paraId="56F0198A" w14:textId="77777777" w:rsidR="002E5909" w:rsidRDefault="00567BED" w:rsidP="00567BED">
      <w:pPr>
        <w:jc w:val="both"/>
        <w:rPr>
          <w:rFonts w:ascii="Open Sans" w:eastAsia="Calibri" w:hAnsi="Open Sans" w:cs="Open Sans"/>
          <w:sz w:val="20"/>
          <w:szCs w:val="20"/>
        </w:rPr>
      </w:pPr>
      <w:r w:rsidRPr="00567BED">
        <w:rPr>
          <w:rFonts w:ascii="Open Sans" w:eastAsia="Calibri" w:hAnsi="Open Sans" w:cs="Open Sans"/>
          <w:sz w:val="20"/>
          <w:szCs w:val="20"/>
          <w:lang w:val="x-none"/>
        </w:rPr>
        <w:t>Nazwa Wykonawcy</w:t>
      </w:r>
      <w:r w:rsidRPr="00567BED">
        <w:rPr>
          <w:rFonts w:ascii="Open Sans" w:eastAsia="Calibri" w:hAnsi="Open Sans" w:cs="Open Sans"/>
          <w:sz w:val="20"/>
          <w:szCs w:val="20"/>
        </w:rPr>
        <w:t>:</w:t>
      </w:r>
    </w:p>
    <w:p w14:paraId="1F86BA92" w14:textId="632FE125" w:rsidR="00567BED" w:rsidRPr="00567BED" w:rsidRDefault="00567BED" w:rsidP="00567BED">
      <w:pPr>
        <w:jc w:val="both"/>
        <w:rPr>
          <w:rFonts w:ascii="Open Sans" w:eastAsia="Calibri" w:hAnsi="Open Sans" w:cs="Open Sans"/>
          <w:sz w:val="20"/>
          <w:szCs w:val="20"/>
        </w:rPr>
      </w:pPr>
      <w:bookmarkStart w:id="4" w:name="_Hlk533668799"/>
      <w:r w:rsidRPr="00567BED">
        <w:rPr>
          <w:rFonts w:ascii="Open Sans" w:eastAsia="Calibri" w:hAnsi="Open Sans" w:cs="Open Sans"/>
          <w:sz w:val="20"/>
          <w:szCs w:val="20"/>
        </w:rPr>
        <w:t>……………………………………………………………………………………………………………………………</w:t>
      </w:r>
      <w:r w:rsidR="007B06F3">
        <w:rPr>
          <w:rFonts w:ascii="Open Sans" w:eastAsia="Calibri" w:hAnsi="Open Sans" w:cs="Open Sans"/>
          <w:sz w:val="20"/>
          <w:szCs w:val="20"/>
        </w:rPr>
        <w:t>…………………..</w:t>
      </w:r>
    </w:p>
    <w:bookmarkEnd w:id="4"/>
    <w:p w14:paraId="3EEDE24B" w14:textId="77777777" w:rsidR="007B06F3" w:rsidRPr="00567BED" w:rsidRDefault="007B06F3" w:rsidP="007B06F3">
      <w:pPr>
        <w:jc w:val="both"/>
        <w:rPr>
          <w:rFonts w:ascii="Open Sans" w:eastAsia="Calibri" w:hAnsi="Open Sans" w:cs="Open Sans"/>
          <w:sz w:val="20"/>
          <w:szCs w:val="20"/>
        </w:rPr>
      </w:pPr>
      <w:r w:rsidRPr="00567BED">
        <w:rPr>
          <w:rFonts w:ascii="Open Sans" w:eastAsia="Calibri" w:hAnsi="Open Sans" w:cs="Open Sans"/>
          <w:sz w:val="20"/>
          <w:szCs w:val="20"/>
        </w:rPr>
        <w:t>……………………………………………………………………………………………………………………………</w:t>
      </w:r>
      <w:r>
        <w:rPr>
          <w:rFonts w:ascii="Open Sans" w:eastAsia="Calibri" w:hAnsi="Open Sans" w:cs="Open Sans"/>
          <w:sz w:val="20"/>
          <w:szCs w:val="20"/>
        </w:rPr>
        <w:t>…………………..</w:t>
      </w:r>
    </w:p>
    <w:p w14:paraId="76EFF280" w14:textId="77777777" w:rsidR="002E5909" w:rsidRDefault="00567BED" w:rsidP="00567BED">
      <w:pPr>
        <w:jc w:val="both"/>
        <w:rPr>
          <w:rFonts w:ascii="Open Sans" w:eastAsia="Calibri" w:hAnsi="Open Sans" w:cs="Open Sans"/>
          <w:sz w:val="20"/>
          <w:szCs w:val="20"/>
        </w:rPr>
      </w:pPr>
      <w:r w:rsidRPr="00567BED">
        <w:rPr>
          <w:rFonts w:ascii="Open Sans" w:eastAsia="Calibri" w:hAnsi="Open Sans" w:cs="Open Sans"/>
          <w:sz w:val="20"/>
          <w:szCs w:val="20"/>
          <w:lang w:val="x-none"/>
        </w:rPr>
        <w:t>Adres Wykonawcy</w:t>
      </w:r>
      <w:r w:rsidRPr="00567BED">
        <w:rPr>
          <w:rFonts w:ascii="Open Sans" w:eastAsia="Calibri" w:hAnsi="Open Sans" w:cs="Open Sans"/>
          <w:sz w:val="20"/>
          <w:szCs w:val="20"/>
        </w:rPr>
        <w:t>:</w:t>
      </w:r>
    </w:p>
    <w:p w14:paraId="470F1A75" w14:textId="77777777" w:rsidR="007B06F3" w:rsidRPr="00567BED" w:rsidRDefault="007B06F3" w:rsidP="007B06F3">
      <w:pPr>
        <w:jc w:val="both"/>
        <w:rPr>
          <w:rFonts w:ascii="Open Sans" w:eastAsia="Calibri" w:hAnsi="Open Sans" w:cs="Open Sans"/>
          <w:sz w:val="20"/>
          <w:szCs w:val="20"/>
        </w:rPr>
      </w:pPr>
      <w:r w:rsidRPr="00567BED">
        <w:rPr>
          <w:rFonts w:ascii="Open Sans" w:eastAsia="Calibri" w:hAnsi="Open Sans" w:cs="Open Sans"/>
          <w:sz w:val="20"/>
          <w:szCs w:val="20"/>
        </w:rPr>
        <w:t>……………………………………………………………………………………………………………………………</w:t>
      </w:r>
      <w:r>
        <w:rPr>
          <w:rFonts w:ascii="Open Sans" w:eastAsia="Calibri" w:hAnsi="Open Sans" w:cs="Open Sans"/>
          <w:sz w:val="20"/>
          <w:szCs w:val="20"/>
        </w:rPr>
        <w:t>…………………..</w:t>
      </w:r>
    </w:p>
    <w:p w14:paraId="2976D1B9" w14:textId="77777777" w:rsidR="007B06F3" w:rsidRPr="00567BED" w:rsidRDefault="007B06F3" w:rsidP="007B06F3">
      <w:pPr>
        <w:jc w:val="both"/>
        <w:rPr>
          <w:rFonts w:ascii="Open Sans" w:eastAsia="Calibri" w:hAnsi="Open Sans" w:cs="Open Sans"/>
          <w:sz w:val="20"/>
          <w:szCs w:val="20"/>
        </w:rPr>
      </w:pPr>
      <w:r w:rsidRPr="00567BED">
        <w:rPr>
          <w:rFonts w:ascii="Open Sans" w:eastAsia="Calibri" w:hAnsi="Open Sans" w:cs="Open Sans"/>
          <w:sz w:val="20"/>
          <w:szCs w:val="20"/>
        </w:rPr>
        <w:t>……………………………………………………………………………………………………………………………</w:t>
      </w:r>
      <w:r>
        <w:rPr>
          <w:rFonts w:ascii="Open Sans" w:eastAsia="Calibri" w:hAnsi="Open Sans" w:cs="Open Sans"/>
          <w:sz w:val="20"/>
          <w:szCs w:val="20"/>
        </w:rPr>
        <w:t>…………………..</w:t>
      </w:r>
    </w:p>
    <w:p w14:paraId="3EDF54EB" w14:textId="77777777" w:rsidR="00567BED" w:rsidRPr="00567BED" w:rsidRDefault="00567BED" w:rsidP="00567BED">
      <w:pPr>
        <w:ind w:left="705" w:hanging="705"/>
        <w:rPr>
          <w:rFonts w:ascii="Open Sans" w:eastAsia="Calibri" w:hAnsi="Open Sans" w:cs="Open Sans"/>
          <w:sz w:val="20"/>
          <w:szCs w:val="20"/>
          <w:lang w:val="x-none"/>
        </w:rPr>
      </w:pPr>
    </w:p>
    <w:p w14:paraId="052C6FCC" w14:textId="36C4D9C7" w:rsidR="00567BED" w:rsidRPr="00567BED" w:rsidRDefault="00567BED" w:rsidP="00567BED">
      <w:pPr>
        <w:ind w:firstLine="709"/>
        <w:jc w:val="both"/>
        <w:rPr>
          <w:rFonts w:ascii="Open Sans" w:eastAsia="Calibri" w:hAnsi="Open Sans" w:cs="Open Sans"/>
          <w:sz w:val="20"/>
          <w:szCs w:val="20"/>
        </w:rPr>
      </w:pPr>
      <w:r w:rsidRPr="00567BED">
        <w:rPr>
          <w:rFonts w:ascii="Open Sans" w:eastAsia="Calibri" w:hAnsi="Open Sans" w:cs="Open Sans"/>
          <w:sz w:val="20"/>
          <w:szCs w:val="20"/>
          <w:lang w:val="x-none"/>
        </w:rPr>
        <w:t xml:space="preserve">Biorąc udział w postępowaniu na </w:t>
      </w:r>
      <w:r w:rsidRPr="00567BED">
        <w:rPr>
          <w:rFonts w:ascii="Open Sans" w:eastAsia="Calibri" w:hAnsi="Open Sans" w:cs="Open Sans"/>
          <w:b/>
          <w:sz w:val="20"/>
          <w:szCs w:val="20"/>
          <w:lang w:val="x-none"/>
        </w:rPr>
        <w:t>Przygotowanie terenów inwestycyjnych w Nowym Modlinie w Gminie Pomiechówek w celu nadania im nowych funkcji społecznych i gospodarczych (PomInvest)</w:t>
      </w:r>
      <w:r w:rsidRPr="00567BED">
        <w:rPr>
          <w:rFonts w:ascii="Open Sans" w:eastAsia="Calibri" w:hAnsi="Open Sans" w:cs="Open Sans"/>
          <w:b/>
          <w:sz w:val="20"/>
          <w:szCs w:val="20"/>
        </w:rPr>
        <w:t xml:space="preserve"> – etap II </w:t>
      </w:r>
      <w:r w:rsidRPr="00567BED">
        <w:rPr>
          <w:rFonts w:ascii="Open Sans" w:eastAsia="Calibri" w:hAnsi="Open Sans" w:cs="Open Sans"/>
          <w:b/>
          <w:sz w:val="20"/>
          <w:szCs w:val="20"/>
          <w:lang w:val="x-none"/>
        </w:rPr>
        <w:t>„w systemie zaprojektuj i wybuduj”</w:t>
      </w:r>
      <w:r w:rsidRPr="00567BED">
        <w:rPr>
          <w:rFonts w:ascii="Open Sans" w:hAnsi="Open Sans" w:cs="Open Sans"/>
          <w:b/>
          <w:sz w:val="20"/>
          <w:szCs w:val="20"/>
        </w:rPr>
        <w:t xml:space="preserve"> – numer sprawy:</w:t>
      </w:r>
      <w:r w:rsidRPr="00567BED">
        <w:rPr>
          <w:rFonts w:ascii="Open Sans" w:eastAsia="Calibri" w:hAnsi="Open Sans" w:cs="Open Sans"/>
          <w:b/>
          <w:sz w:val="20"/>
          <w:szCs w:val="20"/>
          <w:lang w:val="x-none"/>
        </w:rPr>
        <w:t xml:space="preserve"> </w:t>
      </w:r>
      <w:r w:rsidRPr="00567BED">
        <w:rPr>
          <w:rFonts w:ascii="Open Sans" w:eastAsia="Calibri" w:hAnsi="Open Sans" w:cs="Open Sans"/>
          <w:b/>
          <w:sz w:val="20"/>
          <w:szCs w:val="20"/>
        </w:rPr>
        <w:t>WIZP.271.</w:t>
      </w:r>
      <w:r>
        <w:rPr>
          <w:rFonts w:ascii="Open Sans" w:eastAsia="Calibri" w:hAnsi="Open Sans" w:cs="Open Sans"/>
          <w:b/>
          <w:sz w:val="20"/>
          <w:szCs w:val="20"/>
        </w:rPr>
        <w:t>20</w:t>
      </w:r>
      <w:r w:rsidRPr="00567BED">
        <w:rPr>
          <w:rFonts w:ascii="Open Sans" w:eastAsia="Calibri" w:hAnsi="Open Sans" w:cs="Open Sans"/>
          <w:b/>
          <w:sz w:val="20"/>
          <w:szCs w:val="20"/>
        </w:rPr>
        <w:t xml:space="preserve">.2018 </w:t>
      </w:r>
      <w:r w:rsidRPr="00567BED">
        <w:rPr>
          <w:rFonts w:ascii="Open Sans" w:eastAsia="Calibri" w:hAnsi="Open Sans" w:cs="Open Sans"/>
          <w:sz w:val="20"/>
          <w:szCs w:val="20"/>
          <w:lang w:val="x-none"/>
        </w:rPr>
        <w:t xml:space="preserve">prowadzonego przez </w:t>
      </w:r>
      <w:r w:rsidRPr="00567BED">
        <w:rPr>
          <w:rFonts w:ascii="Open Sans" w:eastAsia="Calibri" w:hAnsi="Open Sans" w:cs="Open Sans"/>
          <w:sz w:val="20"/>
          <w:szCs w:val="20"/>
        </w:rPr>
        <w:t>Gminę Pomiechówek</w:t>
      </w:r>
      <w:r w:rsidRPr="00567BED">
        <w:rPr>
          <w:rFonts w:ascii="Open Sans" w:eastAsia="Calibri" w:hAnsi="Open Sans" w:cs="Open Sans"/>
          <w:sz w:val="20"/>
          <w:szCs w:val="20"/>
          <w:lang w:val="x-none"/>
        </w:rPr>
        <w:t>, po zapoznaniu się z informacją o której mowa w art. 86 ust. 5 ustawy Pzp, oświadczam, co następuje:</w:t>
      </w:r>
    </w:p>
    <w:p w14:paraId="14C99DFC" w14:textId="77777777" w:rsidR="00567BED" w:rsidRPr="00567BED" w:rsidRDefault="00567BED" w:rsidP="00567BED">
      <w:pPr>
        <w:ind w:left="705" w:hanging="705"/>
        <w:jc w:val="both"/>
        <w:rPr>
          <w:rFonts w:ascii="Open Sans" w:eastAsia="Calibri" w:hAnsi="Open Sans" w:cs="Open Sans"/>
          <w:b/>
          <w:sz w:val="20"/>
          <w:szCs w:val="20"/>
          <w:lang w:val="x-none"/>
        </w:rPr>
      </w:pPr>
    </w:p>
    <w:p w14:paraId="15BE7ADB" w14:textId="4E586A2B" w:rsidR="00567BED" w:rsidRPr="00567BED" w:rsidRDefault="00567BED" w:rsidP="00567BED">
      <w:pPr>
        <w:ind w:left="10"/>
        <w:jc w:val="both"/>
        <w:rPr>
          <w:rFonts w:ascii="Open Sans" w:hAnsi="Open Sans" w:cs="Open Sans"/>
          <w:sz w:val="20"/>
          <w:szCs w:val="20"/>
        </w:rPr>
      </w:pPr>
      <w:r w:rsidRPr="00567BED">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567BED">
        <w:rPr>
          <w:rFonts w:ascii="Open Sans" w:hAnsi="Open Sans" w:cs="Open Sans"/>
          <w:b/>
          <w:sz w:val="20"/>
          <w:szCs w:val="20"/>
        </w:rPr>
        <w:t>*</w:t>
      </w:r>
    </w:p>
    <w:p w14:paraId="477BE0C6" w14:textId="77777777" w:rsidR="00567BED" w:rsidRPr="00567BED" w:rsidRDefault="00567BED" w:rsidP="00567BED">
      <w:pPr>
        <w:ind w:left="10"/>
        <w:jc w:val="both"/>
        <w:rPr>
          <w:rFonts w:ascii="Open Sans" w:hAnsi="Open Sans" w:cs="Open Sans"/>
          <w:sz w:val="20"/>
          <w:szCs w:val="20"/>
        </w:rPr>
      </w:pPr>
    </w:p>
    <w:p w14:paraId="766AF520" w14:textId="77777777" w:rsidR="00567BED" w:rsidRPr="00567BED" w:rsidRDefault="00567BED" w:rsidP="00567BED">
      <w:pPr>
        <w:ind w:left="10"/>
        <w:jc w:val="both"/>
        <w:rPr>
          <w:rFonts w:ascii="Open Sans" w:hAnsi="Open Sans" w:cs="Open Sans"/>
          <w:sz w:val="20"/>
          <w:szCs w:val="20"/>
        </w:rPr>
      </w:pPr>
      <w:r w:rsidRPr="00567BED">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14:paraId="004ACDBB" w14:textId="77777777" w:rsidR="00567BED" w:rsidRPr="00567BED" w:rsidRDefault="00567BED" w:rsidP="00567BED">
      <w:pPr>
        <w:ind w:left="10"/>
        <w:jc w:val="both"/>
        <w:rPr>
          <w:rFonts w:ascii="Open Sans" w:hAnsi="Open Sans" w:cs="Open Sans"/>
          <w:sz w:val="20"/>
          <w:szCs w:val="20"/>
        </w:rPr>
      </w:pPr>
      <w:r w:rsidRPr="00567BED">
        <w:rPr>
          <w:rFonts w:ascii="Open Sans" w:hAnsi="Open Sans" w:cs="Open Sans"/>
          <w:sz w:val="20"/>
          <w:szCs w:val="20"/>
        </w:rPr>
        <w:t>………………………………………………………………………………… (dane Wykonawcy)</w:t>
      </w:r>
    </w:p>
    <w:p w14:paraId="50C33136" w14:textId="77777777" w:rsidR="00567BED" w:rsidRPr="00567BED" w:rsidRDefault="00567BED" w:rsidP="00567BED">
      <w:pPr>
        <w:ind w:left="10"/>
        <w:jc w:val="both"/>
        <w:rPr>
          <w:rFonts w:ascii="Open Sans" w:hAnsi="Open Sans" w:cs="Open Sans"/>
          <w:sz w:val="20"/>
          <w:szCs w:val="20"/>
        </w:rPr>
      </w:pPr>
      <w:r w:rsidRPr="00567BED">
        <w:rPr>
          <w:rFonts w:ascii="Open Sans" w:hAnsi="Open Sans" w:cs="Open Sans"/>
          <w:sz w:val="20"/>
          <w:szCs w:val="20"/>
        </w:rPr>
        <w:t>………………………………………………………………………………… (dane Wykonawcy)</w:t>
      </w:r>
    </w:p>
    <w:p w14:paraId="6B43B9E2" w14:textId="77777777" w:rsidR="00567BED" w:rsidRPr="00567BED" w:rsidRDefault="00567BED" w:rsidP="00567BED">
      <w:pPr>
        <w:ind w:left="10"/>
        <w:jc w:val="both"/>
        <w:rPr>
          <w:rFonts w:ascii="Open Sans" w:hAnsi="Open Sans" w:cs="Open Sans"/>
          <w:sz w:val="20"/>
          <w:szCs w:val="20"/>
        </w:rPr>
      </w:pPr>
    </w:p>
    <w:p w14:paraId="203F1674" w14:textId="77777777" w:rsidR="00567BED" w:rsidRPr="00567BED" w:rsidRDefault="00567BED" w:rsidP="00567BED">
      <w:pPr>
        <w:ind w:left="10"/>
        <w:jc w:val="both"/>
        <w:rPr>
          <w:rFonts w:ascii="Open Sans" w:hAnsi="Open Sans" w:cs="Open Sans"/>
          <w:sz w:val="20"/>
          <w:szCs w:val="20"/>
        </w:rPr>
      </w:pPr>
      <w:r w:rsidRPr="00567BED">
        <w:rPr>
          <w:rFonts w:ascii="Open Sans" w:hAnsi="Open Sans" w:cs="Open Sans"/>
          <w:sz w:val="20"/>
          <w:szCs w:val="20"/>
        </w:rPr>
        <w:t>który złożył ofertę w niniejszym postępowaniu</w:t>
      </w:r>
      <w:r w:rsidRPr="00567BED">
        <w:rPr>
          <w:rFonts w:ascii="Open Sans" w:hAnsi="Open Sans" w:cs="Open Sans"/>
          <w:b/>
          <w:sz w:val="20"/>
          <w:szCs w:val="20"/>
        </w:rPr>
        <w:t>*</w:t>
      </w:r>
      <w:r w:rsidRPr="00567BED">
        <w:rPr>
          <w:rFonts w:ascii="Open Sans" w:hAnsi="Open Sans" w:cs="Open Sans"/>
          <w:sz w:val="20"/>
          <w:szCs w:val="20"/>
        </w:rPr>
        <w:t xml:space="preserve">; </w:t>
      </w:r>
    </w:p>
    <w:p w14:paraId="2F4D23A7" w14:textId="77777777" w:rsidR="00567BED" w:rsidRPr="00567BED" w:rsidRDefault="00567BED" w:rsidP="00567BED">
      <w:pPr>
        <w:ind w:left="10"/>
        <w:jc w:val="both"/>
        <w:rPr>
          <w:rFonts w:ascii="Open Sans" w:hAnsi="Open Sans" w:cs="Open Sans"/>
          <w:i/>
          <w:sz w:val="16"/>
          <w:szCs w:val="16"/>
        </w:rPr>
      </w:pPr>
    </w:p>
    <w:p w14:paraId="3D5D8A65" w14:textId="77777777" w:rsidR="00567BED" w:rsidRPr="00567BED" w:rsidRDefault="00567BED" w:rsidP="00567BED">
      <w:pPr>
        <w:rPr>
          <w:rFonts w:ascii="Open Sans" w:eastAsia="Calibri" w:hAnsi="Open Sans" w:cs="Open Sans"/>
          <w:b/>
          <w:sz w:val="20"/>
          <w:szCs w:val="20"/>
        </w:rPr>
      </w:pPr>
    </w:p>
    <w:p w14:paraId="48931E88" w14:textId="77777777" w:rsidR="00567BED" w:rsidRPr="00567BED" w:rsidRDefault="00567BED" w:rsidP="00567BED">
      <w:pPr>
        <w:ind w:left="705" w:hanging="705"/>
        <w:rPr>
          <w:rFonts w:ascii="Open Sans" w:eastAsia="Calibri" w:hAnsi="Open Sans" w:cs="Open Sans"/>
          <w:b/>
          <w:sz w:val="20"/>
          <w:szCs w:val="20"/>
          <w:lang w:val="x-none"/>
        </w:rPr>
      </w:pPr>
      <w:r w:rsidRPr="00567BED">
        <w:rPr>
          <w:rFonts w:ascii="Open Sans" w:eastAsia="Calibri" w:hAnsi="Open Sans" w:cs="Open Sans"/>
          <w:b/>
          <w:sz w:val="20"/>
          <w:szCs w:val="20"/>
          <w:lang w:val="x-none"/>
        </w:rPr>
        <w:t>* NIEPOTRZEBNE SKREŚLIĆ</w:t>
      </w:r>
    </w:p>
    <w:p w14:paraId="4F071914" w14:textId="77777777" w:rsidR="00567BED" w:rsidRPr="00567BED" w:rsidRDefault="00567BED" w:rsidP="00567BED">
      <w:pPr>
        <w:ind w:left="705" w:hanging="705"/>
        <w:rPr>
          <w:rFonts w:ascii="Open Sans" w:eastAsia="Calibri" w:hAnsi="Open Sans" w:cs="Open Sans"/>
          <w:sz w:val="20"/>
          <w:szCs w:val="20"/>
        </w:rPr>
      </w:pPr>
    </w:p>
    <w:p w14:paraId="5E59EDA7" w14:textId="77777777" w:rsidR="00567BED" w:rsidRPr="00567BED" w:rsidRDefault="00567BED" w:rsidP="00567BED">
      <w:pPr>
        <w:autoSpaceDE w:val="0"/>
        <w:autoSpaceDN w:val="0"/>
        <w:adjustRightInd w:val="0"/>
        <w:ind w:left="10"/>
        <w:rPr>
          <w:rFonts w:ascii="Open Sans" w:eastAsia="Calibri" w:hAnsi="Open Sans" w:cs="Open Sans"/>
          <w:i/>
          <w:iCs/>
          <w:sz w:val="20"/>
          <w:szCs w:val="20"/>
        </w:rPr>
      </w:pPr>
      <w:r w:rsidRPr="00567BED">
        <w:rPr>
          <w:rFonts w:ascii="Open Sans" w:eastAsia="Calibri" w:hAnsi="Open Sans" w:cs="Open Sans"/>
          <w:i/>
          <w:iCs/>
          <w:sz w:val="20"/>
          <w:szCs w:val="20"/>
        </w:rPr>
        <w:t>UWAGA:</w:t>
      </w:r>
    </w:p>
    <w:p w14:paraId="3AFF1442" w14:textId="33707671" w:rsidR="00567BED" w:rsidRPr="00567BED" w:rsidRDefault="00567BED" w:rsidP="00206AF3">
      <w:pPr>
        <w:numPr>
          <w:ilvl w:val="0"/>
          <w:numId w:val="46"/>
        </w:numPr>
        <w:autoSpaceDE w:val="0"/>
        <w:autoSpaceDN w:val="0"/>
        <w:adjustRightInd w:val="0"/>
        <w:jc w:val="both"/>
        <w:rPr>
          <w:rFonts w:ascii="Open Sans" w:eastAsia="Calibri" w:hAnsi="Open Sans" w:cs="Open Sans"/>
          <w:i/>
          <w:iCs/>
          <w:sz w:val="20"/>
          <w:szCs w:val="20"/>
        </w:rPr>
      </w:pPr>
      <w:r w:rsidRPr="00567BED">
        <w:rPr>
          <w:rFonts w:ascii="Open Sans" w:eastAsia="Calibri" w:hAnsi="Open Sans" w:cs="Open Sans"/>
          <w:i/>
          <w:iCs/>
          <w:sz w:val="20"/>
          <w:szCs w:val="20"/>
        </w:rPr>
        <w:t xml:space="preserve">Wykonawca ubiegający się o udzielenie zamówienia przekazuje niniejszy „Formularz” Zamawiającemu </w:t>
      </w:r>
      <w:r w:rsidRPr="00567BED">
        <w:rPr>
          <w:rFonts w:ascii="Open Sans" w:eastAsia="Calibri" w:hAnsi="Open Sans" w:cs="Open Sans"/>
          <w:b/>
          <w:bCs/>
          <w:i/>
          <w:iCs/>
          <w:sz w:val="20"/>
          <w:szCs w:val="20"/>
          <w:u w:val="single"/>
        </w:rPr>
        <w:t xml:space="preserve">w terminie 3 dni </w:t>
      </w:r>
      <w:r w:rsidRPr="00567BED">
        <w:rPr>
          <w:rFonts w:ascii="Open Sans" w:eastAsia="Calibri" w:hAnsi="Open Sans" w:cs="Open Sans"/>
          <w:b/>
          <w:bCs/>
          <w:i/>
          <w:iCs/>
          <w:sz w:val="20"/>
          <w:szCs w:val="20"/>
        </w:rPr>
        <w:t xml:space="preserve">od dnia zamieszczenia na stronie internetowej informacji, </w:t>
      </w:r>
      <w:r w:rsidRPr="00567BED">
        <w:rPr>
          <w:rFonts w:ascii="Open Sans" w:eastAsia="Calibri" w:hAnsi="Open Sans" w:cs="Open Sans"/>
          <w:i/>
          <w:iCs/>
          <w:sz w:val="20"/>
          <w:szCs w:val="20"/>
        </w:rPr>
        <w:t>o której mowa w art. 86 ust. 5 ustawy Pzp.</w:t>
      </w:r>
    </w:p>
    <w:p w14:paraId="66B8F3BA" w14:textId="77777777" w:rsidR="00567BED" w:rsidRPr="00567BED" w:rsidRDefault="00567BED" w:rsidP="00206AF3">
      <w:pPr>
        <w:numPr>
          <w:ilvl w:val="0"/>
          <w:numId w:val="46"/>
        </w:numPr>
        <w:ind w:hanging="369"/>
        <w:jc w:val="both"/>
        <w:rPr>
          <w:rFonts w:ascii="Open Sans" w:eastAsia="Calibri" w:hAnsi="Open Sans" w:cs="Open Sans"/>
          <w:i/>
          <w:iCs/>
          <w:sz w:val="20"/>
          <w:szCs w:val="20"/>
        </w:rPr>
      </w:pPr>
      <w:r w:rsidRPr="00567BED">
        <w:rPr>
          <w:rFonts w:ascii="Open Sans" w:eastAsia="Calibri" w:hAnsi="Open Sans" w:cs="Open Sans"/>
          <w:i/>
          <w:iCs/>
          <w:sz w:val="20"/>
          <w:szCs w:val="20"/>
        </w:rPr>
        <w:t xml:space="preserve">W przypadku Wykonawców wspólnie ubiegających się o udzielenie zamówienia Oświadczenie </w:t>
      </w:r>
      <w:r w:rsidRPr="00567BED">
        <w:rPr>
          <w:rFonts w:ascii="Open Sans" w:eastAsia="Calibri" w:hAnsi="Open Sans" w:cs="Open Sans"/>
          <w:b/>
          <w:bCs/>
          <w:i/>
          <w:iCs/>
          <w:sz w:val="20"/>
          <w:szCs w:val="20"/>
          <w:u w:val="single"/>
        </w:rPr>
        <w:t>składa każdy</w:t>
      </w:r>
      <w:r w:rsidRPr="00567BED">
        <w:rPr>
          <w:rFonts w:ascii="Open Sans" w:eastAsia="Calibri" w:hAnsi="Open Sans" w:cs="Open Sans"/>
          <w:bCs/>
          <w:i/>
          <w:iCs/>
          <w:sz w:val="20"/>
          <w:szCs w:val="20"/>
        </w:rPr>
        <w:t xml:space="preserve"> </w:t>
      </w:r>
      <w:r w:rsidRPr="00567BED">
        <w:rPr>
          <w:rFonts w:ascii="Open Sans" w:eastAsia="Calibri" w:hAnsi="Open Sans" w:cs="Open Sans"/>
          <w:i/>
          <w:iCs/>
          <w:sz w:val="20"/>
          <w:szCs w:val="20"/>
        </w:rPr>
        <w:t>z Wykonawców lub wspólników spółki cywilnej.</w:t>
      </w:r>
    </w:p>
    <w:p w14:paraId="606B18E9" w14:textId="53803CFE" w:rsidR="00567BED" w:rsidRPr="00567BED" w:rsidRDefault="00567BED" w:rsidP="00206AF3">
      <w:pPr>
        <w:numPr>
          <w:ilvl w:val="0"/>
          <w:numId w:val="46"/>
        </w:numPr>
        <w:jc w:val="both"/>
        <w:rPr>
          <w:rFonts w:ascii="Open Sans" w:hAnsi="Open Sans" w:cs="Open Sans"/>
          <w:i/>
          <w:sz w:val="20"/>
          <w:szCs w:val="20"/>
        </w:rPr>
      </w:pPr>
      <w:r w:rsidRPr="00567BED">
        <w:rPr>
          <w:rFonts w:ascii="Open Sans" w:eastAsia="Calibri" w:hAnsi="Open Sans" w:cs="Open Sans"/>
          <w:b/>
          <w:bCs/>
          <w:i/>
          <w:color w:val="000000"/>
          <w:sz w:val="20"/>
          <w:szCs w:val="20"/>
        </w:rPr>
        <w:t xml:space="preserve">W przypadku, gdy Wykonawca przynależy do tej samej grupy kapitałowej, </w:t>
      </w:r>
      <w:r w:rsidRPr="00567BED">
        <w:rPr>
          <w:rFonts w:ascii="Open Sans" w:hAnsi="Open Sans" w:cs="Open Sans"/>
          <w:b/>
          <w:sz w:val="20"/>
          <w:szCs w:val="20"/>
        </w:rPr>
        <w:t xml:space="preserve">o której mowa w art. 24 ust. 1 pkt 23 ustawy Pzp, </w:t>
      </w:r>
      <w:r w:rsidRPr="00567BED">
        <w:rPr>
          <w:rFonts w:ascii="Open Sans" w:eastAsia="Calibri" w:hAnsi="Open Sans" w:cs="Open Sans"/>
          <w:b/>
          <w:bCs/>
          <w:i/>
          <w:color w:val="000000"/>
          <w:sz w:val="20"/>
          <w:szCs w:val="20"/>
        </w:rPr>
        <w:t>może przedstawić wraz z niniejszym oświadczeniem dowody, że powiązania z innym wykonawcą nie prowadzą do zakłócenia konkurencji w przedmiotowym postępowaniu zgodnie z art. 24 ust 11 Pzp.</w:t>
      </w:r>
    </w:p>
    <w:p w14:paraId="07A78388" w14:textId="77777777" w:rsidR="00567BED" w:rsidRPr="00567BED" w:rsidRDefault="00567BED" w:rsidP="00567BED">
      <w:pPr>
        <w:rPr>
          <w:rFonts w:ascii="Open Sans" w:eastAsia="Calibri" w:hAnsi="Open Sans" w:cs="Open Sans"/>
          <w:sz w:val="20"/>
          <w:szCs w:val="20"/>
        </w:rPr>
      </w:pPr>
    </w:p>
    <w:p w14:paraId="406DA690" w14:textId="79B0C399" w:rsidR="00567BED" w:rsidRDefault="00567BED" w:rsidP="00567BED">
      <w:pPr>
        <w:ind w:left="705" w:hanging="705"/>
        <w:rPr>
          <w:rFonts w:ascii="Open Sans" w:eastAsia="Calibri" w:hAnsi="Open Sans" w:cs="Open Sans"/>
          <w:sz w:val="20"/>
          <w:szCs w:val="20"/>
        </w:rPr>
      </w:pPr>
    </w:p>
    <w:p w14:paraId="0D4CB0EF" w14:textId="77777777" w:rsidR="003C3B4D" w:rsidRPr="00567BED" w:rsidRDefault="003C3B4D" w:rsidP="00567BED">
      <w:pPr>
        <w:ind w:left="705" w:hanging="705"/>
        <w:rPr>
          <w:rFonts w:ascii="Open Sans" w:eastAsia="Calibri" w:hAnsi="Open Sans" w:cs="Open Sans"/>
          <w:sz w:val="20"/>
          <w:szCs w:val="20"/>
        </w:rPr>
      </w:pPr>
    </w:p>
    <w:p w14:paraId="499BB7F5" w14:textId="77777777" w:rsidR="00567BED" w:rsidRPr="00567BED" w:rsidRDefault="00567BED" w:rsidP="00567BED">
      <w:pPr>
        <w:ind w:left="705" w:hanging="705"/>
        <w:rPr>
          <w:rFonts w:ascii="Open Sans" w:eastAsia="Calibri" w:hAnsi="Open Sans" w:cs="Open Sans"/>
          <w:sz w:val="20"/>
          <w:szCs w:val="20"/>
        </w:rPr>
      </w:pPr>
    </w:p>
    <w:p w14:paraId="75ECFD14" w14:textId="77777777" w:rsidR="00567BED" w:rsidRPr="00567BED" w:rsidRDefault="00567BED" w:rsidP="00567BED">
      <w:pPr>
        <w:ind w:left="705" w:hanging="705"/>
        <w:jc w:val="center"/>
        <w:rPr>
          <w:rFonts w:ascii="Open Sans" w:eastAsia="Calibri" w:hAnsi="Open Sans" w:cs="Open Sans"/>
          <w:sz w:val="20"/>
          <w:szCs w:val="20"/>
          <w:lang w:val="x-none"/>
        </w:rPr>
      </w:pPr>
      <w:r w:rsidRPr="00567BED">
        <w:rPr>
          <w:rFonts w:ascii="Open Sans" w:eastAsia="Calibri" w:hAnsi="Open Sans" w:cs="Open Sans"/>
          <w:sz w:val="20"/>
          <w:szCs w:val="20"/>
          <w:lang w:val="x-none"/>
        </w:rPr>
        <w:t>………………………………</w:t>
      </w:r>
      <w:r w:rsidRPr="00567BED">
        <w:rPr>
          <w:rFonts w:ascii="Open Sans" w:eastAsia="Calibri" w:hAnsi="Open Sans" w:cs="Open Sans"/>
          <w:sz w:val="20"/>
          <w:szCs w:val="20"/>
        </w:rPr>
        <w:t>……………………….</w:t>
      </w:r>
      <w:r w:rsidRPr="00567BED">
        <w:rPr>
          <w:rFonts w:ascii="Open Sans" w:eastAsia="Calibri" w:hAnsi="Open Sans" w:cs="Open Sans"/>
          <w:sz w:val="20"/>
          <w:szCs w:val="20"/>
          <w:lang w:val="x-none"/>
        </w:rPr>
        <w:tab/>
      </w:r>
      <w:r w:rsidRPr="00567BED">
        <w:rPr>
          <w:rFonts w:ascii="Open Sans" w:eastAsia="Calibri" w:hAnsi="Open Sans" w:cs="Open Sans"/>
          <w:sz w:val="20"/>
          <w:szCs w:val="20"/>
          <w:lang w:val="x-none"/>
        </w:rPr>
        <w:tab/>
      </w:r>
      <w:r w:rsidRPr="00567BED">
        <w:rPr>
          <w:rFonts w:ascii="Open Sans" w:eastAsia="Calibri" w:hAnsi="Open Sans" w:cs="Open Sans"/>
          <w:sz w:val="20"/>
          <w:szCs w:val="20"/>
          <w:lang w:val="x-none"/>
        </w:rPr>
        <w:tab/>
      </w:r>
      <w:r w:rsidRPr="00567BED">
        <w:rPr>
          <w:rFonts w:ascii="Open Sans" w:eastAsia="Calibri" w:hAnsi="Open Sans" w:cs="Open Sans"/>
          <w:sz w:val="20"/>
          <w:szCs w:val="20"/>
          <w:lang w:val="x-none"/>
        </w:rPr>
        <w:tab/>
        <w:t>…………………………………………………</w:t>
      </w:r>
    </w:p>
    <w:p w14:paraId="1FB5E89F" w14:textId="77777777" w:rsidR="00567BED" w:rsidRPr="00567BED" w:rsidRDefault="00567BED" w:rsidP="00567BED">
      <w:pPr>
        <w:jc w:val="center"/>
        <w:rPr>
          <w:rFonts w:ascii="Open Sans" w:eastAsia="Calibri" w:hAnsi="Open Sans" w:cs="Open Sans"/>
          <w:sz w:val="16"/>
          <w:szCs w:val="16"/>
          <w:lang w:val="x-none"/>
        </w:rPr>
      </w:pPr>
      <w:r w:rsidRPr="00567BED">
        <w:rPr>
          <w:rFonts w:ascii="Open Sans" w:eastAsia="Calibri" w:hAnsi="Open Sans" w:cs="Open Sans"/>
          <w:sz w:val="16"/>
          <w:szCs w:val="16"/>
          <w:lang w:val="x-none"/>
        </w:rPr>
        <w:t>Miejscowość, data</w:t>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hAnsi="Open Sans" w:cs="Open Sans"/>
          <w:sz w:val="16"/>
          <w:szCs w:val="16"/>
        </w:rPr>
        <w:t>Podpis Wykonawcy/Pełnomocnika</w:t>
      </w:r>
    </w:p>
    <w:p w14:paraId="20A9D516" w14:textId="77777777" w:rsidR="00567BED" w:rsidRPr="00567BED" w:rsidRDefault="00567BED" w:rsidP="00567BED">
      <w:pPr>
        <w:jc w:val="center"/>
        <w:rPr>
          <w:rFonts w:ascii="Open Sans" w:hAnsi="Open Sans" w:cs="Open Sans"/>
          <w:b/>
          <w:bCs/>
          <w:sz w:val="20"/>
          <w:szCs w:val="20"/>
        </w:rPr>
      </w:pPr>
    </w:p>
    <w:p w14:paraId="2E605EBF" w14:textId="77777777" w:rsidR="00567BED" w:rsidRPr="00567BED" w:rsidRDefault="00567BED" w:rsidP="00567BED">
      <w:pPr>
        <w:rPr>
          <w:rFonts w:ascii="Open Sans" w:hAnsi="Open Sans" w:cs="Open Sans"/>
          <w:b/>
          <w:bCs/>
          <w:sz w:val="20"/>
          <w:szCs w:val="20"/>
        </w:rPr>
      </w:pPr>
    </w:p>
    <w:p w14:paraId="421F903E" w14:textId="522C671D" w:rsidR="00567BED" w:rsidRDefault="00567BED" w:rsidP="00567BED">
      <w:pPr>
        <w:suppressAutoHyphens/>
        <w:ind w:right="2"/>
        <w:jc w:val="right"/>
        <w:rPr>
          <w:rFonts w:ascii="Open Sans" w:hAnsi="Open Sans" w:cs="Open Sans"/>
          <w:b/>
          <w:bCs/>
          <w:sz w:val="20"/>
          <w:szCs w:val="20"/>
        </w:rPr>
      </w:pPr>
    </w:p>
    <w:p w14:paraId="0C7C9669" w14:textId="22A2E994" w:rsidR="003C3B4D" w:rsidRDefault="003C3B4D" w:rsidP="00567BED">
      <w:pPr>
        <w:suppressAutoHyphens/>
        <w:ind w:right="2"/>
        <w:jc w:val="right"/>
        <w:rPr>
          <w:rFonts w:ascii="Open Sans" w:hAnsi="Open Sans" w:cs="Open Sans"/>
          <w:b/>
          <w:bCs/>
          <w:sz w:val="20"/>
          <w:szCs w:val="20"/>
        </w:rPr>
      </w:pPr>
    </w:p>
    <w:p w14:paraId="5EE7856A" w14:textId="72F62B9D" w:rsidR="003C3B4D" w:rsidRDefault="003C3B4D" w:rsidP="00567BED">
      <w:pPr>
        <w:suppressAutoHyphens/>
        <w:ind w:right="2"/>
        <w:jc w:val="right"/>
        <w:rPr>
          <w:rFonts w:ascii="Open Sans" w:hAnsi="Open Sans" w:cs="Open Sans"/>
          <w:b/>
          <w:bCs/>
          <w:sz w:val="20"/>
          <w:szCs w:val="20"/>
        </w:rPr>
      </w:pPr>
    </w:p>
    <w:p w14:paraId="68F42CC1" w14:textId="77777777" w:rsidR="003C3B4D" w:rsidRPr="00567BED" w:rsidRDefault="003C3B4D" w:rsidP="00567BED">
      <w:pPr>
        <w:suppressAutoHyphens/>
        <w:ind w:right="2"/>
        <w:jc w:val="right"/>
        <w:rPr>
          <w:rFonts w:ascii="Open Sans" w:hAnsi="Open Sans" w:cs="Open Sans"/>
          <w:b/>
          <w:bCs/>
          <w:sz w:val="20"/>
          <w:szCs w:val="20"/>
        </w:rPr>
      </w:pPr>
    </w:p>
    <w:p w14:paraId="4FED5F9B" w14:textId="77777777" w:rsidR="00567BED" w:rsidRPr="00567BED" w:rsidRDefault="00567BED" w:rsidP="00567BED">
      <w:pPr>
        <w:suppressAutoHyphens/>
        <w:ind w:right="2"/>
        <w:jc w:val="right"/>
        <w:rPr>
          <w:rFonts w:ascii="Open Sans" w:hAnsi="Open Sans" w:cs="Open Sans"/>
          <w:b/>
          <w:bCs/>
          <w:sz w:val="20"/>
          <w:szCs w:val="20"/>
        </w:rPr>
      </w:pPr>
    </w:p>
    <w:p w14:paraId="6079A947" w14:textId="77777777" w:rsidR="00567BED" w:rsidRPr="00567BED" w:rsidRDefault="00567BED" w:rsidP="00567BED">
      <w:pPr>
        <w:suppressAutoHyphens/>
        <w:ind w:right="2"/>
        <w:jc w:val="right"/>
        <w:rPr>
          <w:rFonts w:ascii="Open Sans" w:eastAsia="Calibri" w:hAnsi="Open Sans" w:cs="Open Sans"/>
          <w:sz w:val="20"/>
          <w:szCs w:val="20"/>
          <w:lang w:val="x-none"/>
        </w:rPr>
      </w:pPr>
      <w:r w:rsidRPr="00567BED">
        <w:rPr>
          <w:rFonts w:ascii="Open Sans" w:hAnsi="Open Sans" w:cs="Open Sans"/>
          <w:b/>
          <w:bCs/>
          <w:sz w:val="20"/>
          <w:szCs w:val="20"/>
        </w:rPr>
        <w:lastRenderedPageBreak/>
        <w:t>Formularz 3.3.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567BED" w:rsidRPr="00567BED" w14:paraId="1BCD6141" w14:textId="77777777" w:rsidTr="00594A74">
        <w:tc>
          <w:tcPr>
            <w:tcW w:w="9063" w:type="dxa"/>
            <w:shd w:val="clear" w:color="auto" w:fill="BFBFBF" w:themeFill="background1" w:themeFillShade="BF"/>
          </w:tcPr>
          <w:p w14:paraId="365FFF2E" w14:textId="77777777" w:rsidR="00567BED" w:rsidRPr="00567BED" w:rsidRDefault="00567BED" w:rsidP="00567BED">
            <w:pPr>
              <w:spacing w:before="360" w:after="360"/>
              <w:jc w:val="center"/>
              <w:rPr>
                <w:rFonts w:ascii="Open Sans" w:hAnsi="Open Sans" w:cs="Open Sans"/>
                <w:b/>
                <w:sz w:val="20"/>
                <w:szCs w:val="20"/>
              </w:rPr>
            </w:pPr>
            <w:r w:rsidRPr="00567BED">
              <w:rPr>
                <w:rFonts w:ascii="Open Sans" w:hAnsi="Open Sans" w:cs="Open Sans"/>
                <w:b/>
                <w:sz w:val="20"/>
                <w:szCs w:val="20"/>
              </w:rPr>
              <w:t>Wzór – Wykaz robót budowlanych</w:t>
            </w:r>
          </w:p>
        </w:tc>
      </w:tr>
    </w:tbl>
    <w:p w14:paraId="3118B06A" w14:textId="77777777" w:rsidR="00567BED" w:rsidRPr="00567BED" w:rsidRDefault="00567BED" w:rsidP="00567BED">
      <w:pPr>
        <w:jc w:val="both"/>
        <w:rPr>
          <w:rFonts w:ascii="Open Sans" w:eastAsia="Calibri" w:hAnsi="Open Sans" w:cs="Open Sans"/>
          <w:sz w:val="20"/>
          <w:szCs w:val="20"/>
        </w:rPr>
      </w:pPr>
    </w:p>
    <w:p w14:paraId="1B349605" w14:textId="77777777" w:rsidR="00567BED" w:rsidRPr="00567BED" w:rsidRDefault="00567BED" w:rsidP="00567BED">
      <w:pPr>
        <w:jc w:val="both"/>
        <w:rPr>
          <w:rFonts w:ascii="Open Sans" w:eastAsia="Calibri" w:hAnsi="Open Sans" w:cs="Open Sans"/>
          <w:sz w:val="20"/>
          <w:szCs w:val="20"/>
        </w:rPr>
      </w:pPr>
    </w:p>
    <w:p w14:paraId="2D8E6F60" w14:textId="492D60A4" w:rsidR="00142F97" w:rsidRDefault="00567BED" w:rsidP="00142F97">
      <w:pPr>
        <w:jc w:val="both"/>
        <w:rPr>
          <w:rFonts w:ascii="Open Sans" w:eastAsia="Calibri" w:hAnsi="Open Sans" w:cs="Open Sans"/>
          <w:sz w:val="20"/>
          <w:szCs w:val="20"/>
        </w:rPr>
      </w:pPr>
      <w:r w:rsidRPr="00567BED">
        <w:rPr>
          <w:rFonts w:ascii="Open Sans" w:eastAsia="Calibri" w:hAnsi="Open Sans" w:cs="Open Sans"/>
          <w:sz w:val="20"/>
          <w:szCs w:val="20"/>
          <w:lang w:val="x-none"/>
        </w:rPr>
        <w:t>Nazwa Wykonawcy</w:t>
      </w:r>
      <w:r w:rsidRPr="00567BED">
        <w:rPr>
          <w:rFonts w:ascii="Open Sans" w:eastAsia="Calibri" w:hAnsi="Open Sans" w:cs="Open Sans"/>
          <w:sz w:val="20"/>
          <w:szCs w:val="20"/>
        </w:rPr>
        <w:t>:</w:t>
      </w:r>
    </w:p>
    <w:p w14:paraId="55EBFA06" w14:textId="3050F9DD" w:rsidR="00142F97" w:rsidRPr="00567BED" w:rsidRDefault="00142F97" w:rsidP="00142F97">
      <w:pPr>
        <w:jc w:val="both"/>
        <w:rPr>
          <w:rFonts w:ascii="Open Sans" w:eastAsia="Calibri" w:hAnsi="Open Sans" w:cs="Open Sans"/>
          <w:sz w:val="20"/>
          <w:szCs w:val="20"/>
        </w:rPr>
      </w:pPr>
      <w:r w:rsidRPr="00567BED">
        <w:rPr>
          <w:rFonts w:ascii="Open Sans" w:eastAsia="Calibri" w:hAnsi="Open Sans" w:cs="Open Sans"/>
          <w:sz w:val="20"/>
          <w:szCs w:val="20"/>
        </w:rPr>
        <w:t>……………………………………………………………………………………………………………………………</w:t>
      </w:r>
      <w:r>
        <w:rPr>
          <w:rFonts w:ascii="Open Sans" w:eastAsia="Calibri" w:hAnsi="Open Sans" w:cs="Open Sans"/>
          <w:sz w:val="20"/>
          <w:szCs w:val="20"/>
        </w:rPr>
        <w:t>…………………..</w:t>
      </w:r>
    </w:p>
    <w:p w14:paraId="4C53726B" w14:textId="77777777" w:rsidR="00142F97" w:rsidRPr="00567BED" w:rsidRDefault="00142F97" w:rsidP="00142F97">
      <w:pPr>
        <w:jc w:val="both"/>
        <w:rPr>
          <w:rFonts w:ascii="Open Sans" w:eastAsia="Calibri" w:hAnsi="Open Sans" w:cs="Open Sans"/>
          <w:sz w:val="20"/>
          <w:szCs w:val="20"/>
        </w:rPr>
      </w:pPr>
      <w:r w:rsidRPr="00567BED">
        <w:rPr>
          <w:rFonts w:ascii="Open Sans" w:eastAsia="Calibri" w:hAnsi="Open Sans" w:cs="Open Sans"/>
          <w:sz w:val="20"/>
          <w:szCs w:val="20"/>
        </w:rPr>
        <w:t>……………………………………………………………………………………………………………………………</w:t>
      </w:r>
      <w:r>
        <w:rPr>
          <w:rFonts w:ascii="Open Sans" w:eastAsia="Calibri" w:hAnsi="Open Sans" w:cs="Open Sans"/>
          <w:sz w:val="20"/>
          <w:szCs w:val="20"/>
        </w:rPr>
        <w:t>…………………..</w:t>
      </w:r>
    </w:p>
    <w:p w14:paraId="599C534E" w14:textId="5D34AF13" w:rsidR="00142F97" w:rsidRDefault="00567BED" w:rsidP="00142F97">
      <w:pPr>
        <w:jc w:val="both"/>
        <w:rPr>
          <w:rFonts w:ascii="Open Sans" w:eastAsia="Calibri" w:hAnsi="Open Sans" w:cs="Open Sans"/>
          <w:sz w:val="20"/>
          <w:szCs w:val="20"/>
        </w:rPr>
      </w:pPr>
      <w:r w:rsidRPr="00567BED">
        <w:rPr>
          <w:rFonts w:ascii="Open Sans" w:eastAsia="Calibri" w:hAnsi="Open Sans" w:cs="Open Sans"/>
          <w:sz w:val="20"/>
          <w:szCs w:val="20"/>
          <w:lang w:val="x-none"/>
        </w:rPr>
        <w:t>Adres Wykonawcy</w:t>
      </w:r>
      <w:r w:rsidRPr="00567BED">
        <w:rPr>
          <w:rFonts w:ascii="Open Sans" w:eastAsia="Calibri" w:hAnsi="Open Sans" w:cs="Open Sans"/>
          <w:sz w:val="20"/>
          <w:szCs w:val="20"/>
        </w:rPr>
        <w:t>:</w:t>
      </w:r>
    </w:p>
    <w:p w14:paraId="5387C34F" w14:textId="6BB353A2" w:rsidR="00142F97" w:rsidRPr="00567BED" w:rsidRDefault="00142F97" w:rsidP="00142F97">
      <w:pPr>
        <w:jc w:val="both"/>
        <w:rPr>
          <w:rFonts w:ascii="Open Sans" w:eastAsia="Calibri" w:hAnsi="Open Sans" w:cs="Open Sans"/>
          <w:sz w:val="20"/>
          <w:szCs w:val="20"/>
        </w:rPr>
      </w:pPr>
      <w:r w:rsidRPr="00567BED">
        <w:rPr>
          <w:rFonts w:ascii="Open Sans" w:eastAsia="Calibri" w:hAnsi="Open Sans" w:cs="Open Sans"/>
          <w:sz w:val="20"/>
          <w:szCs w:val="20"/>
        </w:rPr>
        <w:t>……………………………………………………………………………………………………………………………</w:t>
      </w:r>
      <w:r>
        <w:rPr>
          <w:rFonts w:ascii="Open Sans" w:eastAsia="Calibri" w:hAnsi="Open Sans" w:cs="Open Sans"/>
          <w:sz w:val="20"/>
          <w:szCs w:val="20"/>
        </w:rPr>
        <w:t>…………………..</w:t>
      </w:r>
    </w:p>
    <w:p w14:paraId="062244BA" w14:textId="77777777" w:rsidR="00142F97" w:rsidRPr="00567BED" w:rsidRDefault="00142F97" w:rsidP="00142F97">
      <w:pPr>
        <w:jc w:val="both"/>
        <w:rPr>
          <w:rFonts w:ascii="Open Sans" w:eastAsia="Calibri" w:hAnsi="Open Sans" w:cs="Open Sans"/>
          <w:sz w:val="20"/>
          <w:szCs w:val="20"/>
        </w:rPr>
      </w:pPr>
      <w:r w:rsidRPr="00567BED">
        <w:rPr>
          <w:rFonts w:ascii="Open Sans" w:eastAsia="Calibri" w:hAnsi="Open Sans" w:cs="Open Sans"/>
          <w:sz w:val="20"/>
          <w:szCs w:val="20"/>
        </w:rPr>
        <w:t>……………………………………………………………………………………………………………………………</w:t>
      </w:r>
      <w:r>
        <w:rPr>
          <w:rFonts w:ascii="Open Sans" w:eastAsia="Calibri" w:hAnsi="Open Sans" w:cs="Open Sans"/>
          <w:sz w:val="20"/>
          <w:szCs w:val="20"/>
        </w:rPr>
        <w:t>…………………..</w:t>
      </w:r>
    </w:p>
    <w:p w14:paraId="3224FD48" w14:textId="77777777" w:rsidR="00567BED" w:rsidRPr="00567BED" w:rsidRDefault="00567BED" w:rsidP="00567BED">
      <w:pPr>
        <w:ind w:left="705" w:hanging="705"/>
        <w:rPr>
          <w:rFonts w:ascii="Open Sans" w:eastAsia="Calibri" w:hAnsi="Open Sans" w:cs="Open Sans"/>
          <w:sz w:val="20"/>
          <w:szCs w:val="20"/>
          <w:lang w:val="x-none"/>
        </w:rPr>
      </w:pPr>
    </w:p>
    <w:p w14:paraId="50157EE8" w14:textId="77777777" w:rsidR="00567BED" w:rsidRPr="00567BED" w:rsidRDefault="00567BED" w:rsidP="00567BED">
      <w:pPr>
        <w:ind w:firstLine="709"/>
        <w:jc w:val="both"/>
        <w:rPr>
          <w:rFonts w:ascii="Open Sans" w:eastAsia="Calibri" w:hAnsi="Open Sans" w:cs="Open Sans"/>
          <w:sz w:val="20"/>
          <w:szCs w:val="20"/>
          <w:lang w:val="x-none"/>
        </w:rPr>
      </w:pPr>
    </w:p>
    <w:p w14:paraId="63B27C9F" w14:textId="64DEECC4" w:rsidR="00567BED" w:rsidRPr="00567BED" w:rsidRDefault="00567BED" w:rsidP="00567BED">
      <w:pPr>
        <w:suppressAutoHyphens/>
        <w:ind w:right="1" w:firstLine="890"/>
        <w:jc w:val="both"/>
        <w:rPr>
          <w:rFonts w:ascii="Open Sans" w:eastAsia="Calibri" w:hAnsi="Open Sans" w:cs="Open Sans"/>
          <w:sz w:val="20"/>
          <w:szCs w:val="20"/>
          <w:lang w:val="x-none"/>
        </w:rPr>
      </w:pPr>
      <w:r w:rsidRPr="00567BED">
        <w:rPr>
          <w:rFonts w:ascii="Open Sans" w:eastAsia="Calibri" w:hAnsi="Open Sans" w:cs="Open Sans"/>
          <w:sz w:val="20"/>
          <w:szCs w:val="20"/>
        </w:rPr>
        <w:t>W odpowiedzi na wezwanie do złożenia dokumentów</w:t>
      </w:r>
      <w:r w:rsidRPr="00567BED">
        <w:rPr>
          <w:rFonts w:ascii="Open Sans" w:eastAsia="Calibri" w:hAnsi="Open Sans" w:cs="Open Sans"/>
          <w:sz w:val="20"/>
          <w:szCs w:val="20"/>
          <w:lang w:val="x-none"/>
        </w:rPr>
        <w:t xml:space="preserve"> w przetargu nieograniczon</w:t>
      </w:r>
      <w:r w:rsidRPr="00567BED">
        <w:rPr>
          <w:rFonts w:ascii="Open Sans" w:eastAsia="Calibri" w:hAnsi="Open Sans" w:cs="Open Sans"/>
          <w:sz w:val="20"/>
          <w:szCs w:val="20"/>
        </w:rPr>
        <w:t>ym</w:t>
      </w:r>
      <w:r w:rsidRPr="00567BED">
        <w:rPr>
          <w:rFonts w:ascii="Open Sans" w:eastAsia="Calibri" w:hAnsi="Open Sans" w:cs="Open Sans"/>
          <w:sz w:val="20"/>
          <w:szCs w:val="20"/>
          <w:lang w:val="x-none"/>
        </w:rPr>
        <w:t xml:space="preserve"> na:</w:t>
      </w:r>
      <w:r w:rsidRPr="00567BED">
        <w:rPr>
          <w:rFonts w:ascii="Open Sans" w:eastAsia="Calibri" w:hAnsi="Open Sans" w:cs="Open Sans"/>
          <w:sz w:val="20"/>
          <w:szCs w:val="20"/>
        </w:rPr>
        <w:t xml:space="preserve"> </w:t>
      </w:r>
      <w:r w:rsidRPr="00567BED">
        <w:rPr>
          <w:rFonts w:ascii="Open Sans" w:hAnsi="Open Sans" w:cs="Open Sans"/>
          <w:b/>
          <w:sz w:val="20"/>
          <w:szCs w:val="20"/>
        </w:rPr>
        <w:t>Przygotowanie terenów inwestycyjnych w Nowym Modlinie w Gminie Pomiechówek w celu nadania im nowych funkcji społecznych i gospodarczych (PomInvest) – etap II „w systemie zaprojektuj i wybuduj” – numer sprawy: WIZP.271.</w:t>
      </w:r>
      <w:r>
        <w:rPr>
          <w:rFonts w:ascii="Open Sans" w:hAnsi="Open Sans" w:cs="Open Sans"/>
          <w:b/>
          <w:sz w:val="20"/>
          <w:szCs w:val="20"/>
        </w:rPr>
        <w:t>20</w:t>
      </w:r>
      <w:r w:rsidRPr="00567BED">
        <w:rPr>
          <w:rFonts w:ascii="Open Sans" w:hAnsi="Open Sans" w:cs="Open Sans"/>
          <w:b/>
          <w:sz w:val="20"/>
          <w:szCs w:val="20"/>
        </w:rPr>
        <w:t xml:space="preserve">.2018 </w:t>
      </w:r>
      <w:r w:rsidRPr="00567BED">
        <w:rPr>
          <w:rFonts w:ascii="Open Sans" w:eastAsia="Calibri" w:hAnsi="Open Sans" w:cs="Open Sans"/>
          <w:sz w:val="20"/>
          <w:szCs w:val="20"/>
          <w:lang w:val="x-none"/>
        </w:rPr>
        <w:t>przedkładamy wykaz</w:t>
      </w:r>
      <w:r w:rsidRPr="00567BED">
        <w:rPr>
          <w:rFonts w:ascii="Open Sans" w:eastAsia="Calibri" w:hAnsi="Open Sans" w:cs="Open Sans"/>
          <w:sz w:val="20"/>
          <w:szCs w:val="20"/>
        </w:rPr>
        <w:t xml:space="preserve"> robót budowlanych</w:t>
      </w:r>
      <w:r w:rsidRPr="00567BED">
        <w:rPr>
          <w:rFonts w:ascii="Open Sans" w:eastAsia="Calibri" w:hAnsi="Open Sans" w:cs="Open Sans"/>
          <w:sz w:val="20"/>
          <w:szCs w:val="20"/>
          <w:lang w:val="x-none"/>
        </w:rPr>
        <w:t xml:space="preserve"> </w:t>
      </w:r>
      <w:r w:rsidRPr="00567BED">
        <w:rPr>
          <w:rFonts w:ascii="Open Sans" w:eastAsia="Calibri" w:hAnsi="Open Sans" w:cs="Open Sans"/>
          <w:sz w:val="20"/>
          <w:szCs w:val="20"/>
        </w:rPr>
        <w:t>w celu potwierdzenia spełniania warunków, o których mowa w art. 22 ust. 1b ustawy Pzp oraz zweryfikowania zdolności Wykonawcy do należytego wykonania udzielanego zamówienia i których opis został zamieszczony w Rozdziale V ust. 1 pkt 2) ppkt 2.3. lit. a) SIWZ:</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567BED" w:rsidRPr="00567BED" w14:paraId="7F4A2701" w14:textId="77777777" w:rsidTr="00594A74">
        <w:tc>
          <w:tcPr>
            <w:tcW w:w="1730" w:type="dxa"/>
            <w:shd w:val="clear" w:color="auto" w:fill="auto"/>
            <w:vAlign w:val="center"/>
          </w:tcPr>
          <w:p w14:paraId="5163C0A5" w14:textId="77777777" w:rsidR="00567BED" w:rsidRPr="00567BED" w:rsidRDefault="00567BED" w:rsidP="00567BED">
            <w:pPr>
              <w:jc w:val="center"/>
              <w:rPr>
                <w:rFonts w:ascii="Open Sans" w:eastAsia="Calibri" w:hAnsi="Open Sans" w:cs="Open Sans"/>
                <w:b/>
                <w:sz w:val="16"/>
                <w:szCs w:val="16"/>
              </w:rPr>
            </w:pPr>
            <w:r w:rsidRPr="00567BED">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14:paraId="7AE24E75" w14:textId="77777777" w:rsidR="00567BED" w:rsidRPr="00567BED" w:rsidRDefault="00567BED" w:rsidP="00567BED">
            <w:pPr>
              <w:jc w:val="center"/>
              <w:rPr>
                <w:rFonts w:ascii="Open Sans" w:eastAsia="Calibri" w:hAnsi="Open Sans" w:cs="Open Sans"/>
                <w:b/>
                <w:sz w:val="16"/>
                <w:szCs w:val="16"/>
              </w:rPr>
            </w:pPr>
            <w:r w:rsidRPr="00567BED">
              <w:rPr>
                <w:rFonts w:ascii="Open Sans" w:eastAsia="Calibri" w:hAnsi="Open Sans" w:cs="Open Sans"/>
                <w:b/>
                <w:sz w:val="16"/>
                <w:szCs w:val="16"/>
              </w:rPr>
              <w:t>Rodzaj robót budowlanych</w:t>
            </w:r>
          </w:p>
        </w:tc>
        <w:tc>
          <w:tcPr>
            <w:tcW w:w="1417" w:type="dxa"/>
            <w:shd w:val="clear" w:color="auto" w:fill="auto"/>
            <w:vAlign w:val="center"/>
          </w:tcPr>
          <w:p w14:paraId="56E8DA82" w14:textId="77777777" w:rsidR="00567BED" w:rsidRPr="00567BED" w:rsidRDefault="00567BED" w:rsidP="00567BED">
            <w:pPr>
              <w:jc w:val="center"/>
              <w:rPr>
                <w:rFonts w:ascii="Open Sans" w:eastAsia="Calibri" w:hAnsi="Open Sans" w:cs="Open Sans"/>
                <w:b/>
                <w:sz w:val="16"/>
                <w:szCs w:val="16"/>
              </w:rPr>
            </w:pPr>
            <w:r w:rsidRPr="00567BED">
              <w:rPr>
                <w:rFonts w:ascii="Open Sans" w:eastAsia="Calibri" w:hAnsi="Open Sans" w:cs="Open Sans"/>
                <w:b/>
                <w:sz w:val="16"/>
                <w:szCs w:val="16"/>
              </w:rPr>
              <w:t>Data i miejsce wykonania</w:t>
            </w:r>
          </w:p>
        </w:tc>
        <w:tc>
          <w:tcPr>
            <w:tcW w:w="1559" w:type="dxa"/>
            <w:vAlign w:val="center"/>
          </w:tcPr>
          <w:p w14:paraId="3E139EBE" w14:textId="77777777" w:rsidR="00567BED" w:rsidRPr="00567BED" w:rsidRDefault="00567BED" w:rsidP="00567BED">
            <w:pPr>
              <w:jc w:val="center"/>
              <w:rPr>
                <w:rFonts w:ascii="Open Sans" w:eastAsia="Calibri" w:hAnsi="Open Sans" w:cs="Open Sans"/>
                <w:b/>
                <w:sz w:val="16"/>
                <w:szCs w:val="16"/>
              </w:rPr>
            </w:pPr>
            <w:r w:rsidRPr="00567BED">
              <w:rPr>
                <w:rFonts w:ascii="Open Sans" w:eastAsia="Calibri" w:hAnsi="Open Sans" w:cs="Open Sans"/>
                <w:b/>
                <w:sz w:val="16"/>
                <w:szCs w:val="16"/>
              </w:rPr>
              <w:t>Wartość robót budowlanych - brutto</w:t>
            </w:r>
          </w:p>
        </w:tc>
        <w:tc>
          <w:tcPr>
            <w:tcW w:w="1701" w:type="dxa"/>
            <w:shd w:val="clear" w:color="auto" w:fill="auto"/>
            <w:vAlign w:val="center"/>
          </w:tcPr>
          <w:p w14:paraId="11BDBFFC" w14:textId="77777777" w:rsidR="00567BED" w:rsidRPr="00567BED" w:rsidRDefault="00567BED" w:rsidP="00567BED">
            <w:pPr>
              <w:jc w:val="center"/>
              <w:rPr>
                <w:rFonts w:ascii="Open Sans" w:eastAsia="Calibri" w:hAnsi="Open Sans" w:cs="Open Sans"/>
                <w:b/>
                <w:sz w:val="16"/>
                <w:szCs w:val="16"/>
              </w:rPr>
            </w:pPr>
            <w:r w:rsidRPr="00567BED">
              <w:rPr>
                <w:rFonts w:ascii="Open Sans" w:eastAsia="Calibri" w:hAnsi="Open Sans" w:cs="Open Sans"/>
                <w:b/>
                <w:sz w:val="16"/>
                <w:szCs w:val="16"/>
              </w:rPr>
              <w:t>Doświadczenie zawodowe</w:t>
            </w:r>
          </w:p>
          <w:p w14:paraId="377ADBAC" w14:textId="77777777" w:rsidR="00567BED" w:rsidRPr="00567BED" w:rsidRDefault="00567BED" w:rsidP="00567BED">
            <w:pPr>
              <w:jc w:val="center"/>
              <w:rPr>
                <w:rFonts w:ascii="Open Sans" w:eastAsia="Calibri" w:hAnsi="Open Sans" w:cs="Open Sans"/>
                <w:sz w:val="16"/>
                <w:szCs w:val="16"/>
              </w:rPr>
            </w:pPr>
            <w:r w:rsidRPr="00567BED">
              <w:rPr>
                <w:rFonts w:ascii="Open Sans" w:eastAsia="Calibri" w:hAnsi="Open Sans" w:cs="Open Sans"/>
                <w:sz w:val="16"/>
                <w:szCs w:val="16"/>
              </w:rPr>
              <w:t>(w przypadku udostępnienia podać nazwę podmiotu)</w:t>
            </w:r>
          </w:p>
        </w:tc>
      </w:tr>
      <w:tr w:rsidR="00567BED" w:rsidRPr="00567BED" w14:paraId="1D416D9C" w14:textId="77777777" w:rsidTr="00594A74">
        <w:trPr>
          <w:trHeight w:val="751"/>
        </w:trPr>
        <w:tc>
          <w:tcPr>
            <w:tcW w:w="1730" w:type="dxa"/>
            <w:shd w:val="clear" w:color="auto" w:fill="auto"/>
            <w:vAlign w:val="center"/>
          </w:tcPr>
          <w:p w14:paraId="5AC7432E" w14:textId="77777777" w:rsidR="00567BED" w:rsidRPr="00567BED" w:rsidRDefault="00567BED" w:rsidP="00567BED">
            <w:pPr>
              <w:jc w:val="both"/>
              <w:rPr>
                <w:rFonts w:ascii="Open Sans" w:eastAsia="Calibri" w:hAnsi="Open Sans" w:cs="Open Sans"/>
                <w:b/>
                <w:sz w:val="16"/>
                <w:szCs w:val="16"/>
                <w:lang w:val="x-none"/>
              </w:rPr>
            </w:pPr>
          </w:p>
        </w:tc>
        <w:tc>
          <w:tcPr>
            <w:tcW w:w="2694" w:type="dxa"/>
            <w:shd w:val="clear" w:color="auto" w:fill="auto"/>
            <w:vAlign w:val="center"/>
          </w:tcPr>
          <w:p w14:paraId="29691241" w14:textId="77777777" w:rsidR="00567BED" w:rsidRPr="00567BED" w:rsidRDefault="00567BED" w:rsidP="00567BED">
            <w:pPr>
              <w:jc w:val="both"/>
              <w:rPr>
                <w:rFonts w:ascii="Open Sans" w:eastAsia="Calibri" w:hAnsi="Open Sans" w:cs="Open Sans"/>
                <w:sz w:val="16"/>
                <w:szCs w:val="16"/>
              </w:rPr>
            </w:pPr>
            <w:r w:rsidRPr="00567BED">
              <w:rPr>
                <w:rFonts w:ascii="Open Sans" w:eastAsia="Calibri" w:hAnsi="Open Sans" w:cs="Open Sans"/>
                <w:sz w:val="16"/>
                <w:szCs w:val="16"/>
              </w:rPr>
              <w:t>Przedmiot zamówienia:</w:t>
            </w:r>
          </w:p>
          <w:p w14:paraId="3EEE1996" w14:textId="6CE14D44" w:rsidR="00567BED" w:rsidRPr="00567BED" w:rsidRDefault="00567BED" w:rsidP="00567BED">
            <w:pPr>
              <w:jc w:val="both"/>
              <w:rPr>
                <w:rFonts w:ascii="Open Sans" w:eastAsia="Calibri" w:hAnsi="Open Sans" w:cs="Open Sans"/>
                <w:sz w:val="16"/>
                <w:szCs w:val="16"/>
              </w:rPr>
            </w:pPr>
            <w:r w:rsidRPr="00567BED">
              <w:rPr>
                <w:rFonts w:ascii="Open Sans" w:eastAsia="Calibri" w:hAnsi="Open Sans" w:cs="Open Sans"/>
                <w:sz w:val="16"/>
                <w:szCs w:val="16"/>
              </w:rPr>
              <w:t>………………………………………………………………………………………………</w:t>
            </w:r>
          </w:p>
          <w:p w14:paraId="4F585E64" w14:textId="262A811B" w:rsidR="00567BED" w:rsidRPr="00567BED" w:rsidRDefault="00567BED" w:rsidP="00567BED">
            <w:pPr>
              <w:jc w:val="both"/>
              <w:rPr>
                <w:rFonts w:ascii="Open Sans" w:eastAsia="Calibri" w:hAnsi="Open Sans" w:cs="Open Sans"/>
                <w:sz w:val="16"/>
                <w:szCs w:val="16"/>
              </w:rPr>
            </w:pPr>
            <w:r w:rsidRPr="00567BED">
              <w:rPr>
                <w:rFonts w:ascii="Open Sans" w:eastAsia="Calibri" w:hAnsi="Open Sans" w:cs="Open Sans"/>
                <w:sz w:val="16"/>
                <w:szCs w:val="16"/>
              </w:rPr>
              <w:t>………………………………………………</w:t>
            </w:r>
          </w:p>
          <w:p w14:paraId="0C2A0670" w14:textId="77777777" w:rsidR="00567BED" w:rsidRPr="00567BED" w:rsidRDefault="00567BED" w:rsidP="00567BED">
            <w:pPr>
              <w:jc w:val="both"/>
              <w:rPr>
                <w:rFonts w:ascii="Open Sans" w:eastAsia="Calibri" w:hAnsi="Open Sans" w:cs="Open Sans"/>
                <w:b/>
                <w:sz w:val="16"/>
                <w:szCs w:val="16"/>
              </w:rPr>
            </w:pPr>
            <w:r w:rsidRPr="00567BED">
              <w:rPr>
                <w:rFonts w:ascii="Open Sans" w:eastAsia="Calibri" w:hAnsi="Open Sans" w:cs="Open Sans"/>
                <w:sz w:val="16"/>
                <w:szCs w:val="16"/>
              </w:rPr>
              <w:t>Długość wybudowanej drogi: …………… mb</w:t>
            </w:r>
          </w:p>
        </w:tc>
        <w:tc>
          <w:tcPr>
            <w:tcW w:w="1417" w:type="dxa"/>
            <w:shd w:val="clear" w:color="auto" w:fill="auto"/>
            <w:vAlign w:val="center"/>
          </w:tcPr>
          <w:p w14:paraId="43459D93" w14:textId="77777777" w:rsidR="00567BED" w:rsidRPr="00567BED" w:rsidRDefault="00567BED" w:rsidP="00567BED">
            <w:pPr>
              <w:jc w:val="both"/>
              <w:rPr>
                <w:rFonts w:ascii="Open Sans" w:eastAsia="Calibri" w:hAnsi="Open Sans" w:cs="Open Sans"/>
                <w:sz w:val="16"/>
                <w:szCs w:val="16"/>
                <w:lang w:val="x-none"/>
              </w:rPr>
            </w:pPr>
          </w:p>
        </w:tc>
        <w:tc>
          <w:tcPr>
            <w:tcW w:w="1559" w:type="dxa"/>
          </w:tcPr>
          <w:p w14:paraId="60BAF4A8" w14:textId="77777777" w:rsidR="00567BED" w:rsidRPr="00567BED" w:rsidRDefault="00567BED" w:rsidP="00567BED">
            <w:pPr>
              <w:rPr>
                <w:rFonts w:ascii="Open Sans" w:eastAsia="Calibri" w:hAnsi="Open Sans" w:cs="Open Sans"/>
                <w:sz w:val="16"/>
                <w:szCs w:val="16"/>
              </w:rPr>
            </w:pPr>
          </w:p>
        </w:tc>
        <w:tc>
          <w:tcPr>
            <w:tcW w:w="1701" w:type="dxa"/>
            <w:shd w:val="clear" w:color="auto" w:fill="auto"/>
            <w:vAlign w:val="center"/>
          </w:tcPr>
          <w:p w14:paraId="7F48AC37" w14:textId="77777777" w:rsidR="00567BED" w:rsidRPr="00567BED" w:rsidRDefault="00567BED" w:rsidP="00206AF3">
            <w:pPr>
              <w:numPr>
                <w:ilvl w:val="0"/>
                <w:numId w:val="15"/>
              </w:numPr>
              <w:ind w:left="0" w:firstLine="0"/>
              <w:rPr>
                <w:rFonts w:ascii="Open Sans" w:eastAsia="Calibri" w:hAnsi="Open Sans" w:cs="Open Sans"/>
                <w:sz w:val="16"/>
                <w:szCs w:val="16"/>
                <w:lang w:val="x-none"/>
              </w:rPr>
            </w:pPr>
            <w:r w:rsidRPr="00567BED">
              <w:rPr>
                <w:rFonts w:ascii="Open Sans" w:eastAsia="Calibri" w:hAnsi="Open Sans" w:cs="Open Sans"/>
                <w:sz w:val="16"/>
                <w:szCs w:val="16"/>
              </w:rPr>
              <w:t>własne Wykonawcy</w:t>
            </w:r>
          </w:p>
          <w:p w14:paraId="2203BC5C" w14:textId="77777777" w:rsidR="00567BED" w:rsidRPr="00567BED" w:rsidRDefault="00567BED" w:rsidP="00206AF3">
            <w:pPr>
              <w:numPr>
                <w:ilvl w:val="0"/>
                <w:numId w:val="15"/>
              </w:numPr>
              <w:ind w:left="0" w:firstLine="0"/>
              <w:rPr>
                <w:rFonts w:ascii="Open Sans" w:eastAsia="Calibri" w:hAnsi="Open Sans" w:cs="Open Sans"/>
                <w:sz w:val="16"/>
                <w:szCs w:val="16"/>
                <w:lang w:val="x-none"/>
              </w:rPr>
            </w:pPr>
            <w:r w:rsidRPr="00567BED">
              <w:rPr>
                <w:rFonts w:ascii="Open Sans" w:eastAsia="Calibri" w:hAnsi="Open Sans" w:cs="Open Sans"/>
                <w:sz w:val="16"/>
                <w:szCs w:val="16"/>
              </w:rPr>
              <w:t>innego podmiotu udostępniającego zasoby</w:t>
            </w:r>
            <w:r w:rsidRPr="00567BED">
              <w:rPr>
                <w:rFonts w:ascii="Open Sans" w:eastAsia="Calibri" w:hAnsi="Open Sans" w:cs="Open Sans"/>
                <w:sz w:val="16"/>
                <w:szCs w:val="16"/>
                <w:lang w:val="x-none"/>
              </w:rPr>
              <w:t>, tj. ………</w:t>
            </w:r>
            <w:r w:rsidRPr="00567BED">
              <w:rPr>
                <w:rFonts w:ascii="Open Sans" w:eastAsia="Calibri" w:hAnsi="Open Sans" w:cs="Open Sans"/>
                <w:sz w:val="16"/>
                <w:szCs w:val="16"/>
              </w:rPr>
              <w:t>…………………</w:t>
            </w:r>
          </w:p>
          <w:p w14:paraId="045DCB00" w14:textId="77777777" w:rsidR="00567BED" w:rsidRPr="00567BED" w:rsidRDefault="00567BED" w:rsidP="00567BED">
            <w:pPr>
              <w:rPr>
                <w:rFonts w:ascii="Open Sans" w:eastAsia="Calibri" w:hAnsi="Open Sans" w:cs="Open Sans"/>
                <w:sz w:val="16"/>
                <w:szCs w:val="16"/>
                <w:lang w:val="x-none"/>
              </w:rPr>
            </w:pPr>
          </w:p>
        </w:tc>
      </w:tr>
      <w:tr w:rsidR="00567BED" w:rsidRPr="00567BED" w14:paraId="69EF5419" w14:textId="77777777" w:rsidTr="00594A74">
        <w:tc>
          <w:tcPr>
            <w:tcW w:w="1730" w:type="dxa"/>
            <w:shd w:val="clear" w:color="auto" w:fill="auto"/>
            <w:vAlign w:val="center"/>
          </w:tcPr>
          <w:p w14:paraId="7216AC65" w14:textId="77777777" w:rsidR="00567BED" w:rsidRPr="00567BED" w:rsidRDefault="00567BED" w:rsidP="00567BED">
            <w:pPr>
              <w:jc w:val="both"/>
              <w:rPr>
                <w:rFonts w:ascii="Open Sans" w:eastAsia="Calibri" w:hAnsi="Open Sans" w:cs="Open Sans"/>
                <w:b/>
                <w:sz w:val="16"/>
                <w:szCs w:val="16"/>
                <w:lang w:val="x-none"/>
              </w:rPr>
            </w:pPr>
          </w:p>
        </w:tc>
        <w:tc>
          <w:tcPr>
            <w:tcW w:w="2694" w:type="dxa"/>
            <w:shd w:val="clear" w:color="auto" w:fill="auto"/>
            <w:vAlign w:val="center"/>
          </w:tcPr>
          <w:p w14:paraId="6AE09DC4" w14:textId="77777777" w:rsidR="00567BED" w:rsidRPr="00567BED" w:rsidRDefault="00567BED" w:rsidP="00567BED">
            <w:pPr>
              <w:jc w:val="both"/>
              <w:rPr>
                <w:rFonts w:ascii="Open Sans" w:eastAsia="Calibri" w:hAnsi="Open Sans" w:cs="Open Sans"/>
                <w:sz w:val="16"/>
                <w:szCs w:val="16"/>
              </w:rPr>
            </w:pPr>
            <w:r w:rsidRPr="00567BED">
              <w:rPr>
                <w:rFonts w:ascii="Open Sans" w:eastAsia="Calibri" w:hAnsi="Open Sans" w:cs="Open Sans"/>
                <w:sz w:val="16"/>
                <w:szCs w:val="16"/>
              </w:rPr>
              <w:t>Przedmiot zamówienia:</w:t>
            </w:r>
          </w:p>
          <w:p w14:paraId="46116ACE" w14:textId="1A5E13CE" w:rsidR="00567BED" w:rsidRPr="00567BED" w:rsidRDefault="00567BED" w:rsidP="00567BED">
            <w:pPr>
              <w:jc w:val="both"/>
              <w:rPr>
                <w:rFonts w:ascii="Open Sans" w:eastAsia="Calibri" w:hAnsi="Open Sans" w:cs="Open Sans"/>
                <w:sz w:val="16"/>
                <w:szCs w:val="16"/>
              </w:rPr>
            </w:pPr>
            <w:r w:rsidRPr="00567BED">
              <w:rPr>
                <w:rFonts w:ascii="Open Sans" w:eastAsia="Calibri" w:hAnsi="Open Sans" w:cs="Open Sans"/>
                <w:sz w:val="16"/>
                <w:szCs w:val="16"/>
              </w:rPr>
              <w:t>………………………………………………………………………………………………</w:t>
            </w:r>
          </w:p>
          <w:p w14:paraId="253B2B64" w14:textId="47A7B649" w:rsidR="00567BED" w:rsidRPr="00567BED" w:rsidRDefault="00567BED" w:rsidP="00567BED">
            <w:pPr>
              <w:jc w:val="both"/>
              <w:rPr>
                <w:rFonts w:ascii="Open Sans" w:eastAsia="Calibri" w:hAnsi="Open Sans" w:cs="Open Sans"/>
                <w:sz w:val="16"/>
                <w:szCs w:val="16"/>
              </w:rPr>
            </w:pPr>
            <w:r w:rsidRPr="00567BED">
              <w:rPr>
                <w:rFonts w:ascii="Open Sans" w:eastAsia="Calibri" w:hAnsi="Open Sans" w:cs="Open Sans"/>
                <w:sz w:val="16"/>
                <w:szCs w:val="16"/>
              </w:rPr>
              <w:t>………………………………………………</w:t>
            </w:r>
          </w:p>
          <w:p w14:paraId="69FC6AE6" w14:textId="77777777" w:rsidR="00567BED" w:rsidRPr="00567BED" w:rsidRDefault="00567BED" w:rsidP="00567BED">
            <w:pPr>
              <w:rPr>
                <w:rFonts w:ascii="Open Sans" w:eastAsia="Calibri" w:hAnsi="Open Sans" w:cs="Open Sans"/>
                <w:sz w:val="16"/>
                <w:szCs w:val="16"/>
              </w:rPr>
            </w:pPr>
            <w:r w:rsidRPr="00567BED">
              <w:rPr>
                <w:rFonts w:ascii="Open Sans" w:eastAsia="Calibri" w:hAnsi="Open Sans" w:cs="Open Sans"/>
                <w:sz w:val="16"/>
                <w:szCs w:val="16"/>
              </w:rPr>
              <w:t>Długość wybudowanej drogi: …………… mb</w:t>
            </w:r>
          </w:p>
        </w:tc>
        <w:tc>
          <w:tcPr>
            <w:tcW w:w="1417" w:type="dxa"/>
            <w:shd w:val="clear" w:color="auto" w:fill="auto"/>
            <w:vAlign w:val="center"/>
          </w:tcPr>
          <w:p w14:paraId="139DF603" w14:textId="77777777" w:rsidR="00567BED" w:rsidRPr="00567BED" w:rsidRDefault="00567BED" w:rsidP="00567BED">
            <w:pPr>
              <w:jc w:val="both"/>
              <w:rPr>
                <w:rFonts w:ascii="Open Sans" w:eastAsia="Calibri" w:hAnsi="Open Sans" w:cs="Open Sans"/>
                <w:b/>
                <w:sz w:val="16"/>
                <w:szCs w:val="16"/>
                <w:lang w:val="x-none"/>
              </w:rPr>
            </w:pPr>
          </w:p>
        </w:tc>
        <w:tc>
          <w:tcPr>
            <w:tcW w:w="1559" w:type="dxa"/>
          </w:tcPr>
          <w:p w14:paraId="2DF39F9E" w14:textId="77777777" w:rsidR="00567BED" w:rsidRPr="00567BED" w:rsidRDefault="00567BED" w:rsidP="00567BED">
            <w:pPr>
              <w:rPr>
                <w:rFonts w:ascii="Open Sans" w:eastAsia="Calibri" w:hAnsi="Open Sans" w:cs="Open Sans"/>
                <w:sz w:val="16"/>
                <w:szCs w:val="16"/>
              </w:rPr>
            </w:pPr>
          </w:p>
        </w:tc>
        <w:tc>
          <w:tcPr>
            <w:tcW w:w="1701" w:type="dxa"/>
            <w:shd w:val="clear" w:color="auto" w:fill="auto"/>
            <w:vAlign w:val="center"/>
          </w:tcPr>
          <w:p w14:paraId="763F31A8" w14:textId="77777777" w:rsidR="00567BED" w:rsidRPr="00567BED" w:rsidRDefault="00567BED" w:rsidP="00206AF3">
            <w:pPr>
              <w:numPr>
                <w:ilvl w:val="0"/>
                <w:numId w:val="15"/>
              </w:numPr>
              <w:ind w:left="0" w:firstLine="0"/>
              <w:rPr>
                <w:rFonts w:ascii="Open Sans" w:eastAsia="Calibri" w:hAnsi="Open Sans" w:cs="Open Sans"/>
                <w:sz w:val="16"/>
                <w:szCs w:val="16"/>
                <w:lang w:val="x-none"/>
              </w:rPr>
            </w:pPr>
            <w:r w:rsidRPr="00567BED">
              <w:rPr>
                <w:rFonts w:ascii="Open Sans" w:eastAsia="Calibri" w:hAnsi="Open Sans" w:cs="Open Sans"/>
                <w:sz w:val="16"/>
                <w:szCs w:val="16"/>
              </w:rPr>
              <w:t>własne Wykonawcy</w:t>
            </w:r>
          </w:p>
          <w:p w14:paraId="71610240" w14:textId="77777777" w:rsidR="00567BED" w:rsidRPr="00567BED" w:rsidRDefault="00567BED" w:rsidP="00206AF3">
            <w:pPr>
              <w:numPr>
                <w:ilvl w:val="0"/>
                <w:numId w:val="15"/>
              </w:numPr>
              <w:ind w:left="0" w:firstLine="0"/>
              <w:rPr>
                <w:rFonts w:ascii="Open Sans" w:eastAsia="Calibri" w:hAnsi="Open Sans" w:cs="Open Sans"/>
                <w:sz w:val="16"/>
                <w:szCs w:val="16"/>
                <w:lang w:val="x-none"/>
              </w:rPr>
            </w:pPr>
            <w:r w:rsidRPr="00567BED">
              <w:rPr>
                <w:rFonts w:ascii="Open Sans" w:eastAsia="Calibri" w:hAnsi="Open Sans" w:cs="Open Sans"/>
                <w:sz w:val="16"/>
                <w:szCs w:val="16"/>
              </w:rPr>
              <w:t>innego podmiotu udostępniającego zasoby</w:t>
            </w:r>
            <w:r w:rsidRPr="00567BED">
              <w:rPr>
                <w:rFonts w:ascii="Open Sans" w:eastAsia="Calibri" w:hAnsi="Open Sans" w:cs="Open Sans"/>
                <w:sz w:val="16"/>
                <w:szCs w:val="16"/>
                <w:lang w:val="x-none"/>
              </w:rPr>
              <w:t>, tj. ………</w:t>
            </w:r>
            <w:r w:rsidRPr="00567BED">
              <w:rPr>
                <w:rFonts w:ascii="Open Sans" w:eastAsia="Calibri" w:hAnsi="Open Sans" w:cs="Open Sans"/>
                <w:sz w:val="16"/>
                <w:szCs w:val="16"/>
              </w:rPr>
              <w:t>…………………</w:t>
            </w:r>
          </w:p>
          <w:p w14:paraId="31A033C8" w14:textId="77777777" w:rsidR="00567BED" w:rsidRPr="00567BED" w:rsidRDefault="00567BED" w:rsidP="00567BED">
            <w:pPr>
              <w:rPr>
                <w:rFonts w:ascii="Open Sans" w:eastAsia="Calibri" w:hAnsi="Open Sans" w:cs="Open Sans"/>
                <w:sz w:val="16"/>
                <w:szCs w:val="16"/>
                <w:lang w:val="x-none"/>
              </w:rPr>
            </w:pPr>
          </w:p>
        </w:tc>
      </w:tr>
    </w:tbl>
    <w:p w14:paraId="1D7A381F" w14:textId="77777777" w:rsidR="00567BED" w:rsidRPr="00567BED" w:rsidRDefault="00567BED" w:rsidP="00567BED">
      <w:pPr>
        <w:jc w:val="both"/>
        <w:rPr>
          <w:rFonts w:ascii="Open Sans" w:eastAsia="Calibri" w:hAnsi="Open Sans" w:cs="Open Sans"/>
          <w:b/>
          <w:sz w:val="18"/>
          <w:szCs w:val="18"/>
          <w:u w:val="words"/>
          <w:lang w:val="x-none"/>
        </w:rPr>
      </w:pPr>
      <w:r w:rsidRPr="00567BED">
        <w:rPr>
          <w:rFonts w:ascii="Open Sans" w:eastAsia="Calibri" w:hAnsi="Open Sans" w:cs="Open Sans"/>
          <w:b/>
          <w:sz w:val="18"/>
          <w:szCs w:val="18"/>
          <w:u w:val="words"/>
          <w:lang w:val="x-none"/>
        </w:rPr>
        <w:t>UWAGA:</w:t>
      </w:r>
    </w:p>
    <w:p w14:paraId="74C7CC75" w14:textId="77777777" w:rsidR="00567BED" w:rsidRPr="00567BED" w:rsidRDefault="00567BED" w:rsidP="00567BED">
      <w:pPr>
        <w:jc w:val="both"/>
        <w:rPr>
          <w:rFonts w:ascii="Open Sans" w:eastAsia="Calibri" w:hAnsi="Open Sans" w:cs="Open Sans"/>
          <w:sz w:val="18"/>
          <w:szCs w:val="18"/>
          <w:lang w:val="x-none"/>
        </w:rPr>
      </w:pPr>
      <w:r w:rsidRPr="00567BED">
        <w:rPr>
          <w:rFonts w:ascii="Open Sans" w:eastAsia="Calibri" w:hAnsi="Open Sans" w:cs="Open Sans"/>
          <w:sz w:val="18"/>
          <w:szCs w:val="18"/>
        </w:rPr>
        <w:t>Do wykazu z</w:t>
      </w:r>
      <w:r w:rsidRPr="00567BED">
        <w:rPr>
          <w:rFonts w:ascii="Open Sans" w:eastAsia="Calibri" w:hAnsi="Open Sans" w:cs="Open Sans"/>
          <w:sz w:val="18"/>
          <w:szCs w:val="18"/>
          <w:lang w:val="x-none"/>
        </w:rPr>
        <w:t xml:space="preserve">ałączamy dowody </w:t>
      </w:r>
      <w:r w:rsidRPr="00567BED">
        <w:rPr>
          <w:rFonts w:ascii="Open Sans" w:eastAsia="Calibri" w:hAnsi="Open Sans" w:cs="Open Sans"/>
          <w:sz w:val="18"/>
          <w:szCs w:val="18"/>
        </w:rPr>
        <w:t xml:space="preserve">potwierdzające, że wskazane w wykazie roboty </w:t>
      </w:r>
      <w:r w:rsidRPr="00567BED">
        <w:rPr>
          <w:rFonts w:ascii="Open Sans" w:eastAsia="Calibri" w:hAnsi="Open Sans" w:cs="Open Sans"/>
          <w:sz w:val="18"/>
          <w:szCs w:val="18"/>
          <w:lang w:val="x-none"/>
        </w:rPr>
        <w:t xml:space="preserve">zostały wykonane </w:t>
      </w:r>
      <w:r w:rsidRPr="00567BED">
        <w:rPr>
          <w:rFonts w:ascii="Open Sans" w:hAnsi="Open Sans" w:cs="Open Sans"/>
          <w:sz w:val="18"/>
          <w:szCs w:val="18"/>
        </w:rPr>
        <w:t>należycie oraz, że zostały wykonane zgodnie z przepisami prawa budowlanego i prawidłowo ukończone.</w:t>
      </w:r>
    </w:p>
    <w:p w14:paraId="2FFBA47C" w14:textId="77777777" w:rsidR="00567BED" w:rsidRPr="00567BED" w:rsidRDefault="00567BED" w:rsidP="00567BED">
      <w:pPr>
        <w:rPr>
          <w:rFonts w:ascii="Open Sans" w:eastAsia="Calibri" w:hAnsi="Open Sans" w:cs="Open Sans"/>
          <w:sz w:val="20"/>
          <w:szCs w:val="20"/>
        </w:rPr>
      </w:pPr>
    </w:p>
    <w:p w14:paraId="63E1E5D0" w14:textId="77777777" w:rsidR="00567BED" w:rsidRPr="00567BED" w:rsidRDefault="00567BED" w:rsidP="00567BED">
      <w:pPr>
        <w:rPr>
          <w:rFonts w:ascii="Open Sans" w:eastAsia="Calibri" w:hAnsi="Open Sans" w:cs="Open Sans"/>
          <w:sz w:val="20"/>
          <w:szCs w:val="20"/>
        </w:rPr>
      </w:pPr>
    </w:p>
    <w:p w14:paraId="6C3A4250" w14:textId="77777777" w:rsidR="00567BED" w:rsidRPr="00567BED" w:rsidRDefault="00567BED" w:rsidP="00567BED">
      <w:pPr>
        <w:rPr>
          <w:rFonts w:ascii="Open Sans" w:eastAsia="Calibri" w:hAnsi="Open Sans" w:cs="Open Sans"/>
          <w:sz w:val="20"/>
          <w:szCs w:val="20"/>
        </w:rPr>
      </w:pPr>
    </w:p>
    <w:p w14:paraId="120EEA88" w14:textId="77777777" w:rsidR="00567BED" w:rsidRPr="00567BED" w:rsidRDefault="00567BED" w:rsidP="00567BED">
      <w:pPr>
        <w:ind w:left="705" w:hanging="705"/>
        <w:jc w:val="center"/>
        <w:rPr>
          <w:rFonts w:ascii="Open Sans" w:eastAsia="Calibri" w:hAnsi="Open Sans" w:cs="Open Sans"/>
          <w:sz w:val="20"/>
          <w:szCs w:val="20"/>
          <w:lang w:val="x-none"/>
        </w:rPr>
      </w:pPr>
      <w:r w:rsidRPr="00567BED">
        <w:rPr>
          <w:rFonts w:ascii="Open Sans" w:eastAsia="Calibri" w:hAnsi="Open Sans" w:cs="Open Sans"/>
          <w:sz w:val="20"/>
          <w:szCs w:val="20"/>
          <w:lang w:val="x-none"/>
        </w:rPr>
        <w:t>………………………………</w:t>
      </w:r>
      <w:r w:rsidRPr="00567BED">
        <w:rPr>
          <w:rFonts w:ascii="Open Sans" w:eastAsia="Calibri" w:hAnsi="Open Sans" w:cs="Open Sans"/>
          <w:sz w:val="20"/>
          <w:szCs w:val="20"/>
        </w:rPr>
        <w:t>……………………….</w:t>
      </w:r>
      <w:r w:rsidRPr="00567BED">
        <w:rPr>
          <w:rFonts w:ascii="Open Sans" w:eastAsia="Calibri" w:hAnsi="Open Sans" w:cs="Open Sans"/>
          <w:sz w:val="20"/>
          <w:szCs w:val="20"/>
          <w:lang w:val="x-none"/>
        </w:rPr>
        <w:tab/>
      </w:r>
      <w:r w:rsidRPr="00567BED">
        <w:rPr>
          <w:rFonts w:ascii="Open Sans" w:eastAsia="Calibri" w:hAnsi="Open Sans" w:cs="Open Sans"/>
          <w:sz w:val="20"/>
          <w:szCs w:val="20"/>
          <w:lang w:val="x-none"/>
        </w:rPr>
        <w:tab/>
      </w:r>
      <w:r w:rsidRPr="00567BED">
        <w:rPr>
          <w:rFonts w:ascii="Open Sans" w:eastAsia="Calibri" w:hAnsi="Open Sans" w:cs="Open Sans"/>
          <w:sz w:val="20"/>
          <w:szCs w:val="20"/>
          <w:lang w:val="x-none"/>
        </w:rPr>
        <w:tab/>
      </w:r>
      <w:r w:rsidRPr="00567BED">
        <w:rPr>
          <w:rFonts w:ascii="Open Sans" w:eastAsia="Calibri" w:hAnsi="Open Sans" w:cs="Open Sans"/>
          <w:sz w:val="20"/>
          <w:szCs w:val="20"/>
          <w:lang w:val="x-none"/>
        </w:rPr>
        <w:tab/>
        <w:t>…………………………………………………</w:t>
      </w:r>
    </w:p>
    <w:p w14:paraId="6148136F" w14:textId="77777777" w:rsidR="00567BED" w:rsidRPr="00567BED" w:rsidRDefault="00567BED" w:rsidP="00567BED">
      <w:pPr>
        <w:jc w:val="center"/>
        <w:rPr>
          <w:rFonts w:ascii="Open Sans" w:eastAsia="Calibri" w:hAnsi="Open Sans" w:cs="Open Sans"/>
          <w:sz w:val="16"/>
          <w:szCs w:val="16"/>
          <w:lang w:val="x-none"/>
        </w:rPr>
      </w:pPr>
      <w:r w:rsidRPr="00567BED">
        <w:rPr>
          <w:rFonts w:ascii="Open Sans" w:eastAsia="Calibri" w:hAnsi="Open Sans" w:cs="Open Sans"/>
          <w:sz w:val="16"/>
          <w:szCs w:val="16"/>
          <w:lang w:val="x-none"/>
        </w:rPr>
        <w:t>Miejscowość, data</w:t>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eastAsia="Calibri" w:hAnsi="Open Sans" w:cs="Open Sans"/>
          <w:sz w:val="16"/>
          <w:szCs w:val="16"/>
          <w:lang w:val="x-none"/>
        </w:rPr>
        <w:tab/>
      </w:r>
      <w:r w:rsidRPr="00567BED">
        <w:rPr>
          <w:rFonts w:ascii="Open Sans" w:hAnsi="Open Sans" w:cs="Open Sans"/>
          <w:sz w:val="16"/>
          <w:szCs w:val="16"/>
        </w:rPr>
        <w:t>Podpis Wykonawcy/Pełnomocnika</w:t>
      </w:r>
    </w:p>
    <w:p w14:paraId="251E73B9" w14:textId="77777777" w:rsidR="00567BED" w:rsidRPr="00567BED" w:rsidRDefault="00567BED" w:rsidP="00567BED">
      <w:pPr>
        <w:suppressAutoHyphens/>
        <w:ind w:right="2"/>
        <w:jc w:val="right"/>
        <w:rPr>
          <w:rFonts w:ascii="Open Sans" w:hAnsi="Open Sans" w:cs="Open Sans"/>
          <w:b/>
          <w:bCs/>
          <w:sz w:val="20"/>
          <w:szCs w:val="20"/>
        </w:rPr>
      </w:pPr>
    </w:p>
    <w:p w14:paraId="1C4A575A" w14:textId="77777777" w:rsidR="00567BED" w:rsidRPr="00567BED" w:rsidRDefault="00567BED" w:rsidP="00567BED">
      <w:pPr>
        <w:suppressAutoHyphens/>
        <w:ind w:right="2"/>
        <w:jc w:val="right"/>
        <w:rPr>
          <w:rFonts w:ascii="Open Sans" w:hAnsi="Open Sans" w:cs="Open Sans"/>
          <w:b/>
          <w:bCs/>
          <w:sz w:val="20"/>
          <w:szCs w:val="20"/>
        </w:rPr>
      </w:pPr>
    </w:p>
    <w:p w14:paraId="6B05D4AF" w14:textId="77777777" w:rsidR="00567BED" w:rsidRPr="00567BED" w:rsidRDefault="00567BED" w:rsidP="00567BED">
      <w:pPr>
        <w:suppressAutoHyphens/>
        <w:ind w:right="2"/>
        <w:jc w:val="right"/>
        <w:rPr>
          <w:rFonts w:ascii="Open Sans" w:hAnsi="Open Sans" w:cs="Open Sans"/>
          <w:b/>
          <w:bCs/>
          <w:sz w:val="20"/>
          <w:szCs w:val="20"/>
        </w:rPr>
      </w:pPr>
    </w:p>
    <w:p w14:paraId="59BD383B" w14:textId="77777777" w:rsidR="00567BED" w:rsidRPr="00567BED" w:rsidRDefault="00567BED" w:rsidP="00567BED">
      <w:pPr>
        <w:suppressAutoHyphens/>
        <w:ind w:right="2"/>
        <w:jc w:val="right"/>
        <w:rPr>
          <w:rFonts w:ascii="Open Sans" w:hAnsi="Open Sans" w:cs="Open Sans"/>
          <w:b/>
          <w:bCs/>
          <w:sz w:val="20"/>
          <w:szCs w:val="20"/>
        </w:rPr>
      </w:pPr>
    </w:p>
    <w:p w14:paraId="4B23169C" w14:textId="77777777" w:rsidR="00567BED" w:rsidRPr="00567BED" w:rsidRDefault="00567BED" w:rsidP="00567BED">
      <w:pPr>
        <w:suppressAutoHyphens/>
        <w:ind w:right="2"/>
        <w:jc w:val="right"/>
        <w:rPr>
          <w:rFonts w:ascii="Open Sans" w:hAnsi="Open Sans" w:cs="Open Sans"/>
          <w:b/>
          <w:bCs/>
          <w:sz w:val="20"/>
          <w:szCs w:val="20"/>
        </w:rPr>
      </w:pPr>
    </w:p>
    <w:p w14:paraId="1C273D16" w14:textId="77777777" w:rsidR="00567BED" w:rsidRPr="00567BED" w:rsidRDefault="00567BED" w:rsidP="00567BED">
      <w:pPr>
        <w:suppressAutoHyphens/>
        <w:ind w:right="2"/>
        <w:jc w:val="right"/>
        <w:rPr>
          <w:rFonts w:ascii="Open Sans" w:hAnsi="Open Sans" w:cs="Open Sans"/>
          <w:b/>
          <w:bCs/>
          <w:sz w:val="20"/>
          <w:szCs w:val="20"/>
        </w:rPr>
      </w:pPr>
    </w:p>
    <w:p w14:paraId="285F2360" w14:textId="77777777" w:rsidR="00567BED" w:rsidRPr="00567BED" w:rsidRDefault="00567BED" w:rsidP="00567BED">
      <w:pPr>
        <w:suppressAutoHyphens/>
        <w:ind w:right="2"/>
        <w:jc w:val="right"/>
        <w:rPr>
          <w:rFonts w:ascii="Open Sans" w:hAnsi="Open Sans" w:cs="Open Sans"/>
          <w:b/>
          <w:bCs/>
          <w:sz w:val="20"/>
          <w:szCs w:val="20"/>
        </w:rPr>
      </w:pPr>
    </w:p>
    <w:p w14:paraId="64DCDE0F" w14:textId="77777777" w:rsidR="00567BED" w:rsidRPr="00567BED" w:rsidRDefault="00567BED" w:rsidP="00567BED">
      <w:pPr>
        <w:suppressAutoHyphens/>
        <w:ind w:right="2"/>
        <w:jc w:val="right"/>
        <w:rPr>
          <w:rFonts w:ascii="Open Sans" w:hAnsi="Open Sans" w:cs="Open Sans"/>
          <w:b/>
          <w:bCs/>
          <w:sz w:val="20"/>
          <w:szCs w:val="20"/>
        </w:rPr>
      </w:pPr>
    </w:p>
    <w:p w14:paraId="569CF791" w14:textId="77777777" w:rsidR="00086F63" w:rsidRPr="00C6037C" w:rsidRDefault="00086F63" w:rsidP="00285E60">
      <w:pPr>
        <w:pStyle w:val="Lista"/>
        <w:ind w:left="0" w:right="-83" w:firstLine="0"/>
        <w:jc w:val="center"/>
        <w:rPr>
          <w:rFonts w:ascii="Open Sans" w:hAnsi="Open Sans" w:cs="Open Sans"/>
          <w:b/>
          <w:sz w:val="20"/>
        </w:rPr>
      </w:pPr>
    </w:p>
    <w:p w14:paraId="5ED25CDA" w14:textId="77777777" w:rsidR="00086F63" w:rsidRPr="00C6037C" w:rsidRDefault="00086F63" w:rsidP="00285E60">
      <w:pPr>
        <w:pStyle w:val="Lista"/>
        <w:ind w:left="0" w:right="-83" w:firstLine="0"/>
        <w:jc w:val="center"/>
        <w:rPr>
          <w:rFonts w:ascii="Open Sans" w:hAnsi="Open Sans" w:cs="Open Sans"/>
          <w:b/>
          <w:sz w:val="20"/>
        </w:rPr>
      </w:pPr>
    </w:p>
    <w:p w14:paraId="4740F59B" w14:textId="77777777" w:rsidR="00086F63" w:rsidRPr="00C6037C" w:rsidRDefault="00086F63" w:rsidP="00285E60">
      <w:pPr>
        <w:pStyle w:val="Lista"/>
        <w:ind w:left="0" w:right="-83" w:firstLine="0"/>
        <w:jc w:val="center"/>
        <w:rPr>
          <w:rFonts w:ascii="Open Sans" w:hAnsi="Open Sans" w:cs="Open Sans"/>
          <w:b/>
          <w:sz w:val="20"/>
        </w:rPr>
      </w:pPr>
    </w:p>
    <w:p w14:paraId="221B100E" w14:textId="77777777" w:rsidR="00086F63" w:rsidRPr="00C6037C" w:rsidRDefault="00086F63" w:rsidP="00285E60">
      <w:pPr>
        <w:pStyle w:val="Lista"/>
        <w:ind w:left="0" w:right="-83" w:firstLine="0"/>
        <w:jc w:val="center"/>
        <w:rPr>
          <w:rFonts w:ascii="Open Sans" w:hAnsi="Open Sans" w:cs="Open Sans"/>
          <w:b/>
          <w:sz w:val="20"/>
        </w:rPr>
      </w:pPr>
    </w:p>
    <w:p w14:paraId="0343AD46" w14:textId="77777777" w:rsidR="00086F63" w:rsidRPr="00C6037C" w:rsidRDefault="00086F63" w:rsidP="00285E60">
      <w:pPr>
        <w:pStyle w:val="Lista"/>
        <w:ind w:left="0" w:right="-83" w:firstLine="0"/>
        <w:jc w:val="center"/>
        <w:rPr>
          <w:rFonts w:ascii="Open Sans" w:hAnsi="Open Sans" w:cs="Open Sans"/>
          <w:b/>
          <w:sz w:val="20"/>
        </w:rPr>
      </w:pPr>
    </w:p>
    <w:p w14:paraId="565B1525" w14:textId="77777777" w:rsidR="00E61453" w:rsidRPr="00C6037C" w:rsidRDefault="00E61453" w:rsidP="00285E60">
      <w:pPr>
        <w:pStyle w:val="Lista"/>
        <w:ind w:left="0" w:right="-83" w:firstLine="0"/>
        <w:jc w:val="center"/>
        <w:rPr>
          <w:rFonts w:ascii="Open Sans" w:hAnsi="Open Sans" w:cs="Open Sans"/>
          <w:b/>
          <w:sz w:val="20"/>
        </w:rPr>
      </w:pPr>
    </w:p>
    <w:p w14:paraId="7F47078E" w14:textId="77777777" w:rsidR="00E61453" w:rsidRPr="00C6037C" w:rsidRDefault="00E61453" w:rsidP="00285E60">
      <w:pPr>
        <w:pStyle w:val="Lista"/>
        <w:ind w:left="0" w:right="-83" w:firstLine="0"/>
        <w:jc w:val="center"/>
        <w:rPr>
          <w:rFonts w:ascii="Open Sans" w:hAnsi="Open Sans" w:cs="Open Sans"/>
          <w:b/>
          <w:sz w:val="20"/>
        </w:rPr>
      </w:pPr>
    </w:p>
    <w:p w14:paraId="62F9BEA1" w14:textId="77777777" w:rsidR="00E61453" w:rsidRPr="00C6037C" w:rsidRDefault="00E61453" w:rsidP="00285E60">
      <w:pPr>
        <w:pStyle w:val="Lista"/>
        <w:ind w:left="0" w:right="-83" w:firstLine="0"/>
        <w:jc w:val="center"/>
        <w:rPr>
          <w:rFonts w:ascii="Open Sans" w:hAnsi="Open Sans" w:cs="Open Sans"/>
          <w:b/>
          <w:sz w:val="20"/>
        </w:rPr>
      </w:pPr>
    </w:p>
    <w:p w14:paraId="221323FF" w14:textId="77777777" w:rsidR="00E61453" w:rsidRPr="00C6037C" w:rsidRDefault="00E61453" w:rsidP="00285E60">
      <w:pPr>
        <w:pStyle w:val="Lista"/>
        <w:ind w:left="0" w:right="-83" w:firstLine="0"/>
        <w:jc w:val="center"/>
        <w:rPr>
          <w:rFonts w:ascii="Open Sans" w:hAnsi="Open Sans" w:cs="Open Sans"/>
          <w:b/>
          <w:sz w:val="20"/>
        </w:rPr>
      </w:pPr>
    </w:p>
    <w:p w14:paraId="5358AAA1" w14:textId="77777777" w:rsidR="00E61453" w:rsidRPr="00C6037C" w:rsidRDefault="00E61453" w:rsidP="00285E60">
      <w:pPr>
        <w:pStyle w:val="Lista"/>
        <w:ind w:left="0" w:right="-83" w:firstLine="0"/>
        <w:jc w:val="center"/>
        <w:rPr>
          <w:rFonts w:ascii="Open Sans" w:hAnsi="Open Sans" w:cs="Open Sans"/>
          <w:b/>
          <w:sz w:val="20"/>
        </w:rPr>
      </w:pPr>
    </w:p>
    <w:p w14:paraId="0B96B6C9" w14:textId="77777777" w:rsidR="00E61453" w:rsidRPr="00C6037C" w:rsidRDefault="00E61453" w:rsidP="00285E60">
      <w:pPr>
        <w:pStyle w:val="Lista"/>
        <w:ind w:left="0" w:right="-83" w:firstLine="0"/>
        <w:jc w:val="center"/>
        <w:rPr>
          <w:rFonts w:ascii="Open Sans" w:hAnsi="Open Sans" w:cs="Open Sans"/>
          <w:b/>
          <w:sz w:val="20"/>
        </w:rPr>
      </w:pPr>
    </w:p>
    <w:p w14:paraId="2FEEFDC2" w14:textId="77777777" w:rsidR="00E61453" w:rsidRPr="00C6037C" w:rsidRDefault="00E61453" w:rsidP="00285E60">
      <w:pPr>
        <w:pStyle w:val="Lista"/>
        <w:ind w:left="0" w:right="-83" w:firstLine="0"/>
        <w:jc w:val="center"/>
        <w:rPr>
          <w:rFonts w:ascii="Open Sans" w:hAnsi="Open Sans" w:cs="Open Sans"/>
          <w:b/>
          <w:sz w:val="20"/>
        </w:rPr>
      </w:pPr>
    </w:p>
    <w:p w14:paraId="7E89D2EA" w14:textId="77777777" w:rsidR="00E61453" w:rsidRPr="00C6037C" w:rsidRDefault="00E61453" w:rsidP="00285E60">
      <w:pPr>
        <w:pStyle w:val="Lista"/>
        <w:ind w:left="0" w:right="-83" w:firstLine="0"/>
        <w:jc w:val="center"/>
        <w:rPr>
          <w:rFonts w:ascii="Open Sans" w:hAnsi="Open Sans" w:cs="Open Sans"/>
          <w:b/>
          <w:sz w:val="20"/>
        </w:rPr>
      </w:pPr>
    </w:p>
    <w:p w14:paraId="086D5A3D" w14:textId="77777777" w:rsidR="00E61453" w:rsidRPr="00C6037C" w:rsidRDefault="00E61453" w:rsidP="00285E60">
      <w:pPr>
        <w:pStyle w:val="Lista"/>
        <w:ind w:left="0" w:right="-83" w:firstLine="0"/>
        <w:jc w:val="center"/>
        <w:rPr>
          <w:rFonts w:ascii="Open Sans" w:hAnsi="Open Sans" w:cs="Open Sans"/>
          <w:b/>
          <w:sz w:val="20"/>
        </w:rPr>
      </w:pPr>
    </w:p>
    <w:p w14:paraId="662B9A1E" w14:textId="2B781456" w:rsidR="005A5EA2" w:rsidRDefault="005A5EA2" w:rsidP="00285E60">
      <w:pPr>
        <w:pStyle w:val="Lista"/>
        <w:ind w:left="0" w:right="-83" w:firstLine="0"/>
        <w:jc w:val="center"/>
        <w:rPr>
          <w:rFonts w:ascii="Open Sans" w:hAnsi="Open Sans" w:cs="Open Sans"/>
          <w:b/>
          <w:sz w:val="20"/>
        </w:rPr>
      </w:pPr>
    </w:p>
    <w:p w14:paraId="38B0F265" w14:textId="77777777" w:rsidR="003B25D0" w:rsidRPr="00C6037C" w:rsidRDefault="003B25D0" w:rsidP="00285E60">
      <w:pPr>
        <w:pStyle w:val="Lista"/>
        <w:ind w:left="0" w:right="-83" w:firstLine="0"/>
        <w:jc w:val="center"/>
        <w:rPr>
          <w:rFonts w:ascii="Open Sans" w:hAnsi="Open Sans" w:cs="Open Sans"/>
          <w:b/>
          <w:sz w:val="20"/>
        </w:rPr>
      </w:pPr>
    </w:p>
    <w:p w14:paraId="31C46770" w14:textId="77777777" w:rsidR="00E61453" w:rsidRPr="00C6037C" w:rsidRDefault="00E61453" w:rsidP="00285E60">
      <w:pPr>
        <w:pStyle w:val="Lista"/>
        <w:ind w:left="0" w:right="-83" w:firstLine="0"/>
        <w:jc w:val="center"/>
        <w:rPr>
          <w:rFonts w:ascii="Open Sans" w:hAnsi="Open Sans" w:cs="Open Sans"/>
          <w:b/>
          <w:sz w:val="20"/>
        </w:rPr>
      </w:pPr>
    </w:p>
    <w:p w14:paraId="56C0F4CD" w14:textId="77777777" w:rsidR="00FC718F" w:rsidRPr="00C6037C" w:rsidRDefault="00FC718F" w:rsidP="00285E60">
      <w:pPr>
        <w:pStyle w:val="Lista"/>
        <w:ind w:left="0" w:right="-83" w:firstLine="0"/>
        <w:jc w:val="center"/>
        <w:rPr>
          <w:rFonts w:ascii="Open Sans" w:hAnsi="Open Sans" w:cs="Open Sans"/>
          <w:b/>
          <w:sz w:val="20"/>
        </w:rPr>
      </w:pPr>
    </w:p>
    <w:p w14:paraId="437C3064" w14:textId="77777777" w:rsidR="009F336A" w:rsidRPr="00C6037C" w:rsidRDefault="009F336A" w:rsidP="00285E60">
      <w:pPr>
        <w:pStyle w:val="Lista"/>
        <w:ind w:left="0" w:right="-83" w:firstLine="0"/>
        <w:jc w:val="center"/>
        <w:rPr>
          <w:rFonts w:ascii="Open Sans" w:hAnsi="Open Sans" w:cs="Open Sans"/>
          <w:b/>
          <w:sz w:val="20"/>
        </w:rPr>
      </w:pPr>
      <w:r w:rsidRPr="00C6037C">
        <w:rPr>
          <w:rFonts w:ascii="Open Sans" w:hAnsi="Open Sans" w:cs="Open Sans"/>
          <w:b/>
          <w:sz w:val="20"/>
        </w:rPr>
        <w:t>Tom II</w:t>
      </w:r>
    </w:p>
    <w:p w14:paraId="0E5956F4" w14:textId="77777777" w:rsidR="009F336A" w:rsidRPr="00C6037C" w:rsidRDefault="009F336A" w:rsidP="00285E60">
      <w:pPr>
        <w:pStyle w:val="Lista"/>
        <w:ind w:left="0" w:right="-83" w:firstLine="0"/>
        <w:jc w:val="center"/>
        <w:rPr>
          <w:rFonts w:ascii="Open Sans" w:hAnsi="Open Sans" w:cs="Open Sans"/>
          <w:b/>
          <w:sz w:val="20"/>
        </w:rPr>
      </w:pPr>
    </w:p>
    <w:p w14:paraId="14699454" w14:textId="77777777" w:rsidR="009F336A" w:rsidRPr="00C6037C" w:rsidRDefault="00427B24" w:rsidP="00285E60">
      <w:pPr>
        <w:pStyle w:val="Lista"/>
        <w:ind w:left="0" w:right="-83" w:firstLine="0"/>
        <w:jc w:val="center"/>
        <w:rPr>
          <w:rFonts w:ascii="Open Sans" w:hAnsi="Open Sans" w:cs="Open Sans"/>
          <w:b/>
          <w:sz w:val="20"/>
        </w:rPr>
      </w:pPr>
      <w:r w:rsidRPr="00C6037C">
        <w:rPr>
          <w:rFonts w:ascii="Open Sans" w:hAnsi="Open Sans" w:cs="Open Sans"/>
          <w:b/>
          <w:sz w:val="20"/>
        </w:rPr>
        <w:t xml:space="preserve">WARUNKI </w:t>
      </w:r>
      <w:r w:rsidR="009F336A" w:rsidRPr="00C6037C">
        <w:rPr>
          <w:rFonts w:ascii="Open Sans" w:hAnsi="Open Sans" w:cs="Open Sans"/>
          <w:b/>
          <w:sz w:val="20"/>
        </w:rPr>
        <w:t>UMOWY</w:t>
      </w:r>
    </w:p>
    <w:p w14:paraId="316C0B25" w14:textId="77777777" w:rsidR="00572F9E" w:rsidRPr="00C6037C" w:rsidRDefault="00572F9E" w:rsidP="00285E60">
      <w:pPr>
        <w:pStyle w:val="Lista"/>
        <w:ind w:left="0" w:right="-83" w:firstLine="0"/>
        <w:jc w:val="center"/>
        <w:rPr>
          <w:rFonts w:ascii="Open Sans" w:hAnsi="Open Sans" w:cs="Open Sans"/>
          <w:b/>
          <w:sz w:val="20"/>
        </w:rPr>
      </w:pPr>
    </w:p>
    <w:p w14:paraId="18F45FDD" w14:textId="77777777" w:rsidR="00572F9E" w:rsidRPr="00C6037C" w:rsidRDefault="00572F9E" w:rsidP="00285E60">
      <w:pPr>
        <w:pStyle w:val="Lista"/>
        <w:ind w:left="0" w:right="-83" w:firstLine="0"/>
        <w:jc w:val="center"/>
        <w:rPr>
          <w:rFonts w:ascii="Open Sans" w:hAnsi="Open Sans" w:cs="Open Sans"/>
          <w:b/>
          <w:sz w:val="20"/>
        </w:rPr>
      </w:pPr>
    </w:p>
    <w:p w14:paraId="720E5775" w14:textId="77777777" w:rsidR="00572F9E" w:rsidRPr="00C6037C" w:rsidRDefault="00572F9E" w:rsidP="00285E60">
      <w:pPr>
        <w:pStyle w:val="Lista"/>
        <w:ind w:left="0" w:right="-83" w:firstLine="0"/>
        <w:jc w:val="center"/>
        <w:rPr>
          <w:rFonts w:ascii="Open Sans" w:hAnsi="Open Sans" w:cs="Open Sans"/>
          <w:b/>
          <w:sz w:val="20"/>
        </w:rPr>
      </w:pPr>
      <w:r w:rsidRPr="00C6037C">
        <w:rPr>
          <w:rFonts w:ascii="Open Sans" w:hAnsi="Open Sans" w:cs="Open Sans"/>
          <w:b/>
          <w:sz w:val="20"/>
        </w:rPr>
        <w:t>Rozdział 1</w:t>
      </w:r>
    </w:p>
    <w:p w14:paraId="2B3E09DC" w14:textId="77777777" w:rsidR="009F336A" w:rsidRPr="00C6037C" w:rsidRDefault="009F336A" w:rsidP="00285E60">
      <w:pPr>
        <w:pStyle w:val="Lista"/>
        <w:ind w:left="0" w:right="-83" w:firstLine="0"/>
        <w:jc w:val="center"/>
        <w:rPr>
          <w:rFonts w:ascii="Open Sans" w:hAnsi="Open Sans" w:cs="Open Sans"/>
          <w:b/>
          <w:sz w:val="20"/>
        </w:rPr>
      </w:pPr>
      <w:r w:rsidRPr="00C6037C">
        <w:rPr>
          <w:rFonts w:ascii="Open Sans" w:hAnsi="Open Sans" w:cs="Open Sans"/>
          <w:b/>
          <w:sz w:val="20"/>
        </w:rPr>
        <w:t>Wzór „Umowy”</w:t>
      </w:r>
    </w:p>
    <w:p w14:paraId="060CF532" w14:textId="77777777" w:rsidR="009F336A" w:rsidRPr="00C6037C" w:rsidRDefault="009F336A" w:rsidP="00285E60">
      <w:pPr>
        <w:pStyle w:val="Lista"/>
        <w:ind w:left="0" w:right="-83" w:firstLine="0"/>
        <w:jc w:val="center"/>
        <w:rPr>
          <w:rFonts w:ascii="Open Sans" w:hAnsi="Open Sans" w:cs="Open Sans"/>
          <w:b/>
          <w:sz w:val="20"/>
        </w:rPr>
      </w:pPr>
    </w:p>
    <w:p w14:paraId="3A274273" w14:textId="77777777" w:rsidR="002151BF" w:rsidRPr="00C6037C" w:rsidRDefault="009F336A" w:rsidP="00285E60">
      <w:pPr>
        <w:pStyle w:val="Teksttreci1"/>
        <w:shd w:val="clear" w:color="auto" w:fill="auto"/>
        <w:spacing w:line="240" w:lineRule="auto"/>
        <w:ind w:firstLine="0"/>
        <w:jc w:val="center"/>
        <w:rPr>
          <w:rFonts w:ascii="Open Sans" w:hAnsi="Open Sans" w:cs="Open Sans"/>
          <w:b/>
          <w:bCs/>
          <w:sz w:val="20"/>
          <w:szCs w:val="20"/>
          <w:lang w:val="pl-PL"/>
        </w:rPr>
      </w:pPr>
      <w:r w:rsidRPr="00C6037C">
        <w:rPr>
          <w:rFonts w:ascii="Open Sans" w:hAnsi="Open Sans" w:cs="Open Sans"/>
          <w:b/>
          <w:sz w:val="20"/>
          <w:szCs w:val="20"/>
        </w:rPr>
        <w:br w:type="page"/>
      </w:r>
    </w:p>
    <w:p w14:paraId="2772A123" w14:textId="63280762" w:rsidR="000552C7" w:rsidRPr="000552C7" w:rsidRDefault="000552C7" w:rsidP="000552C7">
      <w:pPr>
        <w:suppressAutoHyphens/>
        <w:autoSpaceDE w:val="0"/>
        <w:autoSpaceDN w:val="0"/>
        <w:adjustRightInd w:val="0"/>
        <w:jc w:val="center"/>
        <w:rPr>
          <w:rFonts w:ascii="Open Sans" w:hAnsi="Open Sans" w:cs="Open Sans"/>
          <w:b/>
          <w:bCs/>
          <w:sz w:val="20"/>
          <w:szCs w:val="20"/>
        </w:rPr>
      </w:pPr>
      <w:r w:rsidRPr="000552C7">
        <w:rPr>
          <w:rFonts w:ascii="Open Sans" w:hAnsi="Open Sans" w:cs="Open Sans"/>
          <w:b/>
          <w:bCs/>
          <w:color w:val="000000"/>
          <w:sz w:val="20"/>
          <w:szCs w:val="20"/>
        </w:rPr>
        <w:lastRenderedPageBreak/>
        <w:t>UMOWA</w:t>
      </w:r>
      <w:r w:rsidRPr="000552C7">
        <w:rPr>
          <w:rFonts w:ascii="Open Sans" w:hAnsi="Open Sans" w:cs="Open Sans"/>
          <w:b/>
          <w:bCs/>
          <w:sz w:val="20"/>
          <w:szCs w:val="20"/>
        </w:rPr>
        <w:t xml:space="preserve"> Nr ___/WIZP/2019</w:t>
      </w:r>
    </w:p>
    <w:p w14:paraId="739C74A8" w14:textId="77777777" w:rsidR="000552C7" w:rsidRPr="000552C7" w:rsidRDefault="000552C7" w:rsidP="000552C7">
      <w:pPr>
        <w:suppressAutoHyphens/>
        <w:jc w:val="center"/>
        <w:rPr>
          <w:rFonts w:ascii="Open Sans" w:hAnsi="Open Sans" w:cs="Open Sans"/>
          <w:sz w:val="20"/>
          <w:szCs w:val="20"/>
        </w:rPr>
      </w:pPr>
    </w:p>
    <w:p w14:paraId="54345308" w14:textId="77777777" w:rsidR="000552C7" w:rsidRPr="000552C7" w:rsidRDefault="000552C7" w:rsidP="000552C7">
      <w:pPr>
        <w:suppressAutoHyphens/>
        <w:jc w:val="both"/>
        <w:rPr>
          <w:rFonts w:ascii="Open Sans" w:hAnsi="Open Sans" w:cs="Open Sans"/>
          <w:sz w:val="20"/>
          <w:szCs w:val="20"/>
        </w:rPr>
      </w:pPr>
      <w:r w:rsidRPr="000552C7">
        <w:rPr>
          <w:rFonts w:ascii="Open Sans" w:hAnsi="Open Sans" w:cs="Open Sans"/>
          <w:sz w:val="20"/>
          <w:szCs w:val="20"/>
        </w:rPr>
        <w:t>zawarta w Pomiechówku w dniu _________2019 r. pomiędzy:</w:t>
      </w:r>
    </w:p>
    <w:p w14:paraId="76623970" w14:textId="77777777" w:rsidR="000552C7" w:rsidRPr="000552C7" w:rsidRDefault="000552C7" w:rsidP="000552C7">
      <w:pPr>
        <w:ind w:right="1"/>
        <w:jc w:val="both"/>
        <w:rPr>
          <w:rFonts w:ascii="Open Sans" w:hAnsi="Open Sans" w:cs="Open Sans"/>
          <w:sz w:val="20"/>
          <w:szCs w:val="20"/>
        </w:rPr>
      </w:pPr>
      <w:r w:rsidRPr="000552C7">
        <w:rPr>
          <w:rFonts w:ascii="Open Sans" w:hAnsi="Open Sans" w:cs="Open Sans"/>
          <w:b/>
          <w:bCs/>
          <w:sz w:val="20"/>
          <w:szCs w:val="20"/>
        </w:rPr>
        <w:t>Gminą Pomiechówek</w:t>
      </w:r>
      <w:r w:rsidRPr="000552C7">
        <w:rPr>
          <w:rFonts w:ascii="Open Sans" w:hAnsi="Open Sans" w:cs="Open Sans"/>
          <w:sz w:val="20"/>
          <w:szCs w:val="20"/>
        </w:rPr>
        <w:t xml:space="preserve"> z siedzibą w Pomiechówku, ul. Szkolna 1a, 05-180 Pomiechówek, REGON: 013270531, NIP:</w:t>
      </w:r>
      <w:r w:rsidRPr="000552C7">
        <w:rPr>
          <w:rFonts w:ascii="Open Sans" w:hAnsi="Open Sans" w:cs="Open Sans"/>
          <w:color w:val="1F1A17"/>
          <w:sz w:val="20"/>
          <w:szCs w:val="20"/>
        </w:rPr>
        <w:t xml:space="preserve"> 531-168-82-19</w:t>
      </w:r>
      <w:r w:rsidRPr="000552C7">
        <w:rPr>
          <w:rFonts w:ascii="Open Sans" w:hAnsi="Open Sans" w:cs="Open Sans"/>
          <w:sz w:val="20"/>
          <w:szCs w:val="20"/>
        </w:rPr>
        <w:t xml:space="preserve">, </w:t>
      </w:r>
    </w:p>
    <w:p w14:paraId="31426E3B" w14:textId="77777777" w:rsidR="000552C7" w:rsidRPr="000552C7" w:rsidRDefault="000552C7" w:rsidP="000552C7">
      <w:pPr>
        <w:suppressAutoHyphens/>
        <w:jc w:val="both"/>
        <w:rPr>
          <w:rFonts w:ascii="Open Sans" w:hAnsi="Open Sans" w:cs="Open Sans"/>
          <w:sz w:val="20"/>
          <w:szCs w:val="20"/>
        </w:rPr>
      </w:pPr>
      <w:r w:rsidRPr="000552C7">
        <w:rPr>
          <w:rFonts w:ascii="Open Sans" w:hAnsi="Open Sans" w:cs="Open Sans"/>
          <w:sz w:val="20"/>
          <w:szCs w:val="20"/>
        </w:rPr>
        <w:t>reprezentowaną przez:</w:t>
      </w:r>
    </w:p>
    <w:p w14:paraId="5C8BA0AD" w14:textId="77777777" w:rsidR="000552C7" w:rsidRPr="000552C7" w:rsidRDefault="000552C7" w:rsidP="000552C7">
      <w:pPr>
        <w:suppressAutoHyphens/>
        <w:jc w:val="both"/>
        <w:rPr>
          <w:rFonts w:ascii="Open Sans" w:hAnsi="Open Sans" w:cs="Open Sans"/>
          <w:sz w:val="20"/>
          <w:szCs w:val="20"/>
        </w:rPr>
      </w:pPr>
      <w:r w:rsidRPr="000552C7">
        <w:rPr>
          <w:rFonts w:ascii="Open Sans" w:hAnsi="Open Sans" w:cs="Open Sans"/>
          <w:b/>
          <w:bCs/>
          <w:sz w:val="20"/>
          <w:szCs w:val="20"/>
        </w:rPr>
        <w:t>Dariusza Bieleckiego</w:t>
      </w:r>
      <w:r w:rsidRPr="000552C7">
        <w:rPr>
          <w:rFonts w:ascii="Open Sans" w:hAnsi="Open Sans" w:cs="Open Sans"/>
          <w:sz w:val="20"/>
          <w:szCs w:val="20"/>
        </w:rPr>
        <w:t xml:space="preserve"> – Wójta Gminy Pomiechówek,</w:t>
      </w:r>
    </w:p>
    <w:p w14:paraId="73A0057B" w14:textId="77777777" w:rsidR="000552C7" w:rsidRPr="000552C7" w:rsidRDefault="000552C7" w:rsidP="000552C7">
      <w:pPr>
        <w:tabs>
          <w:tab w:val="left" w:pos="3060"/>
          <w:tab w:val="left" w:pos="3600"/>
        </w:tabs>
        <w:suppressAutoHyphens/>
        <w:jc w:val="both"/>
        <w:rPr>
          <w:rFonts w:ascii="Open Sans" w:hAnsi="Open Sans" w:cs="Open Sans"/>
          <w:sz w:val="20"/>
          <w:szCs w:val="20"/>
        </w:rPr>
      </w:pPr>
      <w:r w:rsidRPr="000552C7">
        <w:rPr>
          <w:rFonts w:ascii="Open Sans" w:hAnsi="Open Sans" w:cs="Open Sans"/>
          <w:sz w:val="20"/>
          <w:szCs w:val="20"/>
        </w:rPr>
        <w:t xml:space="preserve">przy kontrasygnacie </w:t>
      </w:r>
      <w:r w:rsidRPr="000552C7">
        <w:rPr>
          <w:rFonts w:ascii="Open Sans" w:hAnsi="Open Sans" w:cs="Open Sans"/>
          <w:b/>
          <w:sz w:val="20"/>
          <w:szCs w:val="20"/>
        </w:rPr>
        <w:t>Kamili Gronczewskiej</w:t>
      </w:r>
      <w:r w:rsidRPr="000552C7">
        <w:rPr>
          <w:rFonts w:ascii="Open Sans" w:hAnsi="Open Sans" w:cs="Open Sans"/>
          <w:sz w:val="20"/>
          <w:szCs w:val="20"/>
        </w:rPr>
        <w:t xml:space="preserve"> – Skarbnika Gminy Pomiechówek,</w:t>
      </w:r>
    </w:p>
    <w:p w14:paraId="5CFF2A74" w14:textId="77777777" w:rsidR="000552C7" w:rsidRPr="000552C7" w:rsidRDefault="000552C7" w:rsidP="000552C7">
      <w:pPr>
        <w:suppressAutoHyphens/>
        <w:jc w:val="both"/>
        <w:rPr>
          <w:rFonts w:ascii="Open Sans" w:hAnsi="Open Sans" w:cs="Open Sans"/>
          <w:sz w:val="20"/>
          <w:szCs w:val="20"/>
        </w:rPr>
      </w:pPr>
      <w:r w:rsidRPr="000552C7">
        <w:rPr>
          <w:rFonts w:ascii="Open Sans" w:hAnsi="Open Sans" w:cs="Open Sans"/>
          <w:sz w:val="20"/>
          <w:szCs w:val="20"/>
        </w:rPr>
        <w:t>zwaną dalej „Zamawiającym”,</w:t>
      </w:r>
    </w:p>
    <w:p w14:paraId="440C9E33" w14:textId="77777777" w:rsidR="000552C7" w:rsidRPr="000552C7" w:rsidRDefault="000552C7" w:rsidP="000552C7">
      <w:pPr>
        <w:suppressAutoHyphens/>
        <w:jc w:val="both"/>
        <w:rPr>
          <w:rFonts w:ascii="Open Sans" w:hAnsi="Open Sans" w:cs="Open Sans"/>
          <w:sz w:val="20"/>
          <w:szCs w:val="20"/>
          <w:lang w:eastAsia="ar-SA"/>
        </w:rPr>
      </w:pPr>
      <w:r w:rsidRPr="000552C7">
        <w:rPr>
          <w:rFonts w:ascii="Open Sans" w:hAnsi="Open Sans" w:cs="Open Sans"/>
          <w:sz w:val="20"/>
          <w:szCs w:val="20"/>
          <w:lang w:eastAsia="ar-SA"/>
        </w:rPr>
        <w:t>a</w:t>
      </w:r>
    </w:p>
    <w:p w14:paraId="331DE03F" w14:textId="167B1964" w:rsidR="000552C7" w:rsidRPr="000552C7" w:rsidRDefault="000552C7" w:rsidP="000552C7">
      <w:pPr>
        <w:suppressAutoHyphens/>
        <w:jc w:val="both"/>
        <w:rPr>
          <w:rFonts w:ascii="Open Sans" w:hAnsi="Open Sans" w:cs="Open Sans"/>
          <w:sz w:val="20"/>
          <w:szCs w:val="20"/>
          <w:lang w:eastAsia="ar-SA"/>
        </w:rPr>
      </w:pPr>
      <w:r w:rsidRPr="000552C7">
        <w:rPr>
          <w:rFonts w:ascii="Open Sans" w:hAnsi="Open Sans" w:cs="Open Sans"/>
          <w:sz w:val="20"/>
          <w:szCs w:val="20"/>
          <w:lang w:eastAsia="ar-SA"/>
        </w:rPr>
        <w:t>…………………………………………………………………………………………………………………………………………………</w:t>
      </w:r>
    </w:p>
    <w:p w14:paraId="1C30A2F0" w14:textId="77777777" w:rsidR="000552C7" w:rsidRPr="000552C7" w:rsidRDefault="000552C7" w:rsidP="000552C7">
      <w:pPr>
        <w:suppressAutoHyphens/>
        <w:jc w:val="both"/>
        <w:rPr>
          <w:rFonts w:ascii="Open Sans" w:hAnsi="Open Sans" w:cs="Open Sans"/>
          <w:sz w:val="20"/>
          <w:szCs w:val="20"/>
          <w:lang w:eastAsia="ar-SA"/>
        </w:rPr>
      </w:pPr>
      <w:r w:rsidRPr="000552C7">
        <w:rPr>
          <w:rFonts w:ascii="Open Sans" w:hAnsi="Open Sans" w:cs="Open Sans"/>
          <w:sz w:val="20"/>
          <w:szCs w:val="20"/>
          <w:lang w:eastAsia="ar-SA"/>
        </w:rPr>
        <w:t>reprezentowanym przez:</w:t>
      </w:r>
    </w:p>
    <w:p w14:paraId="10E780B2" w14:textId="77777777" w:rsidR="000552C7" w:rsidRPr="000552C7" w:rsidRDefault="000552C7" w:rsidP="000552C7">
      <w:pPr>
        <w:suppressAutoHyphens/>
        <w:jc w:val="both"/>
        <w:rPr>
          <w:rFonts w:ascii="Open Sans" w:hAnsi="Open Sans" w:cs="Open Sans"/>
          <w:sz w:val="20"/>
          <w:szCs w:val="20"/>
          <w:lang w:eastAsia="ar-SA"/>
        </w:rPr>
      </w:pPr>
      <w:r w:rsidRPr="000552C7">
        <w:rPr>
          <w:rFonts w:ascii="Open Sans" w:hAnsi="Open Sans" w:cs="Open Sans"/>
          <w:sz w:val="20"/>
          <w:szCs w:val="20"/>
          <w:lang w:eastAsia="ar-SA"/>
        </w:rPr>
        <w:t>…………………………………………………………,</w:t>
      </w:r>
    </w:p>
    <w:p w14:paraId="1C40E649" w14:textId="77777777" w:rsidR="000552C7" w:rsidRPr="000552C7" w:rsidRDefault="000552C7" w:rsidP="000552C7">
      <w:pPr>
        <w:suppressAutoHyphens/>
        <w:jc w:val="both"/>
        <w:rPr>
          <w:rFonts w:ascii="Open Sans" w:hAnsi="Open Sans" w:cs="Open Sans"/>
          <w:sz w:val="20"/>
          <w:szCs w:val="20"/>
          <w:lang w:eastAsia="ar-SA"/>
        </w:rPr>
      </w:pPr>
      <w:r w:rsidRPr="000552C7">
        <w:rPr>
          <w:rFonts w:ascii="Open Sans" w:hAnsi="Open Sans" w:cs="Open Sans"/>
          <w:sz w:val="20"/>
          <w:szCs w:val="20"/>
          <w:lang w:eastAsia="ar-SA"/>
        </w:rPr>
        <w:t>zwanym dalej „Wykonawcą”,</w:t>
      </w:r>
    </w:p>
    <w:p w14:paraId="00CF4C26" w14:textId="77777777" w:rsidR="000552C7" w:rsidRPr="000552C7" w:rsidRDefault="000552C7" w:rsidP="000552C7">
      <w:pPr>
        <w:suppressAutoHyphens/>
        <w:jc w:val="both"/>
        <w:rPr>
          <w:rFonts w:ascii="Open Sans" w:hAnsi="Open Sans" w:cs="Open Sans"/>
          <w:sz w:val="20"/>
          <w:szCs w:val="20"/>
        </w:rPr>
      </w:pPr>
    </w:p>
    <w:p w14:paraId="2BA9082D" w14:textId="3E756E56" w:rsidR="000552C7" w:rsidRPr="000552C7" w:rsidRDefault="000552C7" w:rsidP="000552C7">
      <w:pPr>
        <w:suppressAutoHyphens/>
        <w:jc w:val="both"/>
        <w:rPr>
          <w:rFonts w:ascii="Open Sans" w:eastAsia="Calibri" w:hAnsi="Open Sans" w:cs="Open Sans"/>
          <w:b/>
          <w:bCs/>
          <w:sz w:val="20"/>
          <w:szCs w:val="20"/>
          <w:lang w:val="x-none"/>
        </w:rPr>
      </w:pPr>
      <w:r w:rsidRPr="000552C7">
        <w:rPr>
          <w:rFonts w:ascii="Open Sans" w:eastAsia="Calibri" w:hAnsi="Open Sans" w:cs="Open Sans"/>
          <w:sz w:val="20"/>
          <w:szCs w:val="20"/>
          <w:lang w:val="x-none"/>
        </w:rPr>
        <w:t xml:space="preserve">W wyniku dokonania przez Zamawiającego wyboru oferty Wykonawcy w trakcie postępowania </w:t>
      </w:r>
      <w:r w:rsidRPr="000552C7">
        <w:rPr>
          <w:rFonts w:ascii="Open Sans" w:eastAsia="Calibri" w:hAnsi="Open Sans" w:cs="Open Sans"/>
          <w:sz w:val="20"/>
          <w:szCs w:val="20"/>
          <w:lang w:val="x-none"/>
        </w:rPr>
        <w:br/>
        <w:t xml:space="preserve">o udzielenie zamówienia publicznego pn. </w:t>
      </w:r>
      <w:r w:rsidRPr="000552C7">
        <w:rPr>
          <w:rFonts w:ascii="Open Sans" w:eastAsia="Calibri" w:hAnsi="Open Sans" w:cs="Open Sans"/>
          <w:b/>
          <w:sz w:val="20"/>
          <w:szCs w:val="20"/>
          <w:lang w:val="x-none"/>
        </w:rPr>
        <w:t xml:space="preserve">Przygotowanie terenów inwestycyjnych w Nowym Modlinie w Gminie Pomiechówek w celu nadania im nowych funkcji społecznych </w:t>
      </w:r>
      <w:r w:rsidR="004713D2">
        <w:rPr>
          <w:rFonts w:ascii="Open Sans" w:eastAsia="Calibri" w:hAnsi="Open Sans" w:cs="Open Sans"/>
          <w:b/>
          <w:sz w:val="20"/>
          <w:szCs w:val="20"/>
          <w:lang w:val="x-none"/>
        </w:rPr>
        <w:br/>
      </w:r>
      <w:r w:rsidRPr="000552C7">
        <w:rPr>
          <w:rFonts w:ascii="Open Sans" w:eastAsia="Calibri" w:hAnsi="Open Sans" w:cs="Open Sans"/>
          <w:b/>
          <w:sz w:val="20"/>
          <w:szCs w:val="20"/>
          <w:lang w:val="x-none"/>
        </w:rPr>
        <w:t>i gospodarczych (PomInvest)</w:t>
      </w:r>
      <w:r w:rsidRPr="000552C7">
        <w:rPr>
          <w:rFonts w:ascii="Open Sans" w:eastAsia="Calibri" w:hAnsi="Open Sans" w:cs="Open Sans"/>
          <w:b/>
          <w:sz w:val="20"/>
          <w:szCs w:val="20"/>
        </w:rPr>
        <w:t xml:space="preserve"> – etap II </w:t>
      </w:r>
      <w:r w:rsidRPr="000552C7">
        <w:rPr>
          <w:rFonts w:ascii="Open Sans" w:eastAsia="Calibri" w:hAnsi="Open Sans" w:cs="Open Sans"/>
          <w:b/>
          <w:sz w:val="20"/>
          <w:szCs w:val="20"/>
          <w:lang w:val="x-none"/>
        </w:rPr>
        <w:t>„w systemie zaprojektuj i wybuduj”</w:t>
      </w:r>
      <w:r w:rsidRPr="000552C7">
        <w:rPr>
          <w:rFonts w:ascii="Open Sans" w:hAnsi="Open Sans" w:cs="Open Sans"/>
          <w:b/>
          <w:sz w:val="20"/>
          <w:szCs w:val="20"/>
        </w:rPr>
        <w:t xml:space="preserve"> – numer sprawy:</w:t>
      </w:r>
      <w:r w:rsidRPr="000552C7">
        <w:rPr>
          <w:rFonts w:ascii="Open Sans" w:eastAsia="Calibri" w:hAnsi="Open Sans" w:cs="Open Sans"/>
          <w:b/>
          <w:sz w:val="20"/>
          <w:szCs w:val="20"/>
          <w:lang w:val="x-none"/>
        </w:rPr>
        <w:t xml:space="preserve"> </w:t>
      </w:r>
      <w:r w:rsidRPr="000552C7">
        <w:rPr>
          <w:rFonts w:ascii="Open Sans" w:eastAsia="Calibri" w:hAnsi="Open Sans" w:cs="Open Sans"/>
          <w:b/>
          <w:sz w:val="20"/>
          <w:szCs w:val="20"/>
        </w:rPr>
        <w:t>WIZP.271.</w:t>
      </w:r>
      <w:r>
        <w:rPr>
          <w:rFonts w:ascii="Open Sans" w:eastAsia="Calibri" w:hAnsi="Open Sans" w:cs="Open Sans"/>
          <w:b/>
          <w:sz w:val="20"/>
          <w:szCs w:val="20"/>
        </w:rPr>
        <w:t>20</w:t>
      </w:r>
      <w:r w:rsidRPr="000552C7">
        <w:rPr>
          <w:rFonts w:ascii="Open Sans" w:eastAsia="Calibri" w:hAnsi="Open Sans" w:cs="Open Sans"/>
          <w:b/>
          <w:sz w:val="20"/>
          <w:szCs w:val="20"/>
        </w:rPr>
        <w:t>.2018</w:t>
      </w:r>
      <w:r w:rsidRPr="000552C7">
        <w:rPr>
          <w:rFonts w:ascii="Open Sans" w:eastAsia="Calibri" w:hAnsi="Open Sans" w:cs="Open Sans"/>
          <w:sz w:val="20"/>
          <w:szCs w:val="20"/>
          <w:lang w:val="x-none"/>
        </w:rPr>
        <w:t xml:space="preserve"> prowadzonego w trybie przetargu nieograniczonego na podstawie art. 39 ustawy z dnia 29 stycznia 2004 roku – Prawo zamówień publicznych (t.j. Dz. U. z 201</w:t>
      </w:r>
      <w:r>
        <w:rPr>
          <w:rFonts w:ascii="Open Sans" w:eastAsia="Calibri" w:hAnsi="Open Sans" w:cs="Open Sans"/>
          <w:sz w:val="20"/>
          <w:szCs w:val="20"/>
        </w:rPr>
        <w:t>8</w:t>
      </w:r>
      <w:r w:rsidRPr="000552C7">
        <w:rPr>
          <w:rFonts w:ascii="Open Sans" w:eastAsia="Calibri" w:hAnsi="Open Sans" w:cs="Open Sans"/>
          <w:sz w:val="20"/>
          <w:szCs w:val="20"/>
          <w:lang w:val="x-none"/>
        </w:rPr>
        <w:t xml:space="preserve"> r. poz. </w:t>
      </w:r>
      <w:r>
        <w:rPr>
          <w:rFonts w:ascii="Open Sans" w:eastAsia="Calibri" w:hAnsi="Open Sans" w:cs="Open Sans"/>
          <w:sz w:val="20"/>
          <w:szCs w:val="20"/>
        </w:rPr>
        <w:t>1986</w:t>
      </w:r>
      <w:r w:rsidRPr="000552C7">
        <w:rPr>
          <w:rFonts w:ascii="Open Sans" w:eastAsia="Calibri" w:hAnsi="Open Sans" w:cs="Open Sans"/>
          <w:sz w:val="20"/>
          <w:szCs w:val="20"/>
          <w:lang w:val="x-none"/>
        </w:rPr>
        <w:t>), została zawarta umowa o następującej treści:</w:t>
      </w:r>
    </w:p>
    <w:p w14:paraId="0EAB6CEF" w14:textId="77777777" w:rsidR="000552C7" w:rsidRPr="000552C7" w:rsidRDefault="000552C7" w:rsidP="000552C7">
      <w:pPr>
        <w:ind w:right="-83"/>
        <w:jc w:val="center"/>
        <w:rPr>
          <w:rFonts w:ascii="Open Sans" w:hAnsi="Open Sans" w:cs="Open Sans"/>
          <w:b/>
          <w:sz w:val="20"/>
          <w:szCs w:val="20"/>
        </w:rPr>
      </w:pPr>
    </w:p>
    <w:p w14:paraId="617ECFD9" w14:textId="77777777" w:rsidR="000552C7" w:rsidRPr="000552C7" w:rsidRDefault="000552C7" w:rsidP="000552C7">
      <w:pPr>
        <w:autoSpaceDE w:val="0"/>
        <w:autoSpaceDN w:val="0"/>
        <w:adjustRightInd w:val="0"/>
        <w:spacing w:line="276" w:lineRule="auto"/>
        <w:jc w:val="both"/>
        <w:rPr>
          <w:rFonts w:ascii="Open Sans" w:hAnsi="Open Sans" w:cs="Open Sans"/>
          <w:b/>
          <w:bCs/>
          <w:color w:val="000000"/>
          <w:sz w:val="20"/>
          <w:szCs w:val="20"/>
        </w:rPr>
      </w:pPr>
      <w:r w:rsidRPr="000552C7">
        <w:rPr>
          <w:rFonts w:ascii="Open Sans" w:hAnsi="Open Sans" w:cs="Open Sans"/>
          <w:b/>
          <w:bCs/>
          <w:color w:val="000000"/>
          <w:sz w:val="20"/>
          <w:szCs w:val="20"/>
        </w:rPr>
        <w:t>Definicje:</w:t>
      </w:r>
    </w:p>
    <w:p w14:paraId="58F890CF" w14:textId="77777777" w:rsidR="000552C7" w:rsidRPr="000552C7" w:rsidRDefault="000552C7" w:rsidP="000552C7">
      <w:p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color w:val="000000"/>
          <w:sz w:val="20"/>
          <w:szCs w:val="20"/>
        </w:rPr>
        <w:t>W Umowie stosuje się następujące pojęcia zgodnie z niżej wymienionymi definicjami:</w:t>
      </w:r>
    </w:p>
    <w:p w14:paraId="52D8369B"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Umowa:</w:t>
      </w:r>
      <w:r w:rsidRPr="000552C7">
        <w:rPr>
          <w:rFonts w:ascii="Open Sans" w:hAnsi="Open Sans" w:cs="Open Sans"/>
          <w:b/>
          <w:bCs/>
          <w:color w:val="000000"/>
          <w:sz w:val="20"/>
          <w:szCs w:val="20"/>
        </w:rPr>
        <w:tab/>
      </w:r>
      <w:r w:rsidRPr="000552C7">
        <w:rPr>
          <w:rFonts w:ascii="Open Sans" w:hAnsi="Open Sans" w:cs="Open Sans"/>
          <w:color w:val="000000"/>
          <w:sz w:val="20"/>
          <w:szCs w:val="20"/>
        </w:rPr>
        <w:t xml:space="preserve">oznacza niniejszy dokument zawierający zgodne oświadczenie woli Zamawiającego </w:t>
      </w:r>
      <w:r w:rsidRPr="000552C7">
        <w:rPr>
          <w:rFonts w:ascii="Open Sans" w:hAnsi="Open Sans" w:cs="Open Sans"/>
          <w:color w:val="000000"/>
          <w:sz w:val="20"/>
          <w:szCs w:val="20"/>
        </w:rPr>
        <w:br/>
        <w:t>i Wykonawcy w formie pisemnej wraz z wymienionymi w jej treści załącznikami o wykonanie robót budowlanych dotyczących Obiektu, wg określonego w niej zakresu rzeczowego robót, w ustalonym terminie i za ustalonym wynagrodzeniem;</w:t>
      </w:r>
    </w:p>
    <w:p w14:paraId="4BB3B73E" w14:textId="730ED5BF"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Obiekt:</w:t>
      </w:r>
      <w:r w:rsidRPr="000552C7">
        <w:rPr>
          <w:rFonts w:ascii="Open Sans" w:hAnsi="Open Sans" w:cs="Open Sans"/>
          <w:b/>
          <w:bCs/>
          <w:color w:val="000000"/>
          <w:sz w:val="20"/>
          <w:szCs w:val="20"/>
        </w:rPr>
        <w:tab/>
      </w:r>
      <w:r w:rsidRPr="000552C7">
        <w:rPr>
          <w:rFonts w:ascii="Open Sans" w:hAnsi="Open Sans" w:cs="Open Sans"/>
          <w:color w:val="000000"/>
          <w:sz w:val="20"/>
          <w:szCs w:val="20"/>
        </w:rPr>
        <w:t>infrastruktura drogowa</w:t>
      </w:r>
      <w:r>
        <w:rPr>
          <w:rFonts w:ascii="Open Sans" w:hAnsi="Open Sans" w:cs="Open Sans"/>
          <w:color w:val="000000"/>
          <w:sz w:val="20"/>
          <w:szCs w:val="20"/>
        </w:rPr>
        <w:t xml:space="preserve"> i towarzysząca</w:t>
      </w:r>
      <w:r w:rsidRPr="000552C7">
        <w:rPr>
          <w:rFonts w:ascii="Open Sans" w:hAnsi="Open Sans" w:cs="Open Sans"/>
          <w:color w:val="000000"/>
          <w:sz w:val="20"/>
          <w:szCs w:val="20"/>
        </w:rPr>
        <w:t>, której wykonanie stanowi przedmiot inwestycji realizowanej przez Zamawiającego;</w:t>
      </w:r>
    </w:p>
    <w:p w14:paraId="4889A4AF" w14:textId="77777777" w:rsidR="000552C7" w:rsidRPr="000552C7" w:rsidRDefault="000552C7" w:rsidP="000552C7">
      <w:p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b/>
          <w:bCs/>
          <w:color w:val="000000"/>
          <w:sz w:val="20"/>
          <w:szCs w:val="20"/>
        </w:rPr>
        <w:t>Inwestycja:</w:t>
      </w:r>
      <w:r w:rsidRPr="000552C7">
        <w:rPr>
          <w:rFonts w:ascii="Open Sans" w:hAnsi="Open Sans" w:cs="Open Sans"/>
          <w:b/>
          <w:bCs/>
          <w:color w:val="000000"/>
          <w:sz w:val="20"/>
          <w:szCs w:val="20"/>
        </w:rPr>
        <w:tab/>
      </w:r>
      <w:r w:rsidRPr="000552C7">
        <w:rPr>
          <w:rFonts w:ascii="Open Sans" w:hAnsi="Open Sans" w:cs="Open Sans"/>
          <w:color w:val="000000"/>
          <w:sz w:val="20"/>
          <w:szCs w:val="20"/>
        </w:rPr>
        <w:t>zamierzenie inwestycyjne mające na celu wybudowanie Obiektu;</w:t>
      </w:r>
    </w:p>
    <w:p w14:paraId="637F9B46"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Roboty:</w:t>
      </w:r>
      <w:r w:rsidRPr="000552C7">
        <w:rPr>
          <w:rFonts w:ascii="Open Sans" w:hAnsi="Open Sans" w:cs="Open Sans"/>
          <w:b/>
          <w:bCs/>
          <w:color w:val="000000"/>
          <w:sz w:val="20"/>
          <w:szCs w:val="20"/>
        </w:rPr>
        <w:tab/>
      </w:r>
      <w:r w:rsidRPr="000552C7">
        <w:rPr>
          <w:rFonts w:ascii="Open Sans" w:hAnsi="Open Sans" w:cs="Open Sans"/>
          <w:color w:val="000000"/>
          <w:sz w:val="20"/>
          <w:szCs w:val="20"/>
        </w:rPr>
        <w:t>całość robót budowlano - montażowych w rozumieniu Prawa Budowlanego oraz innych prac i czynności zmierzających do wybudowania Obiektu;</w:t>
      </w:r>
    </w:p>
    <w:p w14:paraId="3174B422"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Podwykonawca:</w:t>
      </w:r>
      <w:r w:rsidRPr="000552C7">
        <w:rPr>
          <w:rFonts w:ascii="Open Sans" w:hAnsi="Open Sans" w:cs="Open Sans"/>
          <w:b/>
          <w:bCs/>
          <w:color w:val="000000"/>
          <w:sz w:val="20"/>
          <w:szCs w:val="20"/>
        </w:rPr>
        <w:tab/>
      </w:r>
      <w:r w:rsidRPr="000552C7">
        <w:rPr>
          <w:rFonts w:ascii="Open Sans" w:hAnsi="Open Sans" w:cs="Open Sans"/>
          <w:color w:val="000000"/>
          <w:sz w:val="20"/>
          <w:szCs w:val="20"/>
        </w:rPr>
        <w:t xml:space="preserve">oznacza osobę prawną lub fizyczną, z którą Wykonawca zawrze umowę </w:t>
      </w:r>
      <w:r w:rsidRPr="000552C7">
        <w:rPr>
          <w:rFonts w:ascii="Open Sans" w:hAnsi="Open Sans" w:cs="Open Sans"/>
          <w:color w:val="000000"/>
          <w:sz w:val="20"/>
          <w:szCs w:val="20"/>
        </w:rPr>
        <w:br/>
        <w:t>o wykonanie części robót budowlanych objętych Umową i będzie wykonywał tę część Umowy za jego pomocą;</w:t>
      </w:r>
    </w:p>
    <w:p w14:paraId="652F3ED0"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Dokumentacja projektowa:</w:t>
      </w:r>
      <w:r w:rsidRPr="000552C7">
        <w:rPr>
          <w:rFonts w:ascii="Open Sans" w:hAnsi="Open Sans" w:cs="Open Sans"/>
          <w:b/>
          <w:bCs/>
          <w:color w:val="000000"/>
          <w:sz w:val="20"/>
          <w:szCs w:val="20"/>
        </w:rPr>
        <w:tab/>
      </w:r>
      <w:r w:rsidRPr="000552C7">
        <w:rPr>
          <w:rFonts w:ascii="Open Sans" w:hAnsi="Open Sans" w:cs="Open Sans"/>
          <w:color w:val="000000"/>
          <w:sz w:val="20"/>
          <w:szCs w:val="20"/>
        </w:rPr>
        <w:t>dokumentacja niezbędna i wystarczająca dla właściwej realizacji Inwestycji, obejmująca w szczególności: Projekt Budowlany, Projekt Wykonawczy, Specyfikację Techniczną Wykonania i Odbioru Robót, Kosztorys inwestorski i Przedmiar robót;</w:t>
      </w:r>
    </w:p>
    <w:p w14:paraId="60898FD2"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Inspektor Nadzoru:</w:t>
      </w:r>
      <w:r w:rsidRPr="000552C7">
        <w:rPr>
          <w:rFonts w:ascii="Open Sans" w:hAnsi="Open Sans" w:cs="Open Sans"/>
          <w:b/>
          <w:bCs/>
          <w:color w:val="000000"/>
          <w:sz w:val="20"/>
          <w:szCs w:val="20"/>
        </w:rPr>
        <w:tab/>
      </w:r>
      <w:r w:rsidRPr="000552C7">
        <w:rPr>
          <w:rFonts w:ascii="Open Sans" w:hAnsi="Open Sans" w:cs="Open Sans"/>
          <w:color w:val="000000"/>
          <w:sz w:val="20"/>
          <w:szCs w:val="20"/>
        </w:rPr>
        <w:t>osoba/osoby umocowane przez Zamawiającego do występowania w jego imieniu w zakresie przekazanych jej na mocy tego umocowania praw i obowiązków oraz do wykonania praw i obowiązków wymienionych w przepisach Prawa budowlanego. Inspektor Nadzoru jest przedstawicielem Zamawiającego na budowie, upoważnionym do podejmowania decyzji dotyczących zagadnień technicznych tej budowy w ramach Dokumentacji projektowej, przepisów Prawa budowlanego;</w:t>
      </w:r>
    </w:p>
    <w:p w14:paraId="185F5876" w14:textId="1B94AA04"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Prawo budowlane:</w:t>
      </w:r>
      <w:r w:rsidRPr="000552C7">
        <w:rPr>
          <w:rFonts w:ascii="Open Sans" w:hAnsi="Open Sans" w:cs="Open Sans"/>
          <w:b/>
          <w:bCs/>
          <w:color w:val="000000"/>
          <w:sz w:val="20"/>
          <w:szCs w:val="20"/>
        </w:rPr>
        <w:tab/>
      </w:r>
      <w:r w:rsidRPr="000552C7">
        <w:rPr>
          <w:rFonts w:ascii="Open Sans" w:hAnsi="Open Sans" w:cs="Open Sans"/>
          <w:color w:val="000000"/>
          <w:sz w:val="20"/>
          <w:szCs w:val="20"/>
        </w:rPr>
        <w:t>ustawa z dnia z dnia 7 lipca 1994 roku Prawo budowlane (</w:t>
      </w:r>
      <w:r w:rsidR="00B03743" w:rsidRPr="00325CF7">
        <w:rPr>
          <w:rFonts w:ascii="Open Sans" w:hAnsi="Open Sans" w:cs="Open Sans"/>
          <w:kern w:val="1"/>
          <w:sz w:val="20"/>
          <w:szCs w:val="20"/>
          <w:lang w:eastAsia="ar-SA"/>
        </w:rPr>
        <w:t>Dz. U. z 201</w:t>
      </w:r>
      <w:r w:rsidR="00B03743">
        <w:rPr>
          <w:rFonts w:ascii="Open Sans" w:hAnsi="Open Sans" w:cs="Open Sans"/>
          <w:kern w:val="1"/>
          <w:sz w:val="20"/>
          <w:szCs w:val="20"/>
          <w:lang w:eastAsia="ar-SA"/>
        </w:rPr>
        <w:t>8</w:t>
      </w:r>
      <w:r w:rsidR="00B03743" w:rsidRPr="00325CF7">
        <w:rPr>
          <w:rFonts w:ascii="Open Sans" w:hAnsi="Open Sans" w:cs="Open Sans"/>
          <w:kern w:val="1"/>
          <w:sz w:val="20"/>
          <w:szCs w:val="20"/>
          <w:lang w:eastAsia="ar-SA"/>
        </w:rPr>
        <w:t xml:space="preserve"> r. poz. </w:t>
      </w:r>
      <w:r w:rsidR="00B03743">
        <w:rPr>
          <w:rFonts w:ascii="Open Sans" w:hAnsi="Open Sans" w:cs="Open Sans"/>
          <w:kern w:val="1"/>
          <w:sz w:val="20"/>
          <w:szCs w:val="20"/>
          <w:lang w:eastAsia="ar-SA"/>
        </w:rPr>
        <w:t>1202</w:t>
      </w:r>
      <w:r w:rsidR="00B03743" w:rsidRPr="00325CF7">
        <w:rPr>
          <w:rFonts w:ascii="Open Sans" w:hAnsi="Open Sans" w:cs="Open Sans"/>
          <w:kern w:val="1"/>
          <w:sz w:val="20"/>
          <w:szCs w:val="20"/>
          <w:lang w:eastAsia="ar-SA"/>
        </w:rPr>
        <w:t>, z późn. zm.</w:t>
      </w:r>
      <w:r w:rsidRPr="000552C7">
        <w:rPr>
          <w:rFonts w:ascii="Open Sans" w:hAnsi="Open Sans" w:cs="Open Sans"/>
          <w:color w:val="000000"/>
          <w:sz w:val="20"/>
          <w:szCs w:val="20"/>
        </w:rPr>
        <w:t>), a także przepisy wykonawcze wydane na podstawie w/w ustawy, oraz odpowiednie mające zastosowanie normy zharmonizowane oraz Polskie Normy;</w:t>
      </w:r>
    </w:p>
    <w:p w14:paraId="1CD1734C" w14:textId="77777777" w:rsidR="000552C7" w:rsidRPr="000552C7" w:rsidRDefault="000552C7" w:rsidP="000552C7">
      <w:p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b/>
          <w:bCs/>
          <w:color w:val="000000"/>
          <w:sz w:val="20"/>
          <w:szCs w:val="20"/>
        </w:rPr>
        <w:t>Przedmiot Umowy:</w:t>
      </w:r>
      <w:r w:rsidRPr="000552C7">
        <w:rPr>
          <w:rFonts w:ascii="Open Sans" w:hAnsi="Open Sans" w:cs="Open Sans"/>
          <w:b/>
          <w:bCs/>
          <w:color w:val="000000"/>
          <w:sz w:val="20"/>
          <w:szCs w:val="20"/>
        </w:rPr>
        <w:tab/>
      </w:r>
      <w:r w:rsidRPr="000552C7">
        <w:rPr>
          <w:rFonts w:ascii="Open Sans" w:hAnsi="Open Sans" w:cs="Open Sans"/>
          <w:color w:val="000000"/>
          <w:sz w:val="20"/>
          <w:szCs w:val="20"/>
        </w:rPr>
        <w:t>przedmiot umowy został określony w § 1 niniejszej Umowy;</w:t>
      </w:r>
    </w:p>
    <w:p w14:paraId="2A40E894"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 xml:space="preserve">Odbiór końcowy: </w:t>
      </w:r>
      <w:r w:rsidRPr="000552C7">
        <w:rPr>
          <w:rFonts w:ascii="Open Sans" w:hAnsi="Open Sans" w:cs="Open Sans"/>
          <w:color w:val="000000"/>
          <w:sz w:val="20"/>
          <w:szCs w:val="20"/>
        </w:rPr>
        <w:t xml:space="preserve">będzie polegał na odbiorze całości Przedmiotu Umowy wskazanego w §1 ust. 1 </w:t>
      </w:r>
      <w:r w:rsidRPr="000552C7">
        <w:rPr>
          <w:rFonts w:ascii="Open Sans" w:hAnsi="Open Sans" w:cs="Open Sans"/>
          <w:color w:val="000000"/>
          <w:sz w:val="20"/>
          <w:szCs w:val="20"/>
        </w:rPr>
        <w:br/>
        <w:t>i ocenie jakości wykonanego Przedmiotu Umowy;</w:t>
      </w:r>
    </w:p>
    <w:p w14:paraId="17273190"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lastRenderedPageBreak/>
        <w:t>Odbiór ostateczny:</w:t>
      </w:r>
      <w:r w:rsidRPr="000552C7">
        <w:rPr>
          <w:rFonts w:ascii="Open Sans" w:hAnsi="Open Sans" w:cs="Open Sans"/>
          <w:b/>
          <w:bCs/>
          <w:color w:val="000000"/>
          <w:sz w:val="20"/>
          <w:szCs w:val="20"/>
        </w:rPr>
        <w:tab/>
      </w:r>
      <w:r w:rsidRPr="000552C7">
        <w:rPr>
          <w:rFonts w:ascii="Open Sans" w:hAnsi="Open Sans" w:cs="Open Sans"/>
          <w:color w:val="000000"/>
          <w:sz w:val="20"/>
          <w:szCs w:val="20"/>
        </w:rPr>
        <w:t>czynności dotyczące przekazania Zamawiającemu wykonanego Przedmiotu Umowy po upływie gwarancji;</w:t>
      </w:r>
    </w:p>
    <w:p w14:paraId="55A512D7" w14:textId="77777777" w:rsidR="000552C7" w:rsidRPr="000552C7" w:rsidRDefault="000552C7" w:rsidP="000552C7">
      <w:p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b/>
          <w:bCs/>
          <w:color w:val="000000"/>
          <w:sz w:val="20"/>
          <w:szCs w:val="20"/>
        </w:rPr>
        <w:t>Strona lub Strony:</w:t>
      </w:r>
      <w:r w:rsidRPr="000552C7">
        <w:rPr>
          <w:rFonts w:ascii="Open Sans" w:hAnsi="Open Sans" w:cs="Open Sans"/>
          <w:b/>
          <w:bCs/>
          <w:color w:val="000000"/>
          <w:sz w:val="20"/>
          <w:szCs w:val="20"/>
        </w:rPr>
        <w:tab/>
      </w:r>
      <w:r w:rsidRPr="000552C7">
        <w:rPr>
          <w:rFonts w:ascii="Open Sans" w:hAnsi="Open Sans" w:cs="Open Sans"/>
          <w:color w:val="000000"/>
          <w:sz w:val="20"/>
          <w:szCs w:val="20"/>
        </w:rPr>
        <w:t>oznaczają Zamawiającego i/lub Wykonawcę;</w:t>
      </w:r>
    </w:p>
    <w:p w14:paraId="38D09E6B" w14:textId="77777777" w:rsidR="000552C7" w:rsidRPr="000552C7" w:rsidRDefault="000552C7" w:rsidP="000552C7">
      <w:p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b/>
          <w:bCs/>
          <w:color w:val="000000"/>
          <w:sz w:val="20"/>
          <w:szCs w:val="20"/>
        </w:rPr>
        <w:t>Strona trzecia:</w:t>
      </w:r>
      <w:r w:rsidRPr="000552C7">
        <w:rPr>
          <w:rFonts w:ascii="Open Sans" w:hAnsi="Open Sans" w:cs="Open Sans"/>
          <w:b/>
          <w:bCs/>
          <w:color w:val="000000"/>
          <w:sz w:val="20"/>
          <w:szCs w:val="20"/>
        </w:rPr>
        <w:tab/>
      </w:r>
      <w:r w:rsidRPr="000552C7">
        <w:rPr>
          <w:rFonts w:ascii="Open Sans" w:hAnsi="Open Sans" w:cs="Open Sans"/>
          <w:color w:val="000000"/>
          <w:sz w:val="20"/>
          <w:szCs w:val="20"/>
        </w:rPr>
        <w:t>oznacza osobę lub jednostkę inną niż Zamawiający lub Wykonawca;</w:t>
      </w:r>
    </w:p>
    <w:p w14:paraId="365A4052"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bCs/>
          <w:color w:val="000000"/>
          <w:sz w:val="20"/>
          <w:szCs w:val="20"/>
        </w:rPr>
      </w:pPr>
      <w:r w:rsidRPr="000552C7">
        <w:rPr>
          <w:rFonts w:ascii="Open Sans" w:hAnsi="Open Sans" w:cs="Open Sans"/>
          <w:b/>
          <w:bCs/>
          <w:color w:val="000000"/>
          <w:sz w:val="20"/>
          <w:szCs w:val="20"/>
        </w:rPr>
        <w:t>Inwestor:</w:t>
      </w:r>
      <w:r w:rsidRPr="000552C7">
        <w:rPr>
          <w:rFonts w:ascii="Open Sans" w:hAnsi="Open Sans" w:cs="Open Sans"/>
          <w:b/>
          <w:bCs/>
          <w:color w:val="000000"/>
          <w:sz w:val="20"/>
          <w:szCs w:val="20"/>
        </w:rPr>
        <w:tab/>
      </w:r>
      <w:r w:rsidRPr="000552C7">
        <w:rPr>
          <w:rFonts w:ascii="Open Sans" w:hAnsi="Open Sans" w:cs="Open Sans"/>
          <w:sz w:val="20"/>
          <w:szCs w:val="20"/>
        </w:rPr>
        <w:t>Gmina Pomiechówek z siedzibą w Pomiechówku, 05-180 Pomiechówek, ul. Szkolna 1a</w:t>
      </w:r>
      <w:r w:rsidRPr="000552C7">
        <w:rPr>
          <w:rFonts w:ascii="Open Sans" w:hAnsi="Open Sans" w:cs="Open Sans"/>
          <w:color w:val="000000"/>
          <w:sz w:val="20"/>
          <w:szCs w:val="20"/>
        </w:rPr>
        <w:t>;</w:t>
      </w:r>
    </w:p>
    <w:p w14:paraId="3F624E46"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Siła wyższa:</w:t>
      </w:r>
      <w:r w:rsidRPr="000552C7">
        <w:rPr>
          <w:rFonts w:ascii="Open Sans" w:hAnsi="Open Sans" w:cs="Open Sans"/>
          <w:b/>
          <w:bCs/>
          <w:color w:val="000000"/>
          <w:sz w:val="20"/>
          <w:szCs w:val="20"/>
        </w:rPr>
        <w:tab/>
      </w:r>
      <w:r w:rsidRPr="000552C7">
        <w:rPr>
          <w:rFonts w:ascii="Open Sans" w:hAnsi="Open Sans" w:cs="Open Sans"/>
          <w:color w:val="000000"/>
          <w:sz w:val="20"/>
          <w:szCs w:val="20"/>
        </w:rPr>
        <w:t>zdarzenie zewnętrzne, niedające się przewidzieć, którego skutkom nie można było zapobiec, nawet przez dołożenie najwyższej staranności;</w:t>
      </w:r>
    </w:p>
    <w:p w14:paraId="3961AE05"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Teren budowy:</w:t>
      </w:r>
      <w:r w:rsidRPr="000552C7">
        <w:rPr>
          <w:rFonts w:ascii="Open Sans" w:hAnsi="Open Sans" w:cs="Open Sans"/>
          <w:b/>
          <w:bCs/>
          <w:color w:val="000000"/>
          <w:sz w:val="20"/>
          <w:szCs w:val="20"/>
        </w:rPr>
        <w:tab/>
      </w:r>
      <w:r w:rsidRPr="000552C7">
        <w:rPr>
          <w:rFonts w:ascii="Open Sans" w:hAnsi="Open Sans" w:cs="Open Sans"/>
          <w:color w:val="000000"/>
          <w:sz w:val="20"/>
          <w:szCs w:val="20"/>
        </w:rPr>
        <w:t>przestrzeń, w której są prowadzone Roboty, wraz z przestrzenią zajmowaną przez urządzenia zaplecza budowy;</w:t>
      </w:r>
    </w:p>
    <w:p w14:paraId="735DC071" w14:textId="77777777" w:rsidR="000552C7" w:rsidRPr="000552C7" w:rsidRDefault="000552C7" w:rsidP="000552C7">
      <w:pPr>
        <w:autoSpaceDE w:val="0"/>
        <w:autoSpaceDN w:val="0"/>
        <w:adjustRightInd w:val="0"/>
        <w:spacing w:line="276" w:lineRule="auto"/>
        <w:ind w:left="1134" w:hanging="1134"/>
        <w:jc w:val="both"/>
        <w:rPr>
          <w:rFonts w:ascii="Open Sans" w:hAnsi="Open Sans" w:cs="Open Sans"/>
          <w:color w:val="000000"/>
          <w:sz w:val="20"/>
          <w:szCs w:val="20"/>
        </w:rPr>
      </w:pPr>
      <w:r w:rsidRPr="000552C7">
        <w:rPr>
          <w:rFonts w:ascii="Open Sans" w:hAnsi="Open Sans" w:cs="Open Sans"/>
          <w:b/>
          <w:bCs/>
          <w:color w:val="000000"/>
          <w:sz w:val="20"/>
          <w:szCs w:val="20"/>
        </w:rPr>
        <w:t>Harmonogram:</w:t>
      </w:r>
      <w:r w:rsidRPr="000552C7">
        <w:rPr>
          <w:rFonts w:ascii="Open Sans" w:hAnsi="Open Sans" w:cs="Open Sans"/>
          <w:b/>
          <w:bCs/>
          <w:color w:val="000000"/>
          <w:sz w:val="20"/>
          <w:szCs w:val="20"/>
        </w:rPr>
        <w:tab/>
      </w:r>
      <w:r w:rsidRPr="000552C7">
        <w:rPr>
          <w:rFonts w:ascii="Open Sans" w:hAnsi="Open Sans" w:cs="Open Sans"/>
          <w:color w:val="000000"/>
          <w:sz w:val="20"/>
          <w:szCs w:val="20"/>
        </w:rPr>
        <w:t>harmonogram rzeczowo-finansowy realizacji Inwestycji, zawierający opis podziału Robót na zakresy, kolejność wykonywania Robót, czas ich trwania, wartość;</w:t>
      </w:r>
    </w:p>
    <w:p w14:paraId="6EACABF4" w14:textId="77777777" w:rsidR="000552C7" w:rsidRPr="000552C7" w:rsidRDefault="000552C7" w:rsidP="000552C7">
      <w:p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b/>
          <w:bCs/>
          <w:color w:val="000000"/>
          <w:sz w:val="20"/>
          <w:szCs w:val="20"/>
        </w:rPr>
        <w:t>SIWZ:</w:t>
      </w:r>
      <w:r w:rsidRPr="000552C7">
        <w:rPr>
          <w:rFonts w:ascii="Open Sans" w:hAnsi="Open Sans" w:cs="Open Sans"/>
          <w:b/>
          <w:bCs/>
          <w:color w:val="000000"/>
          <w:sz w:val="20"/>
          <w:szCs w:val="20"/>
        </w:rPr>
        <w:tab/>
      </w:r>
      <w:r w:rsidRPr="000552C7">
        <w:rPr>
          <w:rFonts w:ascii="Open Sans" w:hAnsi="Open Sans" w:cs="Open Sans"/>
          <w:color w:val="000000"/>
          <w:sz w:val="20"/>
          <w:szCs w:val="20"/>
        </w:rPr>
        <w:t>Specyfikacja Istotnych Warunków Zamówienia.</w:t>
      </w:r>
    </w:p>
    <w:p w14:paraId="714DA80C" w14:textId="77777777" w:rsidR="000552C7" w:rsidRPr="000552C7" w:rsidRDefault="000552C7" w:rsidP="000552C7">
      <w:pPr>
        <w:autoSpaceDE w:val="0"/>
        <w:autoSpaceDN w:val="0"/>
        <w:adjustRightInd w:val="0"/>
        <w:spacing w:line="276" w:lineRule="auto"/>
        <w:jc w:val="both"/>
        <w:rPr>
          <w:rFonts w:ascii="Open Sans" w:hAnsi="Open Sans" w:cs="Open Sans"/>
          <w:b/>
          <w:bCs/>
          <w:color w:val="000000"/>
          <w:sz w:val="20"/>
          <w:szCs w:val="20"/>
        </w:rPr>
      </w:pPr>
    </w:p>
    <w:p w14:paraId="4B34D0AA" w14:textId="77777777" w:rsidR="000552C7" w:rsidRPr="000552C7" w:rsidRDefault="000552C7" w:rsidP="000552C7">
      <w:pPr>
        <w:autoSpaceDE w:val="0"/>
        <w:autoSpaceDN w:val="0"/>
        <w:adjustRightInd w:val="0"/>
        <w:spacing w:line="276" w:lineRule="auto"/>
        <w:jc w:val="center"/>
        <w:rPr>
          <w:rFonts w:ascii="Open Sans" w:eastAsia="Calibri" w:hAnsi="Open Sans" w:cs="Open Sans"/>
          <w:b/>
          <w:bCs/>
          <w:color w:val="000000"/>
          <w:sz w:val="20"/>
          <w:szCs w:val="20"/>
        </w:rPr>
      </w:pPr>
      <w:r w:rsidRPr="000552C7">
        <w:rPr>
          <w:rFonts w:ascii="Open Sans" w:eastAsia="Calibri" w:hAnsi="Open Sans" w:cs="Open Sans"/>
          <w:b/>
          <w:bCs/>
          <w:color w:val="000000"/>
          <w:sz w:val="20"/>
          <w:szCs w:val="20"/>
        </w:rPr>
        <w:t>§ 1</w:t>
      </w:r>
    </w:p>
    <w:p w14:paraId="4435F0C9" w14:textId="77777777" w:rsidR="000552C7" w:rsidRPr="000552C7" w:rsidRDefault="000552C7" w:rsidP="000552C7">
      <w:pPr>
        <w:autoSpaceDE w:val="0"/>
        <w:autoSpaceDN w:val="0"/>
        <w:adjustRightInd w:val="0"/>
        <w:spacing w:line="276" w:lineRule="auto"/>
        <w:jc w:val="center"/>
        <w:rPr>
          <w:rFonts w:ascii="Open Sans" w:eastAsia="Calibri" w:hAnsi="Open Sans" w:cs="Open Sans"/>
          <w:b/>
          <w:bCs/>
          <w:color w:val="000000"/>
          <w:sz w:val="20"/>
          <w:szCs w:val="20"/>
        </w:rPr>
      </w:pPr>
      <w:r w:rsidRPr="000552C7">
        <w:rPr>
          <w:rFonts w:ascii="Open Sans" w:eastAsia="Calibri" w:hAnsi="Open Sans" w:cs="Open Sans"/>
          <w:b/>
          <w:bCs/>
          <w:color w:val="000000"/>
          <w:sz w:val="20"/>
          <w:szCs w:val="20"/>
        </w:rPr>
        <w:t>Przedmiot Umowy</w:t>
      </w:r>
    </w:p>
    <w:p w14:paraId="64631F7E" w14:textId="14C13437" w:rsidR="000552C7" w:rsidRPr="000552C7" w:rsidRDefault="000552C7" w:rsidP="00206AF3">
      <w:pPr>
        <w:numPr>
          <w:ilvl w:val="6"/>
          <w:numId w:val="69"/>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W wyniku rozstrzygniętego przetargu nieograniczonego, Zamawiający powierza, a Wykonawca zobowiązuje się do </w:t>
      </w:r>
      <w:r w:rsidRPr="000552C7">
        <w:rPr>
          <w:rFonts w:ascii="Open Sans" w:eastAsia="Calibri" w:hAnsi="Open Sans" w:cs="Open Sans"/>
          <w:b/>
          <w:bCs/>
          <w:color w:val="000000"/>
          <w:sz w:val="20"/>
          <w:szCs w:val="20"/>
          <w:lang w:eastAsia="en-US"/>
        </w:rPr>
        <w:t xml:space="preserve">opracowania kompletnej dokumentacji projektowo-kosztorysowej wraz z uzyskaniem Pozwolenia na budowę i/lub dokonania Zgłoszenia do organu administracji architektoniczno-budowlanej na prowadzenie robót budowlanych oraz wykonania robót budowlanych w systemie „zaprojektuj i wybuduj” dla zadania pn. Przygotowanie terenów inwestycyjnych w Nowym Modlinie w Gminie Pomiechówek w celu nadania im nowych funkcji społecznych i gospodarczych (PomInvest) – etap II </w:t>
      </w:r>
      <w:r w:rsidR="004713D2">
        <w:rPr>
          <w:rFonts w:ascii="Open Sans" w:eastAsia="Calibri" w:hAnsi="Open Sans" w:cs="Open Sans"/>
          <w:b/>
          <w:bCs/>
          <w:color w:val="000000"/>
          <w:sz w:val="20"/>
          <w:szCs w:val="20"/>
          <w:lang w:eastAsia="en-US"/>
        </w:rPr>
        <w:br/>
      </w:r>
      <w:r w:rsidRPr="000552C7">
        <w:rPr>
          <w:rFonts w:ascii="Open Sans" w:eastAsia="Calibri" w:hAnsi="Open Sans" w:cs="Open Sans"/>
          <w:b/>
          <w:bCs/>
          <w:color w:val="000000"/>
          <w:sz w:val="20"/>
          <w:szCs w:val="20"/>
          <w:lang w:eastAsia="en-US"/>
        </w:rPr>
        <w:t xml:space="preserve">„w systemie zaprojektuj i wybuduj”  realizowanego w ramach </w:t>
      </w:r>
      <w:r w:rsidRPr="000552C7">
        <w:rPr>
          <w:rFonts w:ascii="Open Sans" w:hAnsi="Open Sans" w:cs="Open Sans"/>
          <w:b/>
          <w:sz w:val="20"/>
          <w:szCs w:val="20"/>
        </w:rPr>
        <w:t>Regionalnego Programu Operacyjnego Województwa Mazowieckiego na lata 2014-2020 konkurs nr RPMA.03.01.02-IP.01-14-037/16</w:t>
      </w:r>
      <w:r w:rsidRPr="000552C7">
        <w:rPr>
          <w:rFonts w:ascii="Open Sans" w:eastAsia="Calibri" w:hAnsi="Open Sans" w:cs="Open Sans"/>
          <w:sz w:val="20"/>
          <w:szCs w:val="20"/>
          <w:lang w:eastAsia="en-US"/>
        </w:rPr>
        <w:t>.</w:t>
      </w:r>
    </w:p>
    <w:p w14:paraId="49BC01C2" w14:textId="77777777" w:rsidR="000552C7" w:rsidRPr="000552C7" w:rsidRDefault="000552C7" w:rsidP="00206AF3">
      <w:pPr>
        <w:numPr>
          <w:ilvl w:val="6"/>
          <w:numId w:val="69"/>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Wykonawca niniejszą umową zobowiązuje się wobec Zamawiającego do wykonania i przekazania Zamawiającemu przedmiotu Umowy wykonanego zgodnie z Opisem przedmiotu zamówienia, Programem Funkcjonalno-Użytkowym, Umową oraz zasadami wiedzy technicznej w tym:</w:t>
      </w:r>
    </w:p>
    <w:p w14:paraId="4C9C5946" w14:textId="77777777" w:rsidR="000552C7" w:rsidRPr="000552C7" w:rsidRDefault="000552C7" w:rsidP="00206AF3">
      <w:pPr>
        <w:numPr>
          <w:ilvl w:val="1"/>
          <w:numId w:val="30"/>
        </w:numPr>
        <w:autoSpaceDE w:val="0"/>
        <w:autoSpaceDN w:val="0"/>
        <w:adjustRightInd w:val="0"/>
        <w:spacing w:line="276" w:lineRule="auto"/>
        <w:ind w:left="993" w:hanging="567"/>
        <w:contextualSpacing/>
        <w:jc w:val="both"/>
        <w:rPr>
          <w:rFonts w:ascii="Open Sans" w:eastAsia="Calibri" w:hAnsi="Open Sans" w:cs="Open Sans"/>
          <w:b/>
          <w:bCs/>
          <w:color w:val="000000"/>
          <w:sz w:val="20"/>
          <w:szCs w:val="20"/>
          <w:lang w:eastAsia="en-US"/>
        </w:rPr>
      </w:pPr>
      <w:r w:rsidRPr="000552C7">
        <w:rPr>
          <w:rFonts w:ascii="Open Sans" w:eastAsia="Calibri" w:hAnsi="Open Sans" w:cs="Open Sans"/>
          <w:b/>
          <w:bCs/>
          <w:color w:val="000000"/>
          <w:sz w:val="20"/>
          <w:szCs w:val="20"/>
          <w:u w:val="single"/>
          <w:lang w:eastAsia="en-US"/>
        </w:rPr>
        <w:t>ETAP I – Część projektowa</w:t>
      </w:r>
      <w:r w:rsidRPr="000552C7">
        <w:rPr>
          <w:rFonts w:ascii="Open Sans" w:eastAsia="Calibri" w:hAnsi="Open Sans" w:cs="Open Sans"/>
          <w:b/>
          <w:bCs/>
          <w:color w:val="000000"/>
          <w:sz w:val="20"/>
          <w:szCs w:val="20"/>
          <w:lang w:eastAsia="en-US"/>
        </w:rPr>
        <w:t xml:space="preserve"> </w:t>
      </w:r>
      <w:r w:rsidRPr="000552C7">
        <w:rPr>
          <w:rFonts w:ascii="Open Sans" w:eastAsia="Calibri" w:hAnsi="Open Sans" w:cs="Open Sans"/>
          <w:color w:val="000000"/>
          <w:sz w:val="20"/>
          <w:szCs w:val="20"/>
          <w:lang w:eastAsia="en-US"/>
        </w:rPr>
        <w:t xml:space="preserve">– obejmująca </w:t>
      </w:r>
      <w:r w:rsidRPr="000552C7">
        <w:rPr>
          <w:rFonts w:ascii="Open Sans" w:eastAsia="Calibri" w:hAnsi="Open Sans" w:cs="Open Sans"/>
          <w:sz w:val="20"/>
          <w:szCs w:val="20"/>
          <w:lang w:eastAsia="en-US"/>
        </w:rPr>
        <w:t>opracowanie kompletnej dokumentacji projektowo-kosztorysowej wraz z uzyskaniem przez Wykonawcę Pozwolenia na budowę i/lub dokonania Zgłoszenia do organu administracji architektoniczno-budowlanej na prowadzenie robót budowlanych.</w:t>
      </w:r>
    </w:p>
    <w:p w14:paraId="2519BE8E" w14:textId="77777777" w:rsidR="000552C7" w:rsidRPr="000552C7" w:rsidRDefault="000552C7" w:rsidP="00206AF3">
      <w:pPr>
        <w:numPr>
          <w:ilvl w:val="1"/>
          <w:numId w:val="30"/>
        </w:numPr>
        <w:autoSpaceDE w:val="0"/>
        <w:autoSpaceDN w:val="0"/>
        <w:adjustRightInd w:val="0"/>
        <w:spacing w:line="276" w:lineRule="auto"/>
        <w:ind w:left="993" w:hanging="567"/>
        <w:contextualSpacing/>
        <w:jc w:val="both"/>
        <w:rPr>
          <w:rFonts w:ascii="Open Sans" w:eastAsia="Calibri" w:hAnsi="Open Sans" w:cs="Open Sans"/>
          <w:b/>
          <w:bCs/>
          <w:color w:val="000000"/>
          <w:sz w:val="20"/>
          <w:szCs w:val="20"/>
          <w:lang w:eastAsia="en-US"/>
        </w:rPr>
      </w:pPr>
      <w:r w:rsidRPr="000552C7">
        <w:rPr>
          <w:rFonts w:ascii="Open Sans" w:eastAsia="Calibri" w:hAnsi="Open Sans" w:cs="Open Sans"/>
          <w:b/>
          <w:sz w:val="20"/>
          <w:szCs w:val="20"/>
          <w:u w:val="single"/>
          <w:lang w:eastAsia="en-US"/>
        </w:rPr>
        <w:t>ETAP II – Część budowlana</w:t>
      </w:r>
    </w:p>
    <w:p w14:paraId="67B0052E" w14:textId="77777777" w:rsidR="000552C7" w:rsidRPr="000552C7" w:rsidRDefault="000552C7" w:rsidP="000552C7">
      <w:pPr>
        <w:autoSpaceDE w:val="0"/>
        <w:autoSpaceDN w:val="0"/>
        <w:adjustRightInd w:val="0"/>
        <w:spacing w:line="276" w:lineRule="auto"/>
        <w:ind w:left="993"/>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Realizacja przedmiotu zamówienia w II etapie obejmuje wykonanie robót budowlanych zgodnie z opracowaną przez Wykonawcę i uzgodnioną przez Zamawiającego dokumentacją projektową oraz zgłoszeniem zamiaru rozpoczęcia robót budowlanych oraz sprawowaniem przez Wykonawcę czynności związanych z nadzorem autorskim.</w:t>
      </w:r>
    </w:p>
    <w:p w14:paraId="66C3AD5F" w14:textId="77777777" w:rsidR="000552C7" w:rsidRPr="000552C7" w:rsidRDefault="000552C7" w:rsidP="00206AF3">
      <w:pPr>
        <w:numPr>
          <w:ilvl w:val="6"/>
          <w:numId w:val="69"/>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Integralnymi częściami niniejszej umowy, poza wymienionymi w jej treści, ponadto są:</w:t>
      </w:r>
    </w:p>
    <w:p w14:paraId="1D8B59A6" w14:textId="77777777" w:rsidR="001C01AD" w:rsidRDefault="000552C7" w:rsidP="00206AF3">
      <w:pPr>
        <w:numPr>
          <w:ilvl w:val="0"/>
          <w:numId w:val="111"/>
        </w:numPr>
        <w:autoSpaceDE w:val="0"/>
        <w:autoSpaceDN w:val="0"/>
        <w:adjustRightInd w:val="0"/>
        <w:spacing w:line="276" w:lineRule="auto"/>
        <w:ind w:left="851" w:hanging="425"/>
        <w:contextualSpacing/>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oferta Wykonawcy;</w:t>
      </w:r>
    </w:p>
    <w:p w14:paraId="3306FC11" w14:textId="2416E63C" w:rsidR="000552C7" w:rsidRPr="000552C7" w:rsidRDefault="000552C7" w:rsidP="00206AF3">
      <w:pPr>
        <w:numPr>
          <w:ilvl w:val="0"/>
          <w:numId w:val="111"/>
        </w:numPr>
        <w:autoSpaceDE w:val="0"/>
        <w:autoSpaceDN w:val="0"/>
        <w:adjustRightInd w:val="0"/>
        <w:spacing w:line="276" w:lineRule="auto"/>
        <w:ind w:left="851" w:hanging="425"/>
        <w:contextualSpacing/>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Specyfikacja Istotnych Warunków Zamówienia.</w:t>
      </w:r>
    </w:p>
    <w:p w14:paraId="2E00E222" w14:textId="77777777" w:rsidR="000552C7" w:rsidRPr="000552C7" w:rsidRDefault="000552C7" w:rsidP="000552C7">
      <w:pPr>
        <w:autoSpaceDE w:val="0"/>
        <w:autoSpaceDN w:val="0"/>
        <w:adjustRightInd w:val="0"/>
        <w:spacing w:line="276" w:lineRule="auto"/>
        <w:jc w:val="center"/>
        <w:rPr>
          <w:rFonts w:ascii="Open Sans" w:eastAsia="Calibri" w:hAnsi="Open Sans" w:cs="Open Sans"/>
          <w:b/>
          <w:bCs/>
          <w:color w:val="000000"/>
          <w:sz w:val="20"/>
          <w:szCs w:val="20"/>
        </w:rPr>
      </w:pPr>
      <w:r w:rsidRPr="000552C7">
        <w:rPr>
          <w:rFonts w:ascii="Open Sans" w:eastAsia="Calibri" w:hAnsi="Open Sans" w:cs="Open Sans"/>
          <w:b/>
          <w:bCs/>
          <w:color w:val="000000"/>
          <w:sz w:val="20"/>
          <w:szCs w:val="20"/>
        </w:rPr>
        <w:t>§ 2</w:t>
      </w:r>
    </w:p>
    <w:p w14:paraId="72EFF08A"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Termin wykonania Przedmiotu Umowy.</w:t>
      </w:r>
    </w:p>
    <w:p w14:paraId="79EBD531" w14:textId="77777777" w:rsidR="000552C7" w:rsidRPr="000552C7" w:rsidRDefault="000552C7" w:rsidP="00206AF3">
      <w:pPr>
        <w:numPr>
          <w:ilvl w:val="6"/>
          <w:numId w:val="70"/>
        </w:numPr>
        <w:tabs>
          <w:tab w:val="left" w:pos="426"/>
        </w:tabs>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Wykonawca zobowiązuje się wykonać całość prac związanych z realizacją przedmiotu Umowy </w:t>
      </w:r>
      <w:r w:rsidRPr="000552C7">
        <w:rPr>
          <w:rFonts w:ascii="Open Sans" w:eastAsia="Calibri" w:hAnsi="Open Sans" w:cs="Open Sans"/>
          <w:color w:val="000000"/>
          <w:sz w:val="20"/>
          <w:szCs w:val="20"/>
          <w:lang w:eastAsia="en-US"/>
        </w:rPr>
        <w:br/>
        <w:t>w terminie do dnia 30 listopada 2019 r.</w:t>
      </w:r>
    </w:p>
    <w:p w14:paraId="675EAAC4" w14:textId="77777777" w:rsidR="000552C7" w:rsidRPr="000552C7" w:rsidRDefault="000552C7" w:rsidP="00206AF3">
      <w:pPr>
        <w:numPr>
          <w:ilvl w:val="6"/>
          <w:numId w:val="70"/>
        </w:numPr>
        <w:tabs>
          <w:tab w:val="left" w:pos="426"/>
        </w:tabs>
        <w:autoSpaceDE w:val="0"/>
        <w:autoSpaceDN w:val="0"/>
        <w:adjustRightInd w:val="0"/>
        <w:spacing w:line="276" w:lineRule="auto"/>
        <w:ind w:left="426" w:hanging="426"/>
        <w:contextualSpacing/>
        <w:jc w:val="both"/>
        <w:rPr>
          <w:rFonts w:ascii="Open Sans" w:hAnsi="Open Sans" w:cs="Open Sans"/>
          <w:color w:val="000000"/>
          <w:sz w:val="20"/>
          <w:szCs w:val="20"/>
        </w:rPr>
      </w:pPr>
      <w:r w:rsidRPr="000552C7">
        <w:rPr>
          <w:rFonts w:ascii="Open Sans" w:hAnsi="Open Sans" w:cs="Open Sans"/>
          <w:color w:val="000000"/>
          <w:sz w:val="20"/>
          <w:szCs w:val="20"/>
          <w:lang w:eastAsia="en-US"/>
        </w:rPr>
        <w:t>Strony</w:t>
      </w:r>
      <w:r w:rsidRPr="000552C7">
        <w:rPr>
          <w:rFonts w:ascii="Open Sans" w:hAnsi="Open Sans" w:cs="Open Sans"/>
          <w:color w:val="000000"/>
          <w:sz w:val="20"/>
          <w:szCs w:val="20"/>
        </w:rPr>
        <w:t xml:space="preserve"> postanawiają, że przedmiotem odbioru końcowego będzie kompleksowe zrealizowanie zadania w zakresie wynikającym z Opisu przedmiotu zamówienia oraz Programu Funkcjonalno-Użytkowego.</w:t>
      </w:r>
    </w:p>
    <w:p w14:paraId="35CA05AF" w14:textId="77777777" w:rsidR="000552C7" w:rsidRPr="000552C7" w:rsidRDefault="000552C7" w:rsidP="00206AF3">
      <w:pPr>
        <w:numPr>
          <w:ilvl w:val="6"/>
          <w:numId w:val="70"/>
        </w:numPr>
        <w:tabs>
          <w:tab w:val="left" w:pos="426"/>
        </w:tabs>
        <w:autoSpaceDE w:val="0"/>
        <w:autoSpaceDN w:val="0"/>
        <w:adjustRightInd w:val="0"/>
        <w:spacing w:line="276" w:lineRule="auto"/>
        <w:ind w:left="426" w:hanging="426"/>
        <w:contextualSpacing/>
        <w:jc w:val="both"/>
        <w:rPr>
          <w:rFonts w:ascii="Open Sans" w:hAnsi="Open Sans" w:cs="Open Sans"/>
          <w:sz w:val="20"/>
          <w:szCs w:val="20"/>
        </w:rPr>
      </w:pPr>
      <w:r w:rsidRPr="000552C7">
        <w:rPr>
          <w:rFonts w:ascii="Open Sans" w:hAnsi="Open Sans" w:cs="Open Sans"/>
          <w:color w:val="000000"/>
          <w:sz w:val="20"/>
          <w:szCs w:val="20"/>
        </w:rPr>
        <w:t>Komplet materiałów, sprzętu i urządzeń niezbędnych dla realizacji przedmiotowego zadania dostarcza Wykonawca.</w:t>
      </w:r>
    </w:p>
    <w:p w14:paraId="2248D44E" w14:textId="77777777" w:rsidR="000552C7" w:rsidRPr="000552C7" w:rsidRDefault="000552C7" w:rsidP="00206AF3">
      <w:pPr>
        <w:numPr>
          <w:ilvl w:val="6"/>
          <w:numId w:val="70"/>
        </w:numPr>
        <w:tabs>
          <w:tab w:val="left" w:pos="426"/>
        </w:tabs>
        <w:autoSpaceDE w:val="0"/>
        <w:autoSpaceDN w:val="0"/>
        <w:adjustRightInd w:val="0"/>
        <w:spacing w:line="276" w:lineRule="auto"/>
        <w:ind w:left="426" w:hanging="426"/>
        <w:contextualSpacing/>
        <w:jc w:val="both"/>
        <w:rPr>
          <w:rFonts w:ascii="Open Sans" w:hAnsi="Open Sans" w:cs="Open Sans"/>
          <w:sz w:val="20"/>
          <w:szCs w:val="20"/>
        </w:rPr>
      </w:pPr>
      <w:r w:rsidRPr="000552C7">
        <w:rPr>
          <w:rFonts w:ascii="Open Sans" w:eastAsia="Calibri" w:hAnsi="Open Sans" w:cs="Open Sans"/>
          <w:color w:val="000000"/>
          <w:sz w:val="20"/>
          <w:szCs w:val="20"/>
        </w:rPr>
        <w:lastRenderedPageBreak/>
        <w:t>Zamawiający przekaże Wykonawcy Teren budowy na podstawie protokołu zdawczo – odbiorczego podpisanego przez Strony Umowy.</w:t>
      </w:r>
    </w:p>
    <w:p w14:paraId="5F0583FC" w14:textId="77777777" w:rsidR="000552C7" w:rsidRPr="000552C7" w:rsidRDefault="000552C7" w:rsidP="00206AF3">
      <w:pPr>
        <w:numPr>
          <w:ilvl w:val="6"/>
          <w:numId w:val="70"/>
        </w:numPr>
        <w:tabs>
          <w:tab w:val="left" w:pos="426"/>
        </w:tabs>
        <w:autoSpaceDE w:val="0"/>
        <w:autoSpaceDN w:val="0"/>
        <w:adjustRightInd w:val="0"/>
        <w:spacing w:line="276" w:lineRule="auto"/>
        <w:ind w:left="426" w:hanging="426"/>
        <w:contextualSpacing/>
        <w:jc w:val="both"/>
        <w:rPr>
          <w:rFonts w:ascii="Open Sans" w:hAnsi="Open Sans" w:cs="Open Sans"/>
          <w:sz w:val="20"/>
          <w:szCs w:val="20"/>
        </w:rPr>
      </w:pPr>
      <w:r w:rsidRPr="000552C7">
        <w:rPr>
          <w:rFonts w:ascii="Open Sans" w:eastAsia="Calibri" w:hAnsi="Open Sans" w:cs="Open Sans"/>
          <w:color w:val="000000"/>
          <w:sz w:val="20"/>
          <w:szCs w:val="20"/>
        </w:rPr>
        <w:t>Zamawiający przekaże Wykonawcy pełnomocnictwo w celu uzyskania niezbędnych zezwoleń koniecznych do prac projektowych i prowadzenia Robót w dniu podpisania Umowy, co zostanie potwierdzone protokołem zdawczo – odbiorczym podpisanym przez Strony Umowy.</w:t>
      </w:r>
    </w:p>
    <w:p w14:paraId="71A5379B" w14:textId="77777777" w:rsidR="000552C7" w:rsidRPr="000552C7" w:rsidRDefault="000552C7" w:rsidP="00206AF3">
      <w:pPr>
        <w:numPr>
          <w:ilvl w:val="6"/>
          <w:numId w:val="70"/>
        </w:numPr>
        <w:tabs>
          <w:tab w:val="left" w:pos="426"/>
        </w:tabs>
        <w:autoSpaceDE w:val="0"/>
        <w:autoSpaceDN w:val="0"/>
        <w:adjustRightInd w:val="0"/>
        <w:spacing w:line="276" w:lineRule="auto"/>
        <w:ind w:left="426" w:hanging="426"/>
        <w:contextualSpacing/>
        <w:jc w:val="both"/>
        <w:rPr>
          <w:rFonts w:ascii="Open Sans" w:hAnsi="Open Sans" w:cs="Open Sans"/>
          <w:sz w:val="20"/>
          <w:szCs w:val="20"/>
        </w:rPr>
      </w:pPr>
      <w:r w:rsidRPr="000552C7">
        <w:rPr>
          <w:rFonts w:ascii="Open Sans" w:eastAsia="Calibri" w:hAnsi="Open Sans" w:cs="Open Sans"/>
          <w:color w:val="000000"/>
          <w:sz w:val="20"/>
          <w:szCs w:val="20"/>
        </w:rPr>
        <w:t xml:space="preserve">Wykonawca będzie wykonywał Przedmiot Umowy w terminach i w zakresie rzeczowym zgodnie </w:t>
      </w:r>
      <w:r w:rsidRPr="000552C7">
        <w:rPr>
          <w:rFonts w:ascii="Open Sans" w:hAnsi="Open Sans" w:cs="Open Sans"/>
          <w:color w:val="000000"/>
          <w:sz w:val="20"/>
          <w:szCs w:val="20"/>
        </w:rPr>
        <w:br/>
      </w:r>
      <w:r w:rsidRPr="000552C7">
        <w:rPr>
          <w:rFonts w:ascii="Open Sans" w:eastAsia="Calibri" w:hAnsi="Open Sans" w:cs="Open Sans"/>
          <w:color w:val="000000"/>
          <w:sz w:val="20"/>
          <w:szCs w:val="20"/>
        </w:rPr>
        <w:t>z opracowanym Harmonogramem rzeczowo-finansowym, zaakceptowanym przez Zamawiającego, stanowiącym Załącznik nr 4 do Umowy.</w:t>
      </w:r>
    </w:p>
    <w:p w14:paraId="6A532613" w14:textId="6A09D04F" w:rsidR="000552C7" w:rsidRPr="000552C7" w:rsidRDefault="000552C7" w:rsidP="00206AF3">
      <w:pPr>
        <w:numPr>
          <w:ilvl w:val="6"/>
          <w:numId w:val="70"/>
        </w:numPr>
        <w:tabs>
          <w:tab w:val="left" w:pos="426"/>
        </w:tabs>
        <w:autoSpaceDE w:val="0"/>
        <w:autoSpaceDN w:val="0"/>
        <w:adjustRightInd w:val="0"/>
        <w:spacing w:line="276" w:lineRule="auto"/>
        <w:ind w:left="426" w:hanging="426"/>
        <w:contextualSpacing/>
        <w:jc w:val="both"/>
        <w:rPr>
          <w:rFonts w:ascii="Open Sans" w:eastAsia="Calibri" w:hAnsi="Open Sans" w:cs="Open Sans"/>
          <w:color w:val="000000"/>
          <w:sz w:val="20"/>
          <w:szCs w:val="20"/>
        </w:rPr>
      </w:pPr>
      <w:r w:rsidRPr="000552C7">
        <w:rPr>
          <w:rFonts w:ascii="Open Sans" w:eastAsia="Calibri" w:hAnsi="Open Sans" w:cs="Open Sans"/>
          <w:color w:val="000000"/>
          <w:sz w:val="20"/>
          <w:szCs w:val="20"/>
        </w:rPr>
        <w:t xml:space="preserve">Wykonawca zobowiązany jest dostarczyć Zamawiającemu w terminie </w:t>
      </w:r>
      <w:r w:rsidRPr="000552C7">
        <w:rPr>
          <w:rFonts w:ascii="Open Sans" w:eastAsia="Calibri" w:hAnsi="Open Sans" w:cs="Open Sans"/>
          <w:b/>
          <w:bCs/>
          <w:color w:val="000000"/>
          <w:sz w:val="20"/>
          <w:szCs w:val="20"/>
        </w:rPr>
        <w:t xml:space="preserve">5 dni </w:t>
      </w:r>
      <w:r w:rsidRPr="000552C7">
        <w:rPr>
          <w:rFonts w:ascii="Open Sans" w:eastAsia="Calibri" w:hAnsi="Open Sans" w:cs="Open Sans"/>
          <w:color w:val="000000"/>
          <w:sz w:val="20"/>
          <w:szCs w:val="20"/>
        </w:rPr>
        <w:t>od zawarcia umowy harmonogram rzeczowo-finansowy, w szczególności z uwzględnieniem zapisów § 2 ust. 1, § 3 ust. 1 i § 18 ust. 1 Umowy.</w:t>
      </w:r>
    </w:p>
    <w:p w14:paraId="12E88EFB"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7EC1F21F"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3</w:t>
      </w:r>
    </w:p>
    <w:p w14:paraId="71727F47"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Wynagrodzenie.</w:t>
      </w:r>
    </w:p>
    <w:p w14:paraId="5089B5E9" w14:textId="77777777" w:rsidR="000552C7" w:rsidRPr="000552C7" w:rsidRDefault="000552C7" w:rsidP="00206AF3">
      <w:pPr>
        <w:numPr>
          <w:ilvl w:val="0"/>
          <w:numId w:val="7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Za wykonanie Przedmiotu Umowy Strony ustalają cenę ryczałtową, tj. wynagrodzenie (zwane dalej </w:t>
      </w:r>
      <w:r w:rsidRPr="000552C7">
        <w:rPr>
          <w:rFonts w:ascii="Open Sans" w:eastAsia="Calibri" w:hAnsi="Open Sans" w:cs="Open Sans"/>
          <w:b/>
          <w:bCs/>
          <w:color w:val="000000"/>
          <w:sz w:val="20"/>
          <w:szCs w:val="20"/>
          <w:lang w:eastAsia="en-US"/>
        </w:rPr>
        <w:t xml:space="preserve">„Wynagrodzeniem” </w:t>
      </w:r>
      <w:r w:rsidRPr="000552C7">
        <w:rPr>
          <w:rFonts w:ascii="Open Sans" w:eastAsia="Calibri" w:hAnsi="Open Sans" w:cs="Open Sans"/>
          <w:color w:val="000000"/>
          <w:sz w:val="20"/>
          <w:szCs w:val="20"/>
          <w:lang w:eastAsia="en-US"/>
        </w:rPr>
        <w:t>na warunkach określonych w art. 632 Kodeksu cywilnego), w wysokości:</w:t>
      </w:r>
    </w:p>
    <w:p w14:paraId="4E1493DF" w14:textId="77777777" w:rsidR="000552C7" w:rsidRPr="000552C7" w:rsidRDefault="000552C7" w:rsidP="000552C7">
      <w:pPr>
        <w:autoSpaceDE w:val="0"/>
        <w:autoSpaceDN w:val="0"/>
        <w:adjustRightInd w:val="0"/>
        <w:spacing w:line="276" w:lineRule="auto"/>
        <w:ind w:left="426"/>
        <w:contextualSpacing/>
        <w:jc w:val="both"/>
        <w:rPr>
          <w:rFonts w:ascii="Open Sans" w:eastAsia="Calibri" w:hAnsi="Open Sans" w:cs="Open Sans"/>
          <w:color w:val="000000"/>
          <w:sz w:val="20"/>
          <w:szCs w:val="20"/>
          <w:lang w:eastAsia="en-US"/>
        </w:rPr>
      </w:pPr>
      <w:r w:rsidRPr="000552C7">
        <w:rPr>
          <w:rFonts w:ascii="Open Sans" w:eastAsia="Calibri" w:hAnsi="Open Sans" w:cs="Open Sans"/>
          <w:b/>
          <w:bCs/>
          <w:color w:val="000000"/>
          <w:sz w:val="20"/>
          <w:szCs w:val="20"/>
          <w:lang w:eastAsia="en-US"/>
        </w:rPr>
        <w:t>netto …………………………. zł</w:t>
      </w:r>
      <w:r w:rsidRPr="000552C7">
        <w:rPr>
          <w:rFonts w:ascii="Open Sans" w:eastAsia="Calibri" w:hAnsi="Open Sans" w:cs="Open Sans"/>
          <w:color w:val="000000"/>
          <w:sz w:val="20"/>
          <w:szCs w:val="20"/>
          <w:lang w:eastAsia="en-US"/>
        </w:rPr>
        <w:t xml:space="preserve"> </w:t>
      </w:r>
      <w:r w:rsidRPr="000552C7">
        <w:rPr>
          <w:rFonts w:ascii="Open Sans" w:hAnsi="Open Sans" w:cs="Open Sans"/>
          <w:color w:val="000000"/>
          <w:sz w:val="20"/>
          <w:szCs w:val="20"/>
        </w:rPr>
        <w:t>(słownie złotych: …………………………………….),</w:t>
      </w:r>
    </w:p>
    <w:p w14:paraId="02D1523F" w14:textId="5BC490E1" w:rsidR="000552C7" w:rsidRPr="000552C7" w:rsidRDefault="000552C7" w:rsidP="000552C7">
      <w:pPr>
        <w:autoSpaceDE w:val="0"/>
        <w:autoSpaceDN w:val="0"/>
        <w:adjustRightInd w:val="0"/>
        <w:spacing w:line="276" w:lineRule="auto"/>
        <w:ind w:left="426"/>
        <w:contextualSpacing/>
        <w:jc w:val="both"/>
        <w:rPr>
          <w:rFonts w:ascii="Open Sans" w:eastAsia="Calibri" w:hAnsi="Open Sans" w:cs="Open Sans"/>
          <w:color w:val="000000"/>
          <w:sz w:val="20"/>
          <w:szCs w:val="20"/>
          <w:lang w:eastAsia="en-US"/>
        </w:rPr>
      </w:pPr>
      <w:r w:rsidRPr="000552C7">
        <w:rPr>
          <w:rFonts w:ascii="Open Sans" w:eastAsia="Calibri" w:hAnsi="Open Sans" w:cs="Open Sans"/>
          <w:b/>
          <w:color w:val="000000"/>
          <w:sz w:val="20"/>
          <w:szCs w:val="20"/>
          <w:lang w:eastAsia="en-US"/>
        </w:rPr>
        <w:t xml:space="preserve">podatek VAT w wysokości 23%, tj. </w:t>
      </w:r>
      <w:r w:rsidRPr="000552C7">
        <w:rPr>
          <w:rFonts w:ascii="Open Sans" w:eastAsia="Calibri" w:hAnsi="Open Sans" w:cs="Open Sans"/>
          <w:b/>
          <w:bCs/>
          <w:color w:val="000000"/>
          <w:sz w:val="20"/>
          <w:szCs w:val="20"/>
          <w:lang w:eastAsia="en-US"/>
        </w:rPr>
        <w:t>……………………. zł</w:t>
      </w:r>
      <w:r w:rsidRPr="000552C7">
        <w:rPr>
          <w:rFonts w:ascii="Open Sans" w:eastAsia="Calibri" w:hAnsi="Open Sans" w:cs="Open Sans"/>
          <w:color w:val="000000"/>
          <w:sz w:val="20"/>
          <w:szCs w:val="20"/>
          <w:lang w:eastAsia="en-US"/>
        </w:rPr>
        <w:t xml:space="preserve"> </w:t>
      </w:r>
      <w:r w:rsidRPr="000552C7">
        <w:rPr>
          <w:rFonts w:ascii="Open Sans" w:hAnsi="Open Sans" w:cs="Open Sans"/>
          <w:color w:val="000000"/>
          <w:sz w:val="20"/>
          <w:szCs w:val="20"/>
        </w:rPr>
        <w:t>(słownie złotych: …………………………),</w:t>
      </w:r>
      <w:r w:rsidR="00BE63DB">
        <w:rPr>
          <w:rFonts w:ascii="Open Sans" w:hAnsi="Open Sans" w:cs="Open Sans"/>
          <w:color w:val="000000"/>
          <w:sz w:val="20"/>
          <w:szCs w:val="20"/>
        </w:rPr>
        <w:t xml:space="preserve"> </w:t>
      </w:r>
      <w:r w:rsidRPr="000552C7">
        <w:rPr>
          <w:rFonts w:ascii="Open Sans" w:eastAsia="Calibri" w:hAnsi="Open Sans" w:cs="Open Sans"/>
          <w:b/>
          <w:bCs/>
          <w:color w:val="000000"/>
          <w:sz w:val="20"/>
          <w:szCs w:val="20"/>
          <w:lang w:eastAsia="en-US"/>
        </w:rPr>
        <w:t xml:space="preserve">brutto </w:t>
      </w:r>
      <w:r w:rsidRPr="000552C7">
        <w:rPr>
          <w:rFonts w:ascii="Open Sans" w:eastAsia="Calibri" w:hAnsi="Open Sans" w:cs="Open Sans"/>
          <w:b/>
          <w:sz w:val="20"/>
          <w:szCs w:val="20"/>
          <w:lang w:val="en-US" w:eastAsia="en-US"/>
        </w:rPr>
        <w:t>………………..</w:t>
      </w:r>
      <w:r w:rsidRPr="000552C7">
        <w:rPr>
          <w:rFonts w:ascii="Open Sans" w:eastAsia="Calibri" w:hAnsi="Open Sans" w:cs="Open Sans"/>
          <w:b/>
          <w:bCs/>
          <w:color w:val="000000"/>
          <w:sz w:val="20"/>
          <w:szCs w:val="20"/>
          <w:lang w:eastAsia="en-US"/>
        </w:rPr>
        <w:t xml:space="preserve"> zł</w:t>
      </w:r>
      <w:r w:rsidRPr="000552C7">
        <w:rPr>
          <w:rFonts w:ascii="Open Sans" w:eastAsia="Calibri" w:hAnsi="Open Sans" w:cs="Open Sans"/>
          <w:color w:val="000000"/>
          <w:sz w:val="20"/>
          <w:szCs w:val="20"/>
          <w:lang w:eastAsia="en-US"/>
        </w:rPr>
        <w:t xml:space="preserve"> (słownie złotych: ……………………………………….), </w:t>
      </w:r>
    </w:p>
    <w:p w14:paraId="334CDDF4" w14:textId="77777777" w:rsidR="000552C7" w:rsidRPr="000552C7" w:rsidRDefault="000552C7" w:rsidP="000552C7">
      <w:pPr>
        <w:autoSpaceDE w:val="0"/>
        <w:autoSpaceDN w:val="0"/>
        <w:adjustRightInd w:val="0"/>
        <w:spacing w:line="276" w:lineRule="auto"/>
        <w:ind w:left="426"/>
        <w:contextualSpacing/>
        <w:jc w:val="both"/>
        <w:rPr>
          <w:rFonts w:ascii="Open Sans" w:eastAsia="Calibri" w:hAnsi="Open Sans" w:cs="Open Sans"/>
          <w:b/>
          <w:bCs/>
          <w:color w:val="000000"/>
          <w:sz w:val="20"/>
          <w:szCs w:val="20"/>
          <w:lang w:eastAsia="en-US"/>
        </w:rPr>
      </w:pPr>
      <w:r w:rsidRPr="000552C7">
        <w:rPr>
          <w:rFonts w:ascii="Open Sans" w:hAnsi="Open Sans" w:cs="Open Sans"/>
          <w:sz w:val="20"/>
          <w:szCs w:val="20"/>
        </w:rPr>
        <w:t>które będzie płatne na podstawie faktury końcowej po wykonaniu całego przedmiotu Umowy.</w:t>
      </w:r>
    </w:p>
    <w:p w14:paraId="26EBB3C9" w14:textId="77777777" w:rsidR="000552C7" w:rsidRPr="000552C7" w:rsidRDefault="000552C7" w:rsidP="00206AF3">
      <w:pPr>
        <w:numPr>
          <w:ilvl w:val="0"/>
          <w:numId w:val="7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Wynagrodzenie powyższe jest ostateczne, uwzględnia wszystkie elementy inflacyjne w okresie realizacji przedmiotu umowy oraz uwzględnia wszystkie prace i czynności (w tym dokumentację projektową), które są niezbędne do osiągnięcia zakładanych parametrów technicznych przy przekazaniu obiektu do eksploatacji.</w:t>
      </w:r>
    </w:p>
    <w:p w14:paraId="3B5CDDD7" w14:textId="77777777" w:rsidR="000552C7" w:rsidRPr="000552C7" w:rsidRDefault="000552C7" w:rsidP="00206AF3">
      <w:pPr>
        <w:numPr>
          <w:ilvl w:val="0"/>
          <w:numId w:val="7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Wynagrodzenie obejmuje wszystkie roboty demontażowe, budowlano-montażowe i inne objęte istniejącym stanem oraz wszelkie inne, do których realizacji zobowiązał się Wykonawca w § 1 niniejszej Umowy, w tym prowadzenie robót pomocniczych związanych z dogęszczeniem podbudowy z kruszywa, robót odwodnieniowych związanych z pompowaniem wody gruntowej, których wykonanie mogłoby okazać się koniecznie w trakcie realizacji przedmiotu umowy oraz wszelkie świadczenia na rzecz usługodawców (opłaty za wodę, energię, wywóz i utylizacja materiałów z rozbiórki, itp.), koszt doprowadzenia uporządkowania terenu budowy w momencie zakończenia robót, koszt ubezpieczenia oraz należne podatki.</w:t>
      </w:r>
    </w:p>
    <w:p w14:paraId="74B7674E" w14:textId="77777777" w:rsidR="000552C7" w:rsidRPr="000552C7" w:rsidRDefault="000552C7" w:rsidP="00206AF3">
      <w:pPr>
        <w:numPr>
          <w:ilvl w:val="0"/>
          <w:numId w:val="7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Wykonawca dokonał całościowej wyceny przedmiotu zamówienia na własną odpowiedzialność </w:t>
      </w:r>
      <w:r w:rsidRPr="000552C7">
        <w:rPr>
          <w:rFonts w:ascii="Open Sans" w:eastAsia="Calibri" w:hAnsi="Open Sans" w:cs="Open Sans"/>
          <w:color w:val="000000"/>
          <w:sz w:val="20"/>
          <w:szCs w:val="20"/>
          <w:lang w:eastAsia="en-US"/>
        </w:rPr>
        <w:br/>
        <w:t>i ryzyko, w oparciu o dokumentację załączoną do SIWZ oraz opis przedmiotu zamówienia. Niedoszacowanie, pominięcie oraz brak rozpoznania zakresu przedmiotu umowy nie może być podstawą do żądania zmiany wynagrodzenia ryczałtowego określonego w umowie.</w:t>
      </w:r>
    </w:p>
    <w:p w14:paraId="3B03123F" w14:textId="77777777" w:rsidR="000552C7" w:rsidRPr="000552C7" w:rsidRDefault="000552C7" w:rsidP="00206AF3">
      <w:pPr>
        <w:numPr>
          <w:ilvl w:val="0"/>
          <w:numId w:val="7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Ryczałt nie ulega zmianie w przypadku przedłużenia terminu realizacji przedmiotu umowy. Zamawiający zastrzega sobie prawo do zaniechania określonych robót, których wykonanie nie jest niezbędne dla prawidłowej realizacji przedmiotu umowy, a nadto do wprowadzenia robót (materiałów) zamiennych. Jeżeli zaniechanie robót jest planowane, to o ile jest to możliwe, Zamawiający uprzedzi o tym wykonawcę niezwłocznie po powzięciu informacji o zaniechaniu robót.</w:t>
      </w:r>
    </w:p>
    <w:p w14:paraId="7FDFDEEA" w14:textId="77777777" w:rsidR="000552C7" w:rsidRPr="000552C7" w:rsidRDefault="000552C7" w:rsidP="00206AF3">
      <w:pPr>
        <w:numPr>
          <w:ilvl w:val="0"/>
          <w:numId w:val="7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 przypadku wprowadzenia robót (materiałów) zamiennych ryczałt, o którym mowa w ust. 1, ulega zmianie o różnicę wartości robót (materiałów) zamiennych ustalonych kosztorysem powykonawczym (zatwierdzonym przez Zamawiającego) i wartości ryczałtowej tego zakresu (przedmiotu odbioru lub elementu rozliczeniowego), zamiast którego będą wykonywane roboty zamienne lub wbudowane (użyte) materiały zamienne.</w:t>
      </w:r>
    </w:p>
    <w:p w14:paraId="4A77A3A7" w14:textId="77777777" w:rsidR="000552C7" w:rsidRPr="000552C7" w:rsidRDefault="000552C7" w:rsidP="00206AF3">
      <w:pPr>
        <w:numPr>
          <w:ilvl w:val="0"/>
          <w:numId w:val="7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W przypadku zaniechania przez zamawiającego wykonania określonych robót wynagrodzenie ryczałtowe, o którym mowa w ust. 1, zostanie pomniejszone o wartość ryczałtową przedmiotu odbioru lub elementu rozliczeniowego w skład którego wchodzą roboty zaniechane i powiększone </w:t>
      </w:r>
      <w:r w:rsidRPr="000552C7">
        <w:rPr>
          <w:rFonts w:ascii="Open Sans" w:eastAsia="Calibri" w:hAnsi="Open Sans" w:cs="Open Sans"/>
          <w:color w:val="000000"/>
          <w:sz w:val="20"/>
          <w:szCs w:val="20"/>
          <w:lang w:eastAsia="en-US"/>
        </w:rPr>
        <w:lastRenderedPageBreak/>
        <w:t>o wartość kosztorysową (kosztorys powykonawczy zatwierdzony przez Zamawiającego) pozostałych robót danego przedmiotu odbioru, które będą wykonywane.</w:t>
      </w:r>
    </w:p>
    <w:p w14:paraId="6ACE2631" w14:textId="77777777" w:rsidR="000552C7" w:rsidRPr="000552C7" w:rsidRDefault="000552C7" w:rsidP="00206AF3">
      <w:pPr>
        <w:numPr>
          <w:ilvl w:val="0"/>
          <w:numId w:val="7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 przypadku konieczności wykonania robót dodatkowych, nieobjętych zamówieniem podstawowym, Wykonawca zobowiązuje się wykonać te roboty. Przystąpienie do ich wykonania nastąpi po podpisaniu stosownego aneksu do niniejszej umowy.</w:t>
      </w:r>
    </w:p>
    <w:p w14:paraId="019C0E8E" w14:textId="525D47AD" w:rsidR="000552C7" w:rsidRPr="000552C7" w:rsidRDefault="000552C7" w:rsidP="00206AF3">
      <w:pPr>
        <w:numPr>
          <w:ilvl w:val="0"/>
          <w:numId w:val="7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Wynagrodzenie ustalono na podstawie oferty Wykonawcy. Cena ta odpowiada zakresowi Przedmiotu Umowy przedstawionemu w Umowie i załącznikach do Umowy. Zawiera ona </w:t>
      </w:r>
      <w:r w:rsidR="00457320">
        <w:rPr>
          <w:rFonts w:ascii="Open Sans" w:eastAsia="Calibri" w:hAnsi="Open Sans" w:cs="Open Sans"/>
          <w:color w:val="000000"/>
          <w:sz w:val="20"/>
          <w:szCs w:val="20"/>
          <w:lang w:eastAsia="en-US"/>
        </w:rPr>
        <w:br/>
      </w:r>
      <w:r w:rsidRPr="000552C7">
        <w:rPr>
          <w:rFonts w:ascii="Open Sans" w:eastAsia="Calibri" w:hAnsi="Open Sans" w:cs="Open Sans"/>
          <w:color w:val="000000"/>
          <w:sz w:val="20"/>
          <w:szCs w:val="20"/>
          <w:lang w:eastAsia="en-US"/>
        </w:rPr>
        <w:t>w szczególności następujące koszty:</w:t>
      </w:r>
    </w:p>
    <w:p w14:paraId="5AE70EAA" w14:textId="3D65464C"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koszty opracowania Dokumentacji projektowej, w tym m.in.</w:t>
      </w:r>
      <w:r w:rsidR="00457320">
        <w:rPr>
          <w:rFonts w:ascii="Open Sans" w:eastAsia="Calibri" w:hAnsi="Open Sans" w:cs="Open Sans"/>
          <w:color w:val="000000"/>
          <w:sz w:val="20"/>
          <w:szCs w:val="20"/>
          <w:lang w:eastAsia="en-US"/>
        </w:rPr>
        <w:t>:</w:t>
      </w:r>
    </w:p>
    <w:p w14:paraId="6D2A689F" w14:textId="77777777" w:rsidR="000552C7" w:rsidRPr="000552C7" w:rsidRDefault="000552C7" w:rsidP="00206AF3">
      <w:pPr>
        <w:numPr>
          <w:ilvl w:val="0"/>
          <w:numId w:val="110"/>
        </w:numPr>
        <w:autoSpaceDE w:val="0"/>
        <w:autoSpaceDN w:val="0"/>
        <w:adjustRightInd w:val="0"/>
        <w:spacing w:after="200" w:line="276" w:lineRule="auto"/>
        <w:ind w:left="1276" w:hanging="283"/>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wykonanie map do celów projektowych;</w:t>
      </w:r>
    </w:p>
    <w:p w14:paraId="0EFC9167" w14:textId="77777777" w:rsidR="000552C7" w:rsidRPr="000552C7" w:rsidRDefault="000552C7" w:rsidP="00206AF3">
      <w:pPr>
        <w:numPr>
          <w:ilvl w:val="0"/>
          <w:numId w:val="110"/>
        </w:numPr>
        <w:autoSpaceDE w:val="0"/>
        <w:autoSpaceDN w:val="0"/>
        <w:adjustRightInd w:val="0"/>
        <w:spacing w:after="200" w:line="276" w:lineRule="auto"/>
        <w:ind w:left="1276" w:hanging="283"/>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wykonanie pomiarów geodezyjnych oraz inwentaryzacji obiektów, a także urządzeń podziemnych i nadziemnych na terenie objętym zadaniem inwestycyjnym. Wykonanie wszelkich badań, ekspertyz, pomiarów i uzgodnień niezbędnych do wykonania przedmiotu umowy oraz prawidłowej realizacji projektu;</w:t>
      </w:r>
    </w:p>
    <w:p w14:paraId="0A62D6CA" w14:textId="77777777" w:rsidR="000552C7" w:rsidRPr="000552C7" w:rsidRDefault="000552C7" w:rsidP="00206AF3">
      <w:pPr>
        <w:numPr>
          <w:ilvl w:val="0"/>
          <w:numId w:val="110"/>
        </w:numPr>
        <w:autoSpaceDE w:val="0"/>
        <w:autoSpaceDN w:val="0"/>
        <w:adjustRightInd w:val="0"/>
        <w:spacing w:line="276" w:lineRule="auto"/>
        <w:ind w:left="1276" w:hanging="283"/>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wykonanie dodatkowych badań geotechnicznych z ustaleniem kategorii geotechnicznej warunków posadowienia, określeniem przydatności gruntu rodzimego do zasypywania wykopów i sposobu uzyskania wymaganego wskaźnika zagęszczenia gruntu;</w:t>
      </w:r>
    </w:p>
    <w:p w14:paraId="0CD6C9F8"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koszty wszelkich robót przygotowawczych oraz porządkowych;</w:t>
      </w:r>
    </w:p>
    <w:p w14:paraId="270EE69E"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wszelkie koszty stworzenia, utrzymania i likwidacji zaplecza budowy;</w:t>
      </w:r>
    </w:p>
    <w:p w14:paraId="01B205BB"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uzgodnienie z zarządcą sąsiadujących obiektów oraz wykonanie oznakowań i zabezpieczeń zapewniających bezpieczeństwo, ich zmiany i utrzymanie w całym okresie budowy jeżeli zachodzi taka potrzeba;</w:t>
      </w:r>
    </w:p>
    <w:p w14:paraId="2592919B"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ubezpieczenie Terenu budowy;</w:t>
      </w:r>
    </w:p>
    <w:p w14:paraId="02E8A368"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koszty doprowadzenia i utrzymania energii elektrycznej i wody oraz innych niezbędnych mediów dla potrzeb technologicznych prowadzonych robót, zaplecza i Terenu budowy;</w:t>
      </w:r>
    </w:p>
    <w:p w14:paraId="31D18AD3"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jeżeli zajdzie konieczność zorganizowania ruchu zastępczego na drodze – koszty związane </w:t>
      </w:r>
      <w:r w:rsidRPr="000552C7">
        <w:rPr>
          <w:rFonts w:ascii="Open Sans" w:eastAsia="Calibri" w:hAnsi="Open Sans" w:cs="Open Sans"/>
          <w:color w:val="000000"/>
          <w:sz w:val="20"/>
          <w:szCs w:val="20"/>
          <w:lang w:eastAsia="en-US"/>
        </w:rPr>
        <w:br/>
        <w:t>z opracowaniem i uzgodnieniem projektu organizacji ruchu zastępczego na drodze, na czas budowy wraz z wykonaniem i utrzymaniem objazdów oraz tymczasowego oznakowania;</w:t>
      </w:r>
    </w:p>
    <w:p w14:paraId="4EC7836A"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jeżeli nastąpi konieczność zajęcia pasa drogowego – koszty związane z zajęciem pasa drogowego oraz załatwieniem formalności prawnych;</w:t>
      </w:r>
    </w:p>
    <w:p w14:paraId="57096448"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koszty związane z wyłączeniem mediów (jeżeli wystąpią);</w:t>
      </w:r>
    </w:p>
    <w:p w14:paraId="1E58F1C7"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koszty związane z naprawą uszkodzonych na skutek prowadzonych robót instalacji;</w:t>
      </w:r>
    </w:p>
    <w:p w14:paraId="55402E0B"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koszty związane z zorganizowaniem i przeprowadzeniem niezbędnych prób, badań, w tym m. in. badań wymaganych przez Inspektora Nadzoru, niezbędnych w celu sprawdzenia prawidłowości wykonanych robót (zgodnie ze Specyfikacjami Technicznymi Wykonania </w:t>
      </w:r>
      <w:r w:rsidRPr="000552C7">
        <w:rPr>
          <w:rFonts w:ascii="Open Sans" w:eastAsia="Calibri" w:hAnsi="Open Sans" w:cs="Open Sans"/>
          <w:color w:val="000000"/>
          <w:sz w:val="20"/>
          <w:szCs w:val="20"/>
          <w:lang w:eastAsia="en-US"/>
        </w:rPr>
        <w:br/>
        <w:t>i Odbioru Robót) i odbiorów oraz ewentualnym uzupełnieniem dokumentacji odbiorowej dla zakresu Robót objętych Umową, jak również dokonywaniem odkrywek w przypadku nie zgłoszenia do odbioru robót zanikających lub ulegających zakryciu;</w:t>
      </w:r>
    </w:p>
    <w:p w14:paraId="1A33322B"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koszty związane z udzieleniem wszelkiej pomocy Zamawiającemu w przygotowaniu niezbędnych dokumentów wymaganych przez Zamawiającego przy realizacji i rozliczaniu Inwestycji;</w:t>
      </w:r>
    </w:p>
    <w:p w14:paraId="39184AC0"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koszty związane z zapewnieniem pełnej obsługi geodezyjnej budowy przez uprawnione służby geodezyjne, w tym geodezyjne wytyczenie Obiektu;</w:t>
      </w:r>
    </w:p>
    <w:p w14:paraId="73F88B40"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koszty związane z odszkodowaniami za szkody wyrządzone osobom trzecim na skutek prowadzenia Robót;</w:t>
      </w:r>
    </w:p>
    <w:p w14:paraId="21031ED9"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koszty uzyskania wszelkich niezbędnych dokumentów, pozwoleń, uzgodnień, zezwoleń, decyzji, itd.;</w:t>
      </w:r>
    </w:p>
    <w:p w14:paraId="0FC32368" w14:textId="77777777" w:rsidR="000552C7" w:rsidRPr="000552C7" w:rsidRDefault="000552C7" w:rsidP="00206AF3">
      <w:pPr>
        <w:numPr>
          <w:ilvl w:val="0"/>
          <w:numId w:val="7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inne wyżej nie wymienione koszty, jeżeli dobra praktyka, należyta staranność, oględziny przyszłego Terenu budowy, pozwalają je przewidzieć, a są one niezbędne do wykonania </w:t>
      </w:r>
      <w:r w:rsidRPr="000552C7">
        <w:rPr>
          <w:rFonts w:ascii="Open Sans" w:eastAsia="Calibri" w:hAnsi="Open Sans" w:cs="Open Sans"/>
          <w:color w:val="000000"/>
          <w:sz w:val="20"/>
          <w:szCs w:val="20"/>
          <w:lang w:eastAsia="en-US"/>
        </w:rPr>
        <w:br/>
      </w:r>
      <w:r w:rsidRPr="000552C7">
        <w:rPr>
          <w:rFonts w:ascii="Open Sans" w:eastAsia="Calibri" w:hAnsi="Open Sans" w:cs="Open Sans"/>
          <w:color w:val="000000"/>
          <w:sz w:val="20"/>
          <w:szCs w:val="20"/>
          <w:lang w:eastAsia="en-US"/>
        </w:rPr>
        <w:lastRenderedPageBreak/>
        <w:t xml:space="preserve">i oddania Przedmiotu Umowy zgodnie z warunkami Umowy, obowiązującymi przepisami </w:t>
      </w:r>
      <w:r w:rsidRPr="000552C7">
        <w:rPr>
          <w:rFonts w:ascii="Open Sans" w:eastAsia="Calibri" w:hAnsi="Open Sans" w:cs="Open Sans"/>
          <w:color w:val="000000"/>
          <w:sz w:val="20"/>
          <w:szCs w:val="20"/>
          <w:lang w:eastAsia="en-US"/>
        </w:rPr>
        <w:br/>
        <w:t>i sztuką budowlaną.</w:t>
      </w:r>
    </w:p>
    <w:p w14:paraId="4C320594" w14:textId="77777777" w:rsidR="000552C7" w:rsidRPr="000552C7" w:rsidRDefault="000552C7" w:rsidP="000552C7">
      <w:pPr>
        <w:autoSpaceDE w:val="0"/>
        <w:autoSpaceDN w:val="0"/>
        <w:adjustRightInd w:val="0"/>
        <w:spacing w:line="276" w:lineRule="auto"/>
        <w:rPr>
          <w:rFonts w:ascii="Open Sans" w:hAnsi="Open Sans" w:cs="Open Sans"/>
          <w:b/>
          <w:bCs/>
          <w:color w:val="000000"/>
          <w:sz w:val="20"/>
          <w:szCs w:val="20"/>
        </w:rPr>
      </w:pPr>
    </w:p>
    <w:p w14:paraId="360CCC78"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4</w:t>
      </w:r>
    </w:p>
    <w:p w14:paraId="240CD8EF"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Koordynacja.</w:t>
      </w:r>
    </w:p>
    <w:p w14:paraId="1BEB0B4A" w14:textId="77777777" w:rsidR="000552C7" w:rsidRPr="000552C7" w:rsidRDefault="000552C7" w:rsidP="00206AF3">
      <w:pPr>
        <w:numPr>
          <w:ilvl w:val="0"/>
          <w:numId w:val="8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Przedstawicielami Zamawiającego do kontaktów w sprawach związanych z realizacją Umowy będą:</w:t>
      </w:r>
    </w:p>
    <w:p w14:paraId="231CCDC8" w14:textId="77777777" w:rsidR="000552C7" w:rsidRPr="000552C7" w:rsidRDefault="000552C7" w:rsidP="000552C7">
      <w:pPr>
        <w:autoSpaceDE w:val="0"/>
        <w:autoSpaceDN w:val="0"/>
        <w:adjustRightInd w:val="0"/>
        <w:spacing w:line="276" w:lineRule="auto"/>
        <w:ind w:firstLine="708"/>
        <w:jc w:val="both"/>
        <w:rPr>
          <w:rFonts w:ascii="Open Sans" w:hAnsi="Open Sans" w:cs="Open Sans"/>
          <w:color w:val="000000"/>
          <w:sz w:val="20"/>
          <w:szCs w:val="20"/>
        </w:rPr>
      </w:pPr>
      <w:r w:rsidRPr="000552C7">
        <w:rPr>
          <w:rFonts w:ascii="Open Sans" w:hAnsi="Open Sans" w:cs="Open Sans"/>
          <w:color w:val="000000"/>
          <w:sz w:val="20"/>
          <w:szCs w:val="20"/>
        </w:rPr>
        <w:t>Imię i Nazwisko: ............................................</w:t>
      </w:r>
    </w:p>
    <w:p w14:paraId="19F5F9A9" w14:textId="77777777" w:rsidR="000552C7" w:rsidRPr="000552C7" w:rsidRDefault="000552C7" w:rsidP="000552C7">
      <w:pPr>
        <w:autoSpaceDE w:val="0"/>
        <w:autoSpaceDN w:val="0"/>
        <w:adjustRightInd w:val="0"/>
        <w:spacing w:line="276" w:lineRule="auto"/>
        <w:ind w:left="708"/>
        <w:jc w:val="both"/>
        <w:rPr>
          <w:rFonts w:ascii="Open Sans" w:hAnsi="Open Sans" w:cs="Open Sans"/>
          <w:color w:val="000000"/>
          <w:sz w:val="20"/>
          <w:szCs w:val="20"/>
        </w:rPr>
      </w:pPr>
      <w:r w:rsidRPr="000552C7">
        <w:rPr>
          <w:rFonts w:ascii="Open Sans" w:hAnsi="Open Sans" w:cs="Open Sans"/>
          <w:color w:val="000000"/>
          <w:sz w:val="20"/>
          <w:szCs w:val="20"/>
        </w:rPr>
        <w:t>tel.: (22) 765 27 20, fax.: 22 765 27 10</w:t>
      </w:r>
    </w:p>
    <w:p w14:paraId="0C77865D" w14:textId="77777777" w:rsidR="000552C7" w:rsidRPr="000552C7" w:rsidRDefault="000552C7" w:rsidP="000552C7">
      <w:pPr>
        <w:autoSpaceDE w:val="0"/>
        <w:autoSpaceDN w:val="0"/>
        <w:adjustRightInd w:val="0"/>
        <w:spacing w:line="276" w:lineRule="auto"/>
        <w:ind w:firstLine="708"/>
        <w:jc w:val="both"/>
        <w:rPr>
          <w:rFonts w:ascii="Open Sans" w:hAnsi="Open Sans" w:cs="Open Sans"/>
          <w:color w:val="000000"/>
          <w:sz w:val="20"/>
          <w:szCs w:val="20"/>
        </w:rPr>
      </w:pPr>
      <w:r w:rsidRPr="000552C7">
        <w:rPr>
          <w:rFonts w:ascii="Open Sans" w:hAnsi="Open Sans" w:cs="Open Sans"/>
          <w:color w:val="000000"/>
          <w:sz w:val="20"/>
          <w:szCs w:val="20"/>
        </w:rPr>
        <w:t xml:space="preserve">e-mail: </w:t>
      </w:r>
      <w:hyperlink r:id="rId25" w:history="1">
        <w:r w:rsidRPr="000552C7">
          <w:rPr>
            <w:rFonts w:ascii="Open Sans" w:hAnsi="Open Sans" w:cs="Open Sans"/>
            <w:color w:val="0000FF"/>
            <w:sz w:val="20"/>
            <w:szCs w:val="20"/>
            <w:u w:val="single"/>
          </w:rPr>
          <w:t>inwestycje@pomiechowek.pl</w:t>
        </w:r>
      </w:hyperlink>
      <w:r w:rsidRPr="000552C7">
        <w:rPr>
          <w:rFonts w:ascii="Open Sans" w:hAnsi="Open Sans" w:cs="Open Sans"/>
          <w:color w:val="000000"/>
          <w:sz w:val="20"/>
          <w:szCs w:val="20"/>
        </w:rPr>
        <w:t xml:space="preserve"> </w:t>
      </w:r>
    </w:p>
    <w:p w14:paraId="606A5994" w14:textId="77777777" w:rsidR="000552C7" w:rsidRPr="000552C7" w:rsidRDefault="000552C7" w:rsidP="00206AF3">
      <w:pPr>
        <w:numPr>
          <w:ilvl w:val="0"/>
          <w:numId w:val="8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Przedstawicielem Wykonawcy:</w:t>
      </w:r>
    </w:p>
    <w:p w14:paraId="6AFB5AA7" w14:textId="77777777" w:rsidR="000552C7" w:rsidRPr="000552C7" w:rsidRDefault="000552C7" w:rsidP="00206AF3">
      <w:pPr>
        <w:numPr>
          <w:ilvl w:val="0"/>
          <w:numId w:val="81"/>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na etapie projektowania będzie:</w:t>
      </w:r>
    </w:p>
    <w:p w14:paraId="47D1BB58" w14:textId="77777777" w:rsidR="000552C7" w:rsidRPr="000552C7" w:rsidRDefault="000552C7" w:rsidP="00206AF3">
      <w:pPr>
        <w:numPr>
          <w:ilvl w:val="0"/>
          <w:numId w:val="106"/>
        </w:numPr>
        <w:autoSpaceDE w:val="0"/>
        <w:autoSpaceDN w:val="0"/>
        <w:adjustRightInd w:val="0"/>
        <w:spacing w:line="276" w:lineRule="auto"/>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Imię i Nazwisko: ……………….</w:t>
      </w:r>
    </w:p>
    <w:p w14:paraId="0F6FFD5C" w14:textId="77777777" w:rsidR="000552C7" w:rsidRPr="000552C7" w:rsidRDefault="000552C7" w:rsidP="000552C7">
      <w:pPr>
        <w:autoSpaceDE w:val="0"/>
        <w:autoSpaceDN w:val="0"/>
        <w:adjustRightInd w:val="0"/>
        <w:spacing w:line="276" w:lineRule="auto"/>
        <w:ind w:left="1211"/>
        <w:contextualSpacing/>
        <w:jc w:val="both"/>
        <w:rPr>
          <w:rFonts w:ascii="Open Sans" w:eastAsia="Calibri" w:hAnsi="Open Sans" w:cs="Open Sans"/>
          <w:color w:val="000000"/>
          <w:sz w:val="20"/>
          <w:szCs w:val="20"/>
          <w:lang w:val="en-US" w:eastAsia="en-US"/>
        </w:rPr>
      </w:pPr>
      <w:r w:rsidRPr="000552C7">
        <w:rPr>
          <w:rFonts w:ascii="Open Sans" w:eastAsia="Calibri" w:hAnsi="Open Sans" w:cs="Open Sans"/>
          <w:color w:val="000000"/>
          <w:sz w:val="20"/>
          <w:szCs w:val="20"/>
          <w:lang w:val="en-US" w:eastAsia="en-US"/>
        </w:rPr>
        <w:t>tel.: ……………….</w:t>
      </w:r>
    </w:p>
    <w:p w14:paraId="565766A5" w14:textId="77777777" w:rsidR="000552C7" w:rsidRPr="000552C7" w:rsidRDefault="000552C7" w:rsidP="000552C7">
      <w:pPr>
        <w:autoSpaceDE w:val="0"/>
        <w:autoSpaceDN w:val="0"/>
        <w:adjustRightInd w:val="0"/>
        <w:spacing w:line="276" w:lineRule="auto"/>
        <w:ind w:left="1211"/>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val="en-US" w:eastAsia="en-US"/>
        </w:rPr>
        <w:t xml:space="preserve">e-mail: </w:t>
      </w:r>
      <w:r w:rsidRPr="000552C7">
        <w:rPr>
          <w:rFonts w:ascii="Open Sans" w:eastAsia="Calibri" w:hAnsi="Open Sans" w:cs="Open Sans"/>
          <w:color w:val="0000FF"/>
          <w:sz w:val="20"/>
          <w:szCs w:val="20"/>
          <w:u w:val="single"/>
          <w:lang w:val="en-US" w:eastAsia="en-US"/>
        </w:rPr>
        <w:t>……………….</w:t>
      </w:r>
    </w:p>
    <w:p w14:paraId="7209B8EE" w14:textId="77777777" w:rsidR="000552C7" w:rsidRPr="000552C7" w:rsidRDefault="000552C7" w:rsidP="00206AF3">
      <w:pPr>
        <w:numPr>
          <w:ilvl w:val="0"/>
          <w:numId w:val="81"/>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na budowie będzie:</w:t>
      </w:r>
    </w:p>
    <w:p w14:paraId="7A087F5D" w14:textId="77777777" w:rsidR="000552C7" w:rsidRPr="000552C7" w:rsidRDefault="000552C7" w:rsidP="00206AF3">
      <w:pPr>
        <w:numPr>
          <w:ilvl w:val="2"/>
          <w:numId w:val="35"/>
        </w:numPr>
        <w:autoSpaceDE w:val="0"/>
        <w:autoSpaceDN w:val="0"/>
        <w:adjustRightInd w:val="0"/>
        <w:spacing w:line="276" w:lineRule="auto"/>
        <w:ind w:left="1276"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Imię i Nazwisko: ……………….</w:t>
      </w:r>
    </w:p>
    <w:p w14:paraId="49B9531B" w14:textId="77777777" w:rsidR="000552C7" w:rsidRPr="000552C7" w:rsidRDefault="000552C7" w:rsidP="000552C7">
      <w:pPr>
        <w:autoSpaceDE w:val="0"/>
        <w:autoSpaceDN w:val="0"/>
        <w:adjustRightInd w:val="0"/>
        <w:spacing w:line="276" w:lineRule="auto"/>
        <w:ind w:left="1211"/>
        <w:contextualSpacing/>
        <w:jc w:val="both"/>
        <w:rPr>
          <w:rFonts w:ascii="Open Sans" w:eastAsia="Calibri" w:hAnsi="Open Sans" w:cs="Open Sans"/>
          <w:color w:val="000000"/>
          <w:sz w:val="20"/>
          <w:szCs w:val="20"/>
          <w:lang w:val="en-US" w:eastAsia="en-US"/>
        </w:rPr>
      </w:pPr>
      <w:r w:rsidRPr="000552C7">
        <w:rPr>
          <w:rFonts w:ascii="Open Sans" w:eastAsia="Calibri" w:hAnsi="Open Sans" w:cs="Open Sans"/>
          <w:color w:val="000000"/>
          <w:sz w:val="20"/>
          <w:szCs w:val="20"/>
          <w:lang w:val="en-US" w:eastAsia="en-US"/>
        </w:rPr>
        <w:t>tel.: ……………….</w:t>
      </w:r>
    </w:p>
    <w:p w14:paraId="65B619C2" w14:textId="77777777" w:rsidR="000552C7" w:rsidRPr="000552C7" w:rsidRDefault="000552C7" w:rsidP="000552C7">
      <w:pPr>
        <w:autoSpaceDE w:val="0"/>
        <w:autoSpaceDN w:val="0"/>
        <w:adjustRightInd w:val="0"/>
        <w:spacing w:line="276" w:lineRule="auto"/>
        <w:ind w:left="1211"/>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val="en-US" w:eastAsia="en-US"/>
        </w:rPr>
        <w:t xml:space="preserve">e-mail: </w:t>
      </w:r>
      <w:r w:rsidRPr="000552C7">
        <w:rPr>
          <w:rFonts w:ascii="Open Sans" w:eastAsia="Calibri" w:hAnsi="Open Sans" w:cs="Open Sans"/>
          <w:color w:val="0000FF"/>
          <w:sz w:val="20"/>
          <w:szCs w:val="20"/>
          <w:u w:val="single"/>
          <w:lang w:val="en-US" w:eastAsia="en-US"/>
        </w:rPr>
        <w:t>……………….</w:t>
      </w:r>
    </w:p>
    <w:p w14:paraId="16071759" w14:textId="77777777" w:rsidR="000552C7" w:rsidRPr="000552C7" w:rsidRDefault="000552C7" w:rsidP="00206AF3">
      <w:pPr>
        <w:numPr>
          <w:ilvl w:val="0"/>
          <w:numId w:val="8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Zamawiający ustanowi Inspektora Nadzoru, o ustanowieniu którego Wykonawca zostanie poinformowany.</w:t>
      </w:r>
    </w:p>
    <w:p w14:paraId="29176C14" w14:textId="77777777" w:rsidR="000552C7" w:rsidRPr="000552C7" w:rsidRDefault="000552C7" w:rsidP="00206AF3">
      <w:pPr>
        <w:numPr>
          <w:ilvl w:val="0"/>
          <w:numId w:val="8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Ustanowiony zgodnie z ust. 3 Inspektor Nadzoru działać będzie w ramach obowiązków wynikających z Prawa budowlanego oraz ustalonych obowiązków i uprawnień wynikających </w:t>
      </w:r>
      <w:r w:rsidRPr="000552C7">
        <w:rPr>
          <w:rFonts w:ascii="Open Sans" w:eastAsia="Calibri" w:hAnsi="Open Sans" w:cs="Open Sans"/>
          <w:color w:val="000000"/>
          <w:sz w:val="20"/>
          <w:szCs w:val="20"/>
          <w:lang w:eastAsia="en-US"/>
        </w:rPr>
        <w:br/>
        <w:t>z umowy zawartej pomiędzy Zamawiającym a Inspektorem Nadzoru. Zalecenia i decyzje Inspektora Nadzoru, rodzące lub mogące rodzić skutki finansowe dla Zamawiającego, muszą być przed ich wykonaniem przez Wykonawcę pisemnie zaakceptowane przez Zamawiającego - pod rygorem odrzucenia roszczeń Wykonawcy (nie dotyczy to poleceń porządkowych i w zakresie BHP, za wyjątkiem tych, które powodują powstanie jakichkolwiek zobowiązań finansowych dla Zamawiającego).</w:t>
      </w:r>
    </w:p>
    <w:p w14:paraId="0299FE55" w14:textId="77777777" w:rsidR="000552C7" w:rsidRPr="000552C7" w:rsidRDefault="000552C7" w:rsidP="00206AF3">
      <w:pPr>
        <w:numPr>
          <w:ilvl w:val="0"/>
          <w:numId w:val="8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Przedstawiciele Zamawiającego do kontaktów, wymienieni w § 4 ust 1 nie posiadają umocowania </w:t>
      </w:r>
      <w:r w:rsidRPr="000552C7">
        <w:rPr>
          <w:rFonts w:ascii="Open Sans" w:eastAsia="Calibri" w:hAnsi="Open Sans" w:cs="Open Sans"/>
          <w:color w:val="000000"/>
          <w:sz w:val="20"/>
          <w:szCs w:val="20"/>
          <w:lang w:eastAsia="en-US"/>
        </w:rPr>
        <w:br/>
        <w:t>w szczególności do: zaciągania zobowiązań, dokonywania i akceptowania żadnych zmian Przedmiotu Umowy.</w:t>
      </w:r>
    </w:p>
    <w:p w14:paraId="68BEA5CB" w14:textId="77777777" w:rsidR="000552C7" w:rsidRPr="000552C7" w:rsidRDefault="000552C7" w:rsidP="00206AF3">
      <w:pPr>
        <w:numPr>
          <w:ilvl w:val="0"/>
          <w:numId w:val="8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W celu monitorowania terminowej realizacji Przedmiotu Umowy Zamawiający będzie organizował </w:t>
      </w:r>
      <w:r w:rsidRPr="000552C7">
        <w:rPr>
          <w:rFonts w:ascii="Open Sans" w:eastAsia="Calibri" w:hAnsi="Open Sans" w:cs="Open Sans"/>
          <w:b/>
          <w:color w:val="000000"/>
          <w:sz w:val="20"/>
          <w:szCs w:val="20"/>
          <w:lang w:eastAsia="en-US"/>
        </w:rPr>
        <w:t xml:space="preserve">przynajmniej raz w miesiącu Narady Techniczne przy współudziale Inspektora Nadzoru </w:t>
      </w:r>
      <w:r w:rsidRPr="000552C7">
        <w:rPr>
          <w:rFonts w:ascii="Open Sans" w:eastAsia="Calibri" w:hAnsi="Open Sans" w:cs="Open Sans"/>
          <w:b/>
          <w:color w:val="000000"/>
          <w:sz w:val="20"/>
          <w:szCs w:val="20"/>
          <w:lang w:eastAsia="en-US"/>
        </w:rPr>
        <w:br/>
        <w:t>i Wykonawcy</w:t>
      </w:r>
      <w:r w:rsidRPr="000552C7">
        <w:rPr>
          <w:rFonts w:ascii="Open Sans" w:eastAsia="Calibri" w:hAnsi="Open Sans" w:cs="Open Sans"/>
          <w:color w:val="000000"/>
          <w:sz w:val="20"/>
          <w:szCs w:val="20"/>
          <w:lang w:eastAsia="en-US"/>
        </w:rPr>
        <w:t>, na których będzie potwierdzane zaawansowanie rzeczowe Przedmiotu Umowy, określone w Harmonogramie oraz omawiane będą problemy zaistniałe w trakcie jego realizacji.</w:t>
      </w:r>
    </w:p>
    <w:p w14:paraId="74EB4F50"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024E967E"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5</w:t>
      </w:r>
    </w:p>
    <w:p w14:paraId="1BF01EF1"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Prawa i obowiązki Zamawiającego.</w:t>
      </w:r>
    </w:p>
    <w:p w14:paraId="65DFBBBF" w14:textId="77777777" w:rsidR="000552C7" w:rsidRPr="000552C7" w:rsidRDefault="000552C7" w:rsidP="00206AF3">
      <w:pPr>
        <w:numPr>
          <w:ilvl w:val="0"/>
          <w:numId w:val="82"/>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Zamawiający ma prawo, jeżeli jest to niezbędne do prawidłowej realizacji Robót:</w:t>
      </w:r>
    </w:p>
    <w:p w14:paraId="53328812" w14:textId="77777777" w:rsidR="000552C7" w:rsidRPr="000552C7" w:rsidRDefault="000552C7" w:rsidP="00206AF3">
      <w:pPr>
        <w:numPr>
          <w:ilvl w:val="0"/>
          <w:numId w:val="83"/>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zmienić określoną Harmonogramem kolejność Robót;</w:t>
      </w:r>
    </w:p>
    <w:p w14:paraId="549AF3C7" w14:textId="77777777" w:rsidR="000552C7" w:rsidRPr="000552C7" w:rsidRDefault="000552C7" w:rsidP="00206AF3">
      <w:pPr>
        <w:numPr>
          <w:ilvl w:val="0"/>
          <w:numId w:val="83"/>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uczestniczyć w procesie projektowania Obiektu;</w:t>
      </w:r>
    </w:p>
    <w:p w14:paraId="5786FFF2" w14:textId="77777777" w:rsidR="000552C7" w:rsidRPr="000552C7" w:rsidRDefault="000552C7" w:rsidP="00206AF3">
      <w:pPr>
        <w:numPr>
          <w:ilvl w:val="0"/>
          <w:numId w:val="83"/>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dokonywania kontroli wpisów dokonanych w Dzienniku Budowy.</w:t>
      </w:r>
    </w:p>
    <w:p w14:paraId="7115BAE8" w14:textId="77777777" w:rsidR="000552C7" w:rsidRPr="000552C7" w:rsidRDefault="000552C7" w:rsidP="00206AF3">
      <w:pPr>
        <w:numPr>
          <w:ilvl w:val="0"/>
          <w:numId w:val="82"/>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Do obowiązków Zamawiającego należy:</w:t>
      </w:r>
    </w:p>
    <w:p w14:paraId="69B047DF" w14:textId="77777777" w:rsidR="000552C7" w:rsidRPr="000552C7" w:rsidRDefault="000552C7" w:rsidP="00206AF3">
      <w:pPr>
        <w:numPr>
          <w:ilvl w:val="0"/>
          <w:numId w:val="84"/>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protokolarne przekazanie Wykonawcy Terenu budowy w terminie 3 dni od pisemnego zgłoszenia Zamawiającemu przez Wykonawcę gotowości do podjęcia czynności związanych </w:t>
      </w:r>
      <w:r w:rsidRPr="000552C7">
        <w:rPr>
          <w:rFonts w:ascii="Open Sans" w:eastAsia="Calibri" w:hAnsi="Open Sans" w:cs="Open Sans"/>
          <w:color w:val="000000"/>
          <w:sz w:val="20"/>
          <w:szCs w:val="20"/>
          <w:lang w:eastAsia="en-US"/>
        </w:rPr>
        <w:br/>
        <w:t>z rozpoczęciem robót budowlanych;</w:t>
      </w:r>
    </w:p>
    <w:p w14:paraId="2AC21DF0" w14:textId="77777777" w:rsidR="000552C7" w:rsidRPr="000552C7" w:rsidRDefault="000552C7" w:rsidP="00206AF3">
      <w:pPr>
        <w:numPr>
          <w:ilvl w:val="0"/>
          <w:numId w:val="84"/>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zapewnienie nadzoru inwestorskiego;</w:t>
      </w:r>
    </w:p>
    <w:p w14:paraId="7403578D" w14:textId="77777777" w:rsidR="000552C7" w:rsidRPr="000552C7" w:rsidRDefault="000552C7" w:rsidP="00206AF3">
      <w:pPr>
        <w:numPr>
          <w:ilvl w:val="0"/>
          <w:numId w:val="84"/>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dokonanie odbioru Robót podlegających zakryciu lub tzw. zanikowych oraz odbiorów częściowych;</w:t>
      </w:r>
    </w:p>
    <w:p w14:paraId="3F42B47C" w14:textId="77777777" w:rsidR="000552C7" w:rsidRPr="000552C7" w:rsidRDefault="000552C7" w:rsidP="00206AF3">
      <w:pPr>
        <w:numPr>
          <w:ilvl w:val="0"/>
          <w:numId w:val="84"/>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dokonanie Odbioru końcowego Robót;</w:t>
      </w:r>
    </w:p>
    <w:p w14:paraId="7D12C10D" w14:textId="77777777" w:rsidR="000552C7" w:rsidRPr="000552C7" w:rsidRDefault="000552C7" w:rsidP="00206AF3">
      <w:pPr>
        <w:numPr>
          <w:ilvl w:val="0"/>
          <w:numId w:val="84"/>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lastRenderedPageBreak/>
        <w:t>powołanie komisji w celu dokonania przeglądów - przed upływem okresu gwarancji jakości.</w:t>
      </w:r>
    </w:p>
    <w:p w14:paraId="5384FEEA"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30344621"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6</w:t>
      </w:r>
    </w:p>
    <w:p w14:paraId="607321C6"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Obowiązki Wykonawcy.</w:t>
      </w:r>
    </w:p>
    <w:p w14:paraId="3BE39534" w14:textId="77777777" w:rsidR="000552C7" w:rsidRPr="000552C7" w:rsidRDefault="000552C7" w:rsidP="000552C7">
      <w:pPr>
        <w:autoSpaceDE w:val="0"/>
        <w:autoSpaceDN w:val="0"/>
        <w:adjustRightInd w:val="0"/>
        <w:spacing w:line="276" w:lineRule="auto"/>
        <w:contextualSpacing/>
        <w:jc w:val="both"/>
        <w:rPr>
          <w:rFonts w:ascii="Open Sans" w:hAnsi="Open Sans" w:cs="Open Sans"/>
          <w:color w:val="000000"/>
          <w:sz w:val="20"/>
          <w:szCs w:val="20"/>
        </w:rPr>
      </w:pPr>
      <w:r w:rsidRPr="000552C7">
        <w:rPr>
          <w:rFonts w:ascii="Open Sans" w:hAnsi="Open Sans" w:cs="Open Sans"/>
          <w:color w:val="000000"/>
          <w:sz w:val="20"/>
          <w:szCs w:val="20"/>
        </w:rPr>
        <w:t>Do obowiązków Wykonawcy należy w szczególności:</w:t>
      </w:r>
    </w:p>
    <w:p w14:paraId="24DFB16D"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Wykonanie Dokumentacji projektowej wraz z uzyskaniem Pozwolenia na budowę i/lub dokonaniem Zgłoszenia zamiaru rozpoczęcia robót budowlanych zgodnie z Umową, przepisami, w tym techniczno - budowlanymi oraz zasadami wiedzy technicznej w szczególności Rozporządzeniem </w:t>
      </w:r>
      <w:r w:rsidRPr="000552C7">
        <w:rPr>
          <w:rFonts w:ascii="Open Sans" w:eastAsia="Calibri" w:hAnsi="Open Sans" w:cs="Open Sans"/>
          <w:color w:val="000000"/>
          <w:sz w:val="20"/>
          <w:szCs w:val="20"/>
          <w:lang w:eastAsia="en-US"/>
        </w:rPr>
        <w:br/>
        <w:t xml:space="preserve">w sprawie określenia metod i podstaw sporządzenia kosztorysu inwestorskiego, obliczania planowanych kosztów prac projektowych oraz planowanych kosztów robót budowlanych określonych Rozporządzeniem w sprawie szczegółowego zakresu i formy dokumentacji projektowej, specyfikacji technicznych wykonania i odbioru Robót </w:t>
      </w:r>
      <w:r w:rsidRPr="000552C7">
        <w:rPr>
          <w:rFonts w:ascii="Open Sans" w:eastAsia="Calibri" w:hAnsi="Open Sans" w:cs="Open Sans"/>
          <w:sz w:val="20"/>
          <w:szCs w:val="20"/>
          <w:lang w:eastAsia="en-US"/>
        </w:rPr>
        <w:t>(Dz. U. z 2004 r. Nr 202, poz. 2072, z późn. zm.)</w:t>
      </w:r>
      <w:r w:rsidRPr="000552C7">
        <w:rPr>
          <w:rFonts w:ascii="Open Sans" w:eastAsia="Calibri" w:hAnsi="Open Sans" w:cs="Open Sans"/>
          <w:color w:val="000000"/>
          <w:sz w:val="20"/>
          <w:szCs w:val="20"/>
          <w:lang w:eastAsia="en-US"/>
        </w:rPr>
        <w:t xml:space="preserve"> z uwzględnieniem poniższych warunków:</w:t>
      </w:r>
    </w:p>
    <w:p w14:paraId="34A66BA7" w14:textId="77777777" w:rsidR="000552C7" w:rsidRPr="000552C7" w:rsidRDefault="000552C7" w:rsidP="00206AF3">
      <w:pPr>
        <w:numPr>
          <w:ilvl w:val="0"/>
          <w:numId w:val="86"/>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Warunkiem złożenia przez Wykonawcę wniosku o wydanie Pozwolenia na budowę i/lub dokonanie zgłoszenia zamiaru rozpoczęcia robót budowlanych jest uprzednie jej zatwierdzenie przez Zamawiającego, które następuje poprzez umieszczenie na Dokumentacji projektowej klauzuli zatwierdzającej, zawierającej datę i podpis Zamawiającego. Zatwierdzenie, o którym mowa w pkt 1 lit. a) nie ogranicza odpowiedzialności Wykonawcy </w:t>
      </w:r>
      <w:r w:rsidRPr="000552C7">
        <w:rPr>
          <w:rFonts w:ascii="Open Sans" w:eastAsia="Calibri" w:hAnsi="Open Sans" w:cs="Open Sans"/>
          <w:color w:val="000000"/>
          <w:sz w:val="20"/>
          <w:szCs w:val="20"/>
          <w:lang w:eastAsia="en-US"/>
        </w:rPr>
        <w:br/>
        <w:t>z tytułu rękojmi za wady fizyczne i prawne Dokumentacji projektowej.</w:t>
      </w:r>
    </w:p>
    <w:p w14:paraId="6F7CC353" w14:textId="77777777" w:rsidR="000552C7" w:rsidRPr="000552C7" w:rsidRDefault="000552C7" w:rsidP="00206AF3">
      <w:pPr>
        <w:numPr>
          <w:ilvl w:val="0"/>
          <w:numId w:val="86"/>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Dokumentacja projektowa winna być wykonana w ilości 5 egzemplarzy w wersji papierowej </w:t>
      </w:r>
      <w:r w:rsidRPr="000552C7">
        <w:rPr>
          <w:rFonts w:ascii="Open Sans" w:eastAsia="Calibri" w:hAnsi="Open Sans" w:cs="Open Sans"/>
          <w:color w:val="000000"/>
          <w:sz w:val="20"/>
          <w:szCs w:val="20"/>
          <w:lang w:eastAsia="en-US"/>
        </w:rPr>
        <w:br/>
        <w:t>i po 2 egzemplarze w wersji elektronicznej – na płycie CD w wersji .pdf i .</w:t>
      </w:r>
      <w:proofErr w:type="spellStart"/>
      <w:r w:rsidRPr="000552C7">
        <w:rPr>
          <w:rFonts w:ascii="Open Sans" w:eastAsia="Calibri" w:hAnsi="Open Sans" w:cs="Open Sans"/>
          <w:color w:val="000000"/>
          <w:sz w:val="20"/>
          <w:szCs w:val="20"/>
          <w:lang w:eastAsia="en-US"/>
        </w:rPr>
        <w:t>dwg</w:t>
      </w:r>
      <w:proofErr w:type="spellEnd"/>
      <w:r w:rsidRPr="000552C7">
        <w:rPr>
          <w:rFonts w:ascii="Open Sans" w:eastAsia="Calibri" w:hAnsi="Open Sans" w:cs="Open Sans"/>
          <w:color w:val="000000"/>
          <w:sz w:val="20"/>
          <w:szCs w:val="20"/>
          <w:lang w:eastAsia="en-US"/>
        </w:rPr>
        <w:t>.</w:t>
      </w:r>
    </w:p>
    <w:p w14:paraId="205E494E" w14:textId="77777777" w:rsidR="000552C7" w:rsidRPr="000552C7" w:rsidRDefault="000552C7" w:rsidP="00206AF3">
      <w:pPr>
        <w:numPr>
          <w:ilvl w:val="0"/>
          <w:numId w:val="86"/>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Wszystkie opracowania w formie papierowej muszą być zbindowane, zszyte lub w inny sposób trwale połączone, szczegółowo opisane jakiego zakresu projektowego dotyczą, opracowania w postaci cyfrowej na płycie CD powinny posiadać trwały opis na nośniku oraz być zabezpieczone w trwałym opakowaniu.</w:t>
      </w:r>
    </w:p>
    <w:p w14:paraId="5C2EFC71" w14:textId="77777777" w:rsidR="000552C7" w:rsidRPr="000552C7" w:rsidRDefault="000552C7" w:rsidP="00206AF3">
      <w:pPr>
        <w:numPr>
          <w:ilvl w:val="0"/>
          <w:numId w:val="86"/>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Wykonawca jest w szczególności odpowiedzialny za prawidłowość zaprojektowanych rozwiązań Technicznych.</w:t>
      </w:r>
    </w:p>
    <w:p w14:paraId="1197635B"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Zgłoszenie, w imieniu Zamawiającego, zamiaru rozpoczęcia Robót budowlanych do właściwego organu zgodnie z Prawem budowlanym.</w:t>
      </w:r>
    </w:p>
    <w:p w14:paraId="77CB4789"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Dostarczenie Zamawiającemu przed dniem podpisania umowy, oświadczenia Kierownika Budowy, stwierdzającego przyjęcie obowiązków kierownika budowy, a także dostarczenie kserokopii (potwierdzonych za zgodność z oryginałem) uprawnień budowlanych i zaświadczenia o wpisie na listę członków właściwej izby samorządu zawodowego, wydanego przez tę izbę, z określonym </w:t>
      </w:r>
      <w:r w:rsidRPr="000552C7">
        <w:rPr>
          <w:rFonts w:ascii="Open Sans" w:eastAsia="Calibri" w:hAnsi="Open Sans" w:cs="Open Sans"/>
          <w:color w:val="000000"/>
          <w:sz w:val="20"/>
          <w:szCs w:val="20"/>
          <w:lang w:eastAsia="en-US"/>
        </w:rPr>
        <w:br/>
        <w:t>w nim terminem ważności; Ubezpieczenie OC, jeżeli to nie wynika z zaświadczenia właściwej izby samorządu zawodowego;</w:t>
      </w:r>
    </w:p>
    <w:p w14:paraId="4C845CC9"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Uzyskanie pisemnej aprobaty Zamawiającego oraz sporządzenie na własny koszt dokumentacji wykonawczej w przypadku zamiaru wykorzystania materiałów lub wyposażenia, urządzeń, itp., innych niż zamieszczone w Dokumentacji projektowej i/lub wykorzystania materiałów, wyposażenia, urządzeń innych producentów, które wymagają przygotowania odrębnej dokumentacji wykonawczej; Wykonawca zobowiązuje się wystąpić o taką zgodę najpóźniej w terminie 30 dni przed zamierzoną realizacją danego zakresu;</w:t>
      </w:r>
    </w:p>
    <w:p w14:paraId="0CE87B57"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Dostarczenie Zamawiającemu Planu Bezpieczeństwa i Ochrony Zdrowia.</w:t>
      </w:r>
    </w:p>
    <w:p w14:paraId="4DD076CC"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Protokolarne przejęcie Terenu budowy, w tym:</w:t>
      </w:r>
    </w:p>
    <w:p w14:paraId="516A40CE" w14:textId="77777777" w:rsidR="000552C7" w:rsidRPr="000552C7" w:rsidRDefault="000552C7" w:rsidP="00206AF3">
      <w:pPr>
        <w:numPr>
          <w:ilvl w:val="0"/>
          <w:numId w:val="87"/>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wykonanie prac przygotowawczych na Terenie budowy, w tym robót tymczasowych, które są potrzebne podczas wykonywania robót podstawowych, urządzenie i wyposażenie Terenu budowy i zaplecza budowy, zgodnie z obowiązującymi przepisami,</w:t>
      </w:r>
    </w:p>
    <w:p w14:paraId="744510B9" w14:textId="77777777" w:rsidR="000552C7" w:rsidRPr="000552C7" w:rsidRDefault="000552C7" w:rsidP="00206AF3">
      <w:pPr>
        <w:numPr>
          <w:ilvl w:val="0"/>
          <w:numId w:val="87"/>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doprowadzenie na Teren budowy na swój koszt niezbędnych mediów (woda, energia elektryczna, itp.) oraz pokrycie kosztów ich podłączenia oraz poboru przez cały okres wykonywania Robót;</w:t>
      </w:r>
    </w:p>
    <w:p w14:paraId="189F8D02" w14:textId="77777777" w:rsidR="000552C7" w:rsidRPr="000552C7" w:rsidRDefault="000552C7" w:rsidP="00206AF3">
      <w:pPr>
        <w:numPr>
          <w:ilvl w:val="0"/>
          <w:numId w:val="87"/>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lastRenderedPageBreak/>
        <w:t>uzyskanie stosownego zezwolenia zarządcy drogi na zajęcie pasa drogowego w zakresie niezbędnym do wykonania Przedmiotu Umowy – jeśli zajdzie taka potrzeba,</w:t>
      </w:r>
    </w:p>
    <w:p w14:paraId="3BF14CAF" w14:textId="77777777" w:rsidR="000552C7" w:rsidRPr="000552C7" w:rsidRDefault="000552C7" w:rsidP="00206AF3">
      <w:pPr>
        <w:numPr>
          <w:ilvl w:val="0"/>
          <w:numId w:val="87"/>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 przypadku zajęcia pasów dróg publicznych wnieść opłaty z tytułu zajęcia pasa drogowego oraz ponieść wszelkie koszty związane z zajęciem pasa drogowego i organizacją ruchu zastępczego (m.in. projekt organizacji ruchu zastępczego, oznakowanie), a także wykonać wszystkie warunki narzucone w zezwoleniach w sprawie zajęcia pasa drogowego,</w:t>
      </w:r>
    </w:p>
    <w:p w14:paraId="3317AFF0" w14:textId="77777777" w:rsidR="000552C7" w:rsidRPr="000552C7" w:rsidRDefault="000552C7" w:rsidP="00206AF3">
      <w:pPr>
        <w:numPr>
          <w:ilvl w:val="0"/>
          <w:numId w:val="87"/>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oznaczenie Terenu budowy lub innych miejsc, przez które mają być prowadzone roboty podstawowe lub tymczasowe oraz wszelkie inne tereny i miejsca udostępnione przez Zamawiającego jako miejsca pracy, które mogą stanowić część Terenu budowy,</w:t>
      </w:r>
    </w:p>
    <w:p w14:paraId="2EC56647" w14:textId="77777777" w:rsidR="000552C7" w:rsidRPr="000552C7" w:rsidRDefault="000552C7" w:rsidP="00206AF3">
      <w:pPr>
        <w:numPr>
          <w:ilvl w:val="0"/>
          <w:numId w:val="87"/>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umieszczenie, zgodnie z obowiązującymi przepisami, tablicy informacyjnej oraz ogłoszenia zawierającego dane dotyczące bezpieczeństwa pracy i ochrony zdrowia,</w:t>
      </w:r>
    </w:p>
    <w:p w14:paraId="65F16E55" w14:textId="77777777" w:rsidR="000552C7" w:rsidRPr="000552C7" w:rsidRDefault="000552C7" w:rsidP="00206AF3">
      <w:pPr>
        <w:numPr>
          <w:ilvl w:val="0"/>
          <w:numId w:val="87"/>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zapewnienie pełnego zabezpieczenia Terenu budowy, w tym pełnej ochrony osób i mienia, </w:t>
      </w:r>
      <w:r w:rsidRPr="000552C7">
        <w:rPr>
          <w:rFonts w:ascii="Open Sans" w:eastAsia="Calibri" w:hAnsi="Open Sans" w:cs="Open Sans"/>
          <w:color w:val="000000"/>
          <w:sz w:val="20"/>
          <w:szCs w:val="20"/>
          <w:lang w:eastAsia="en-US"/>
        </w:rPr>
        <w:br/>
        <w:t>a w szczególności opracowanie Planu Bezpieczeństwa i Ochrony Zdrowia;</w:t>
      </w:r>
    </w:p>
    <w:p w14:paraId="7A22AA16"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Zapewnienie stałego wykwalifikowanego Personelu, a w szczególności Kierownika Budowy </w:t>
      </w:r>
      <w:r w:rsidRPr="000552C7">
        <w:rPr>
          <w:rFonts w:ascii="Open Sans" w:eastAsia="Calibri" w:hAnsi="Open Sans" w:cs="Open Sans"/>
          <w:color w:val="000000"/>
          <w:sz w:val="20"/>
          <w:szCs w:val="20"/>
          <w:lang w:eastAsia="en-US"/>
        </w:rPr>
        <w:br/>
        <w:t>i kierowników robót branżowych posiadających uprawnienia budowlane w odpowiedniej specjalności oraz wpis na listę członków właściwej izby samorządu zawodowego, potwierdzone zaświadczeniem wydanym przez tę izbę, z określonym w nim terminem ważności;</w:t>
      </w:r>
    </w:p>
    <w:p w14:paraId="1EE40DD2"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Zapewnienie materiałów i urządzeń budowy niezbędnych do wykonania i utrzymania Robót </w:t>
      </w:r>
      <w:r w:rsidRPr="000552C7">
        <w:rPr>
          <w:rFonts w:ascii="Open Sans" w:eastAsia="Calibri" w:hAnsi="Open Sans" w:cs="Open Sans"/>
          <w:color w:val="000000"/>
          <w:sz w:val="20"/>
          <w:szCs w:val="20"/>
          <w:lang w:eastAsia="en-US"/>
        </w:rPr>
        <w:br/>
        <w:t>w stopniu, w jakim wymaga tego jakość i terminowość prac.</w:t>
      </w:r>
    </w:p>
    <w:p w14:paraId="2DF306A2"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Przestrzeganie przepisów Prawa budowlanego, bezpieczeństwa i higieny pracy, bezpieczeństwa przeciwpożarowego, z zakresu ochrony środowiska itp. oraz umożliwienie wstępu na Teren budowy Zamawiającemu, Inspektorowi Nadzoru, pracownikom organów państwowych celem dokonywania kontroli i udzielanie im informacji i pomocy wymaganej przepisami;</w:t>
      </w:r>
    </w:p>
    <w:p w14:paraId="5F524A6B"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Podjęcie wszelkich niezbędnych działań celem ochrony środowiska na Terenie budowy oraz unikanie szkód lub nadmiernej uciążliwości prowadzonej budowy dla stron trzecich i dóbr publicznych lub innych negatywnych skutków, wynikających ze sposobu działania.</w:t>
      </w:r>
    </w:p>
    <w:p w14:paraId="72FDD557"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Wykonanie Przedmiotu Umowy zgodnie z Umową, Prawem budowlanym, zgłoszeniem zamiaru rozpoczęcia robót budowlanych, Dokumentacją projektową, obowiązującymi normami oraz zasadami wiedzy technicznej.</w:t>
      </w:r>
    </w:p>
    <w:p w14:paraId="0EEE6F15"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Prawidłowe usytuowanie Robót w stosunku do punktów linii i poziomów odniesienia, wynikających z Dokumentacji projektowej i/lub wskazówek Zamawiającego.</w:t>
      </w:r>
    </w:p>
    <w:p w14:paraId="6C28317F"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Utrzymywanie Terenu budowy w stanie wolnym od przeszkód oraz niezwłocznie usuwać zbędne materiały, odpadki, śmieci, urządzenia prowizoryczne, itp.</w:t>
      </w:r>
    </w:p>
    <w:p w14:paraId="5CFFD02B"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Usunięcie po zakończeniu Robót wszelkich urządzeń tymczasowych, zaplecza, itp., oraz pozostawienie całego Terenu budowy i jego otoczenia w stanie czystym i nadającym się bezpośrednio do użytkowania, pod rygorem wstrzymania odbioru końcowego i płatności Wynagrodzenia.</w:t>
      </w:r>
    </w:p>
    <w:p w14:paraId="5CE1E559"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Udzielanie na żądanie Zamawiającego informacji o personelu, jego ilości, czasie pracy oraz pracującym sprzęcie.</w:t>
      </w:r>
    </w:p>
    <w:p w14:paraId="61287E77"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Informowanie na żądanie Zamawiającego o sposobie prowadzenia jakościowych prób i pomiarów materiałów, konstrukcji, maszyn i urządzeń używanych na budowie.</w:t>
      </w:r>
    </w:p>
    <w:p w14:paraId="69889416"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Przerwanie na żądanie Zamawiającego Robót na budowie, a jeżeli zgłoszona zostanie taka potrzeba - zabezpieczenie wykonanych Robót przed ich zniszczeniem.</w:t>
      </w:r>
    </w:p>
    <w:p w14:paraId="37A60FAC"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Realizacja Robót w kolejności i terminach wynikających z Harmonogramu.</w:t>
      </w:r>
    </w:p>
    <w:p w14:paraId="78B400BD"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Usunięcie niezwłocznie ujawnionych wad Przedmiotu Umowy.</w:t>
      </w:r>
    </w:p>
    <w:p w14:paraId="2C8D48E6"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Wykonanie odkrywek Robót budzących wątpliwości w celu sprawdzenia jakości ich wykonania (jeżeli wykonanie tych Robót nie zostało zgłoszone do sprawdzenia przed ich zakryciem),w tym także dokonanie prób niszczących wykonanych Robót (odkucia, wycinki itp.).</w:t>
      </w:r>
    </w:p>
    <w:p w14:paraId="43326B4F"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Zapewnienie właściwej koordynacji Robót wykonywanych przez Podwykonawców.</w:t>
      </w:r>
    </w:p>
    <w:p w14:paraId="004B81AE"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Zapewnienie ogólnego dozoru Terenu budowy.</w:t>
      </w:r>
    </w:p>
    <w:p w14:paraId="6BBAAABA"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lastRenderedPageBreak/>
        <w:t>Zapewnienie na własny koszt pełnej obsługi geodezyjnej przez uprawnionego geodetę.</w:t>
      </w:r>
    </w:p>
    <w:p w14:paraId="73349C74"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Współpraca z właścicielami lub zarządcami sieci wod.-kan. i energetycznych przy realizacji zasilania Terenu budowy w energię elektryczną i wodę.</w:t>
      </w:r>
    </w:p>
    <w:p w14:paraId="4462F22C"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Ochrona przed uszkodzeniem i kradzieżą wykonanych przez siebie Robót do momentu odbioru przez Zamawiającego.</w:t>
      </w:r>
    </w:p>
    <w:p w14:paraId="22F14858"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Uczestniczenie w odbiorach Robót podlegających zakryciu lub tzw. zanikowych oraz częściowych;</w:t>
      </w:r>
    </w:p>
    <w:p w14:paraId="1D7120F4"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Uczestniczenie w Odbiorze końcowym Robót.</w:t>
      </w:r>
    </w:p>
    <w:p w14:paraId="1809E0F9"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Zapewnienie estetycznego wykończenia i czystości wykonanych zakresów Robót, pod rygorem wstrzymania odbioru końcowego i płatności wynagrodzenia.</w:t>
      </w:r>
    </w:p>
    <w:p w14:paraId="4E086A00"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Wykonawca zobowiązuje się do zawarcia umów ubezpieczeniowych, m.in. w zakresie:</w:t>
      </w:r>
    </w:p>
    <w:p w14:paraId="33D76F06" w14:textId="77777777" w:rsidR="000552C7" w:rsidRPr="000552C7" w:rsidRDefault="000552C7" w:rsidP="00206AF3">
      <w:pPr>
        <w:numPr>
          <w:ilvl w:val="0"/>
          <w:numId w:val="88"/>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odpowiedzialności cywilnej za szkody i następstwa nieszczęśliwych wypadków wszystkich osób uprawnionych do przebywania na Terenie budowy,</w:t>
      </w:r>
    </w:p>
    <w:p w14:paraId="6ACAF7AB" w14:textId="77777777" w:rsidR="000552C7" w:rsidRPr="000552C7" w:rsidRDefault="000552C7" w:rsidP="00206AF3">
      <w:pPr>
        <w:numPr>
          <w:ilvl w:val="0"/>
          <w:numId w:val="88"/>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kradzieży materiałów i sprzętu znajdującego się na Terenie budowy, od ognia, powodzi </w:t>
      </w:r>
      <w:r w:rsidRPr="000552C7">
        <w:rPr>
          <w:rFonts w:ascii="Open Sans" w:eastAsia="Calibri" w:hAnsi="Open Sans" w:cs="Open Sans"/>
          <w:color w:val="000000"/>
          <w:sz w:val="20"/>
          <w:szCs w:val="20"/>
          <w:lang w:eastAsia="en-US"/>
        </w:rPr>
        <w:br/>
        <w:t>i innych zdarzeń losowych, w odniesieniu do Robót, obiektów, materiałów i sprzętu związanych z przeprowadzaniem Robót,</w:t>
      </w:r>
    </w:p>
    <w:p w14:paraId="078C47B2" w14:textId="77777777" w:rsidR="000552C7" w:rsidRPr="000552C7" w:rsidRDefault="000552C7" w:rsidP="00206AF3">
      <w:pPr>
        <w:numPr>
          <w:ilvl w:val="0"/>
          <w:numId w:val="88"/>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zniszczeń własności prywatnej, spowodowanej działaniem lub niedopatrzeniem Wykonawcy.</w:t>
      </w:r>
    </w:p>
    <w:p w14:paraId="2BA732C9"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Wykonawca jest odpowiedzialny względem Zamawiającego za wady Dokumentacji projektowej zmniejszającej jej wartość lub użyteczność ze względu na cel oznaczony w Umowie, </w:t>
      </w:r>
      <w:r w:rsidRPr="000552C7">
        <w:rPr>
          <w:rFonts w:ascii="Open Sans" w:eastAsia="Calibri" w:hAnsi="Open Sans" w:cs="Open Sans"/>
          <w:color w:val="000000"/>
          <w:sz w:val="20"/>
          <w:szCs w:val="20"/>
          <w:lang w:eastAsia="en-US"/>
        </w:rPr>
        <w:br/>
        <w:t xml:space="preserve">a w szczególności odpowiada za rozwiązania niezgodne z parametrami ustalonymi w normach </w:t>
      </w:r>
      <w:r w:rsidRPr="000552C7">
        <w:rPr>
          <w:rFonts w:ascii="Open Sans" w:eastAsia="Calibri" w:hAnsi="Open Sans" w:cs="Open Sans"/>
          <w:color w:val="000000"/>
          <w:sz w:val="20"/>
          <w:szCs w:val="20"/>
          <w:lang w:eastAsia="en-US"/>
        </w:rPr>
        <w:br/>
        <w:t>i przepisach techniczno – budowlanych.</w:t>
      </w:r>
    </w:p>
    <w:p w14:paraId="4854088F"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Wykonawca jest zobowiązany do nieodpłatnego uzupełnienia Dokumentacji projektowej </w:t>
      </w:r>
      <w:r w:rsidRPr="000552C7">
        <w:rPr>
          <w:rFonts w:ascii="Open Sans" w:eastAsia="Calibri" w:hAnsi="Open Sans" w:cs="Open Sans"/>
          <w:color w:val="000000"/>
          <w:sz w:val="20"/>
          <w:szCs w:val="20"/>
          <w:lang w:eastAsia="en-US"/>
        </w:rPr>
        <w:br/>
        <w:t>o elementy wynikłe w trakcie realizacji Inwestycji, a których nie można było przewidzieć przed podpisaniem Umowy.</w:t>
      </w:r>
    </w:p>
    <w:p w14:paraId="5AD930FC"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Zapewnienie nadzoru autorskiego.</w:t>
      </w:r>
    </w:p>
    <w:p w14:paraId="593927FC" w14:textId="77777777" w:rsidR="000552C7" w:rsidRPr="000552C7" w:rsidRDefault="000552C7" w:rsidP="00206AF3">
      <w:pPr>
        <w:numPr>
          <w:ilvl w:val="0"/>
          <w:numId w:val="8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Wszystkie inne czynności opisane w załącznikach stanowiących integralną część Umowy oraz wszystkie prace niezbędne do prawidłowej realizacji zamówienia.</w:t>
      </w:r>
    </w:p>
    <w:p w14:paraId="00BFD2BB"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5A03FDCA"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7</w:t>
      </w:r>
    </w:p>
    <w:p w14:paraId="662C0E84"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Harmonogram rzeczowy realizacji Inwestycji.</w:t>
      </w:r>
    </w:p>
    <w:p w14:paraId="4335C4FB" w14:textId="77777777" w:rsidR="000552C7" w:rsidRPr="000552C7" w:rsidRDefault="000552C7" w:rsidP="00206AF3">
      <w:pPr>
        <w:numPr>
          <w:ilvl w:val="0"/>
          <w:numId w:val="89"/>
        </w:numPr>
        <w:autoSpaceDE w:val="0"/>
        <w:autoSpaceDN w:val="0"/>
        <w:adjustRightInd w:val="0"/>
        <w:spacing w:line="276" w:lineRule="auto"/>
        <w:ind w:left="426" w:hanging="426"/>
        <w:contextualSpacing/>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Wykonawca sporządził Harmonogram w formie i zakresie określonym w SIWZ.</w:t>
      </w:r>
    </w:p>
    <w:p w14:paraId="00D2A1A9" w14:textId="77777777" w:rsidR="000552C7" w:rsidRPr="000552C7" w:rsidRDefault="000552C7" w:rsidP="00206AF3">
      <w:pPr>
        <w:numPr>
          <w:ilvl w:val="0"/>
          <w:numId w:val="89"/>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 przypadku opóźnienia w wykonaniu Przedmiotu Umowy i/lub jakiegokolwiek elementu Przedmiotu Umowy i/lub jakiegokolwiek zakresu Robót Harmonogram winien być aktualizowany przez Wykonawcę, a także na każde żądanie Zamawiającego. W uaktualnionym Harmonogramie należy uwzględnić również zmiany kolejności wykonywania Robót. W przypadku żądania Zamawiającego Harmonogram powinien być zaktualizowany w ciągu 7 dni od daty przekazania przedmiotowego żądania, co nie wyklucza nałożenia na Wykonawcę kar umownych zgodnie z § 19 Umowy.</w:t>
      </w:r>
    </w:p>
    <w:p w14:paraId="2B908705" w14:textId="77777777" w:rsidR="000552C7" w:rsidRPr="000552C7" w:rsidRDefault="000552C7" w:rsidP="00206AF3">
      <w:pPr>
        <w:numPr>
          <w:ilvl w:val="0"/>
          <w:numId w:val="89"/>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Zamawiający może polecić Wykonawcy podjęcie kroków dla przyspieszenia tempa Robót, aby Przedmiot Umowy został wykonany w terminie umownym. Wszystkie koszty związane z podjętymi działaniami obciążają Wykonawcę.</w:t>
      </w:r>
    </w:p>
    <w:p w14:paraId="62988E40" w14:textId="77777777" w:rsidR="000552C7" w:rsidRPr="000552C7" w:rsidRDefault="000552C7" w:rsidP="00206AF3">
      <w:pPr>
        <w:numPr>
          <w:ilvl w:val="0"/>
          <w:numId w:val="89"/>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Harmonogram, o którym mowa w ust. 1, po jego zaakceptowaniu przez Zamawiającego staje się integralną częścią Umowy – Załącznik nr 4.</w:t>
      </w:r>
    </w:p>
    <w:p w14:paraId="119624E0" w14:textId="77777777" w:rsidR="000552C7" w:rsidRPr="000552C7" w:rsidRDefault="000552C7" w:rsidP="00206AF3">
      <w:pPr>
        <w:numPr>
          <w:ilvl w:val="0"/>
          <w:numId w:val="89"/>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Jeżeli ze względów technologicznych lub organizacyjnych, nieuwzględnionych w Harmonogramie do wykonania Przedmiotu Umowy niezbędne jest wydłużenie czasu pracy w dni robocze lub wykonywanie Robót w dni wolne od pracy, winno to być uzgodnione z Inspektorem Nadzoru. Powyższa okoliczność nie wpływa na wysokość Wynagrodzenia należnego Wykonawcy z tytułu wykonania Umowy.</w:t>
      </w:r>
    </w:p>
    <w:p w14:paraId="48116BA8" w14:textId="77777777" w:rsidR="000552C7" w:rsidRPr="000552C7" w:rsidRDefault="000552C7" w:rsidP="000552C7">
      <w:pPr>
        <w:autoSpaceDE w:val="0"/>
        <w:autoSpaceDN w:val="0"/>
        <w:adjustRightInd w:val="0"/>
        <w:spacing w:line="276" w:lineRule="auto"/>
        <w:rPr>
          <w:rFonts w:ascii="Open Sans" w:hAnsi="Open Sans" w:cs="Open Sans"/>
          <w:b/>
          <w:bCs/>
          <w:color w:val="000000"/>
          <w:sz w:val="20"/>
          <w:szCs w:val="20"/>
        </w:rPr>
      </w:pPr>
    </w:p>
    <w:p w14:paraId="5F5BF468"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8</w:t>
      </w:r>
    </w:p>
    <w:p w14:paraId="65BC1498"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Materiały</w:t>
      </w:r>
    </w:p>
    <w:p w14:paraId="7B6EEAC0" w14:textId="77777777" w:rsidR="000552C7" w:rsidRPr="000552C7" w:rsidRDefault="000552C7" w:rsidP="00206AF3">
      <w:pPr>
        <w:numPr>
          <w:ilvl w:val="0"/>
          <w:numId w:val="9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lastRenderedPageBreak/>
        <w:t>Materiały, wyposażenie i urządzenia niezbędne do wykonania Przedmiotu Umowy winny być zakupione przez Wykonawcę i odpowiadać wymogom określonym w art. 10 Prawa budowlanego, ustawy z dnia 16 kwietnia 2004 roku o wyrobach budowlanych (Dz. U. z 2016 r. poz. 1570, z późn. zm.) oraz Dokumentacji projektowej.</w:t>
      </w:r>
    </w:p>
    <w:p w14:paraId="6930B84A" w14:textId="77777777" w:rsidR="000552C7" w:rsidRPr="000552C7" w:rsidRDefault="000552C7" w:rsidP="00206AF3">
      <w:pPr>
        <w:numPr>
          <w:ilvl w:val="0"/>
          <w:numId w:val="9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Kierownik Budowy (Robót) zobowiązany jest okazać na spotkaniach, o których mowa w § 4 ust. 7 Inspektorowi Nadzoru oraz Zamawiającemu odpowiednie dokumenty potwierdzające, że dany wyrób nadaje się do stosowania przy wykonywaniu robót budowlanych w myśl przepisów powołanych w ust. 1. Po sprawdzeniu i zaakceptowaniu przez Zamawiającego i Inspektora Nadzoru przedłożonych przez Kierownika budowy dokumentów, a także sprawdzeniu zgodności danego wyrobu budowlanego, wyposażenia, urządzenia z przedstawionymi dokumentami oraz jego jakości i przydatności do wbudowania, Zamawiający i Inspektor Nadzoru zezwalają na wbudowanie danego wyrobu budowlanego, potwierdzając to stosownym zapisem na tych dokumentach. W przypadku braku odpowiednich dokumentów i/ lub stwierdzenia złej jakości wyrobu czy braku przydatności do wbudowania i/lub braku podpisu Inspektora Nadzoru i Zamawiającego zezwalającego na wbudowanie danego wyrobu budowlanego Wykonawca jest zobowiązany do usunięcia takiego wyrobu budowlanego z Terenu budowy i ma obowiązek nie dopuścić do jego wbudowania.</w:t>
      </w:r>
    </w:p>
    <w:p w14:paraId="0D1AE87F" w14:textId="77777777" w:rsidR="000552C7" w:rsidRPr="000552C7" w:rsidRDefault="000552C7" w:rsidP="00206AF3">
      <w:pPr>
        <w:numPr>
          <w:ilvl w:val="0"/>
          <w:numId w:val="9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Jeżeli Zamawiający zażąda badań dotyczących określenia jakości Robót lub zastosowanych materiałów, Wykonawca obowiązany jest je przeprowadzić.</w:t>
      </w:r>
    </w:p>
    <w:p w14:paraId="5C55FC0B" w14:textId="77777777" w:rsidR="000552C7" w:rsidRPr="000552C7" w:rsidRDefault="000552C7" w:rsidP="00206AF3">
      <w:pPr>
        <w:numPr>
          <w:ilvl w:val="0"/>
          <w:numId w:val="9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Jeżeli po przeprowadzeniu tych badań okaże się, że zastosowane materiały bądź wykonanie Robót jest niezgodne z Umową, to koszty badań dodatkowych obciążają Wykonawcę, zaś gdy wyniki badań wykażą, że materiały bądź wykonanie Robót jest zgodne z Umową, to koszty tych badań obciążają Zamawiającego.</w:t>
      </w:r>
    </w:p>
    <w:p w14:paraId="69B31CC4" w14:textId="77777777" w:rsidR="000552C7" w:rsidRPr="000552C7" w:rsidRDefault="000552C7" w:rsidP="00206AF3">
      <w:pPr>
        <w:numPr>
          <w:ilvl w:val="0"/>
          <w:numId w:val="90"/>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Na żądanie Zamawiającego Wykonawca zobowiązuje się do okazania dokumentów potwierdzających legalność pochodzenia materiału wbudowanego oraz wyposażenia i urządzeń.</w:t>
      </w:r>
    </w:p>
    <w:p w14:paraId="17638530" w14:textId="77777777" w:rsidR="000552C7" w:rsidRPr="000552C7" w:rsidRDefault="000552C7" w:rsidP="000552C7">
      <w:pPr>
        <w:autoSpaceDE w:val="0"/>
        <w:autoSpaceDN w:val="0"/>
        <w:adjustRightInd w:val="0"/>
        <w:spacing w:line="276" w:lineRule="auto"/>
        <w:rPr>
          <w:rFonts w:ascii="Open Sans" w:hAnsi="Open Sans" w:cs="Open Sans"/>
          <w:b/>
          <w:bCs/>
          <w:color w:val="000000"/>
          <w:sz w:val="20"/>
          <w:szCs w:val="20"/>
        </w:rPr>
      </w:pPr>
    </w:p>
    <w:p w14:paraId="5FF9512F"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9</w:t>
      </w:r>
    </w:p>
    <w:p w14:paraId="7AAC749A" w14:textId="77777777" w:rsidR="000552C7" w:rsidRPr="000552C7" w:rsidRDefault="000552C7" w:rsidP="000552C7">
      <w:pPr>
        <w:suppressAutoHyphens/>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Zlecanie robót podwykonawcom</w:t>
      </w:r>
    </w:p>
    <w:p w14:paraId="450233CD" w14:textId="77777777" w:rsidR="000552C7" w:rsidRPr="000552C7" w:rsidRDefault="000552C7" w:rsidP="00206AF3">
      <w:pPr>
        <w:numPr>
          <w:ilvl w:val="0"/>
          <w:numId w:val="20"/>
        </w:numPr>
        <w:suppressAutoHyphens/>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Wykonawca – zgodnie z oświadczeniem zawartym w Ofercie – zamówienie wykona sam/sam, za wyjątkiem robót w zakresie wykonania ………………………………………………..,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14:paraId="008A230E"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Jeżeli zmiana albo rezygnacja z podwykonawcy dotyczy podmiotu, na którego zasoby wykonawca powoływał się, na zasadach określonych w art. 22a ust. 1 i 2 ustawy Prawo zamówień publicznych, </w:t>
      </w:r>
      <w:r w:rsidRPr="000552C7">
        <w:rPr>
          <w:rFonts w:ascii="Open Sans" w:eastAsia="Calibri" w:hAnsi="Open Sans" w:cs="Open Sans"/>
          <w:sz w:val="20"/>
          <w:szCs w:val="20"/>
          <w:lang w:eastAsia="en-US"/>
        </w:rPr>
        <w:br/>
        <w:t xml:space="preserve">w celu wykazania spełniania warunków udziału w postępowaniu, o których mowa w art. 22 ust. 1 ustawy Prawo zamówień publicznych, wykonawca jest obowiązany wykazać zamawiającemu, </w:t>
      </w:r>
      <w:r w:rsidRPr="000552C7">
        <w:rPr>
          <w:rFonts w:ascii="Open Sans" w:eastAsia="Calibri" w:hAnsi="Open Sans" w:cs="Open Sans"/>
          <w:sz w:val="20"/>
          <w:szCs w:val="20"/>
          <w:lang w:eastAsia="en-US"/>
        </w:rPr>
        <w:br/>
        <w:t xml:space="preserve">iż proponowany inny podwykonawca lub wykonawca samodzielnie spełnia je w stopniu nie mniejszym niż wymagany w trakcie postępowania o udzielenie zamówienia. </w:t>
      </w:r>
    </w:p>
    <w:p w14:paraId="4E6F92EC"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2964427A"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Zamawiający w ciągu 14 dni zgłasza pisemne zastrzeżenia do przedłożonego projektu umowy </w:t>
      </w:r>
      <w:r w:rsidRPr="000552C7">
        <w:rPr>
          <w:rFonts w:ascii="Open Sans" w:eastAsia="Calibri" w:hAnsi="Open Sans" w:cs="Open Sans"/>
          <w:sz w:val="20"/>
          <w:szCs w:val="20"/>
          <w:lang w:eastAsia="en-US"/>
        </w:rPr>
        <w:br/>
        <w:t>o podwykonawstwo, której przedmiotem są roboty budowlane w przypadku, gdy:</w:t>
      </w:r>
    </w:p>
    <w:p w14:paraId="0656FFFD" w14:textId="77777777" w:rsidR="000552C7" w:rsidRPr="000552C7" w:rsidRDefault="000552C7" w:rsidP="00206AF3">
      <w:pPr>
        <w:numPr>
          <w:ilvl w:val="0"/>
          <w:numId w:val="6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termin zapłaty wynagrodzenia podwykonawcy lub dalszemu podwykonawcy przewidziany </w:t>
      </w:r>
      <w:r w:rsidRPr="000552C7">
        <w:rPr>
          <w:rFonts w:ascii="Open Sans" w:eastAsia="Calibri" w:hAnsi="Open Sans" w:cs="Open Sans"/>
          <w:sz w:val="20"/>
          <w:szCs w:val="20"/>
          <w:lang w:eastAsia="en-US"/>
        </w:rPr>
        <w:br/>
        <w:t xml:space="preserve">w umowie o podwykonawstwo jest dłuższy niż 30 dni od dnia doręczenia wykonawcy, podwykonawcy lub dalszemu podwykonawcy faktury lub rachunku, potwierdzających </w:t>
      </w:r>
      <w:r w:rsidRPr="000552C7">
        <w:rPr>
          <w:rFonts w:ascii="Open Sans" w:eastAsia="Calibri" w:hAnsi="Open Sans" w:cs="Open Sans"/>
          <w:sz w:val="20"/>
          <w:szCs w:val="20"/>
          <w:lang w:eastAsia="en-US"/>
        </w:rPr>
        <w:lastRenderedPageBreak/>
        <w:t>wykonanie zleconej podwykonawcy lub dalszemu podwykonawcy dostawy, usługi lub roboty budowlanej,</w:t>
      </w:r>
    </w:p>
    <w:p w14:paraId="52A75331" w14:textId="1EF6FAC1" w:rsidR="000552C7" w:rsidRPr="000552C7" w:rsidRDefault="000552C7" w:rsidP="00206AF3">
      <w:pPr>
        <w:numPr>
          <w:ilvl w:val="0"/>
          <w:numId w:val="6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termin wykonania umowy o podwykonawstwo wykracza poza termin wykonania wskazany </w:t>
      </w:r>
      <w:r w:rsidR="00BE63DB">
        <w:rPr>
          <w:rFonts w:ascii="Open Sans" w:eastAsia="Calibri" w:hAnsi="Open Sans" w:cs="Open Sans"/>
          <w:sz w:val="20"/>
          <w:szCs w:val="20"/>
          <w:lang w:eastAsia="en-US"/>
        </w:rPr>
        <w:br/>
      </w:r>
      <w:r w:rsidRPr="000552C7">
        <w:rPr>
          <w:rFonts w:ascii="Open Sans" w:eastAsia="Calibri" w:hAnsi="Open Sans" w:cs="Open Sans"/>
          <w:sz w:val="20"/>
          <w:szCs w:val="20"/>
          <w:lang w:eastAsia="en-US"/>
        </w:rPr>
        <w:t>w § 2 ust. 1 Umowy,</w:t>
      </w:r>
    </w:p>
    <w:p w14:paraId="782F672C" w14:textId="77777777" w:rsidR="000552C7" w:rsidRPr="000552C7" w:rsidRDefault="000552C7" w:rsidP="00206AF3">
      <w:pPr>
        <w:numPr>
          <w:ilvl w:val="0"/>
          <w:numId w:val="6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umowa zawiera zapisy uzależniające dokonanie zapłaty na rzecz podwykonawcy od odbioru robót przez Zamawiającego lub od zapłaty należności Wykonawcy przez Zamawiającego,</w:t>
      </w:r>
    </w:p>
    <w:p w14:paraId="4D960429" w14:textId="77777777" w:rsidR="000552C7" w:rsidRPr="000552C7" w:rsidRDefault="000552C7" w:rsidP="00206AF3">
      <w:pPr>
        <w:numPr>
          <w:ilvl w:val="0"/>
          <w:numId w:val="6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p>
    <w:p w14:paraId="0F2A786E" w14:textId="77777777" w:rsidR="000552C7" w:rsidRPr="000552C7" w:rsidRDefault="000552C7" w:rsidP="00206AF3">
      <w:pPr>
        <w:numPr>
          <w:ilvl w:val="0"/>
          <w:numId w:val="6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umowa zawiera ceny jednostkowe wyższe niż zawarte w ofercie Wykonawcy,</w:t>
      </w:r>
    </w:p>
    <w:p w14:paraId="6B5ADE23" w14:textId="77777777" w:rsidR="000552C7" w:rsidRPr="000552C7" w:rsidRDefault="000552C7" w:rsidP="00206AF3">
      <w:pPr>
        <w:numPr>
          <w:ilvl w:val="0"/>
          <w:numId w:val="6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umowa nie zawiera cen (również jednostkowych) z dopuszczeniem utajnienia tych cen dla podmiotów innych niż Zamawiający oraz osoby przez niego uprawnione.</w:t>
      </w:r>
    </w:p>
    <w:p w14:paraId="1808DE2D"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Niezgłoszenie w formie pisemnej zastrzeżeń do przedłożonego projektu umowy </w:t>
      </w:r>
      <w:r w:rsidRPr="000552C7">
        <w:rPr>
          <w:rFonts w:ascii="Open Sans" w:eastAsia="Calibri" w:hAnsi="Open Sans" w:cs="Open Sans"/>
          <w:sz w:val="20"/>
          <w:szCs w:val="20"/>
          <w:lang w:eastAsia="en-US"/>
        </w:rPr>
        <w:br/>
        <w:t>o podwykonawstwo, której przedmiotem są roboty budowlane, w terminie wskazanym w ust. 4 uważa się za akceptację projektu umowy przez Zamawiającego.</w:t>
      </w:r>
    </w:p>
    <w:p w14:paraId="274028C2"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0552C7">
        <w:rPr>
          <w:rFonts w:ascii="Open Sans" w:eastAsia="Calibri" w:hAnsi="Open Sans" w:cs="Open Sans"/>
          <w:sz w:val="20"/>
          <w:szCs w:val="20"/>
          <w:lang w:eastAsia="en-US"/>
        </w:rPr>
        <w:br/>
        <w:t>o podwykonawstwo, której przedmiotem są roboty budowlane, w terminie 7 dni od dnia jej zawarcia.</w:t>
      </w:r>
    </w:p>
    <w:p w14:paraId="63686E18"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Zamawiający w ciągu 7 dni, zgłasza w formie pisemnej sprzeciw do umowy o podwykonawstwo, której przedmiotem są roboty budowlane, w przypadkach, o których mowa w ust. 4.</w:t>
      </w:r>
    </w:p>
    <w:p w14:paraId="385483D5"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Niezgłoszenie w formie pisemnej sprzeciwu do przedłożonej umowy o podwykonawstwo, której przedmiotem są roboty budowlane, w terminie określonym w ust. 7, uważa się za akceptację umowy przez Zamawiającego.</w:t>
      </w:r>
    </w:p>
    <w:p w14:paraId="1D52588D"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0552C7">
        <w:rPr>
          <w:rFonts w:ascii="Open Sans" w:eastAsia="Calibri" w:hAnsi="Open Sans" w:cs="Open Sans"/>
          <w:sz w:val="20"/>
          <w:szCs w:val="20"/>
          <w:lang w:eastAsia="en-US"/>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14:paraId="7B1BC859"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14:paraId="73E20832" w14:textId="77777777" w:rsidR="000552C7" w:rsidRPr="000552C7" w:rsidRDefault="000552C7" w:rsidP="00206AF3">
      <w:pPr>
        <w:numPr>
          <w:ilvl w:val="0"/>
          <w:numId w:val="20"/>
        </w:numPr>
        <w:suppressAutoHyphens/>
        <w:autoSpaceDE w:val="0"/>
        <w:autoSpaceDN w:val="0"/>
        <w:adjustRightInd w:val="0"/>
        <w:spacing w:line="276" w:lineRule="auto"/>
        <w:ind w:left="426" w:hanging="426"/>
        <w:rPr>
          <w:rFonts w:ascii="Open Sans" w:eastAsia="Calibri" w:hAnsi="Open Sans" w:cs="Open Sans"/>
          <w:sz w:val="20"/>
          <w:szCs w:val="20"/>
          <w:lang w:eastAsia="en-US"/>
        </w:rPr>
      </w:pPr>
      <w:r w:rsidRPr="000552C7">
        <w:rPr>
          <w:rFonts w:ascii="Open Sans" w:eastAsia="Calibri" w:hAnsi="Open Sans" w:cs="Open Sans"/>
          <w:sz w:val="20"/>
          <w:szCs w:val="20"/>
          <w:lang w:eastAsia="en-US"/>
        </w:rPr>
        <w:t>Przepisy ust. 2 – 10 stosuje się odpowiednio do zmian umów o podwykonawstwo.</w:t>
      </w:r>
    </w:p>
    <w:p w14:paraId="41616EC2" w14:textId="436D4EF5" w:rsidR="000552C7" w:rsidRPr="000552C7" w:rsidRDefault="000552C7" w:rsidP="00206AF3">
      <w:pPr>
        <w:numPr>
          <w:ilvl w:val="0"/>
          <w:numId w:val="20"/>
        </w:numPr>
        <w:suppressAutoHyphens/>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w:t>
      </w:r>
      <w:r w:rsidR="001A37B1">
        <w:rPr>
          <w:rFonts w:ascii="Open Sans" w:eastAsia="Calibri" w:hAnsi="Open Sans" w:cs="Open Sans"/>
          <w:sz w:val="20"/>
          <w:szCs w:val="20"/>
          <w:lang w:eastAsia="en-US"/>
        </w:rPr>
        <w:t xml:space="preserve"> </w:t>
      </w:r>
      <w:r w:rsidRPr="000552C7">
        <w:rPr>
          <w:rFonts w:ascii="Open Sans" w:eastAsia="Calibri" w:hAnsi="Open Sans" w:cs="Open Sans"/>
          <w:sz w:val="20"/>
          <w:szCs w:val="20"/>
          <w:lang w:eastAsia="en-US"/>
        </w:rPr>
        <w:t>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1E2E769"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8D4864F"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lastRenderedPageBreak/>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C312C09"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Bezpośrednia zapłata obejmuje wyłącznie należne wynagrodzenie, bez odsetek, należnych podwykonawcy lub dalszemu podwykonawcy.</w:t>
      </w:r>
    </w:p>
    <w:p w14:paraId="65733CF8"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14:paraId="10F6DEEC" w14:textId="77777777" w:rsidR="000552C7" w:rsidRPr="000552C7" w:rsidRDefault="000552C7" w:rsidP="00206AF3">
      <w:pPr>
        <w:numPr>
          <w:ilvl w:val="0"/>
          <w:numId w:val="20"/>
        </w:numPr>
        <w:suppressAutoHyphens/>
        <w:autoSpaceDE w:val="0"/>
        <w:autoSpaceDN w:val="0"/>
        <w:adjustRightInd w:val="0"/>
        <w:spacing w:line="276" w:lineRule="auto"/>
        <w:ind w:left="426" w:hanging="426"/>
        <w:rPr>
          <w:rFonts w:ascii="Open Sans" w:eastAsia="Calibri" w:hAnsi="Open Sans" w:cs="Open Sans"/>
          <w:sz w:val="20"/>
          <w:szCs w:val="20"/>
          <w:lang w:eastAsia="en-US"/>
        </w:rPr>
      </w:pPr>
      <w:r w:rsidRPr="000552C7">
        <w:rPr>
          <w:rFonts w:ascii="Open Sans" w:eastAsia="Calibri" w:hAnsi="Open Sans" w:cs="Open Sans"/>
          <w:sz w:val="20"/>
          <w:szCs w:val="20"/>
          <w:lang w:eastAsia="en-US"/>
        </w:rPr>
        <w:t>W przypadku zgłoszenia uwag, o których mowa w ust. 16, w terminie wskazanym przez Zamawiającego, Zamawiający może:</w:t>
      </w:r>
    </w:p>
    <w:p w14:paraId="69D2BBA1" w14:textId="77777777" w:rsidR="000552C7" w:rsidRPr="000552C7" w:rsidRDefault="000552C7" w:rsidP="00206AF3">
      <w:pPr>
        <w:numPr>
          <w:ilvl w:val="0"/>
          <w:numId w:val="21"/>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nie dokonać bezpośredniej zapłaty wynagrodzenia podwykonawcy lub dalszemu podwykonawcy, jeżeli wykonawca wykaże niezasadność takiej zapłaty, albo</w:t>
      </w:r>
    </w:p>
    <w:p w14:paraId="5474FCA8" w14:textId="77777777" w:rsidR="000552C7" w:rsidRPr="000552C7" w:rsidRDefault="000552C7" w:rsidP="00206AF3">
      <w:pPr>
        <w:numPr>
          <w:ilvl w:val="0"/>
          <w:numId w:val="21"/>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70DABD3" w14:textId="77777777" w:rsidR="000552C7" w:rsidRPr="000552C7" w:rsidRDefault="000552C7" w:rsidP="00206AF3">
      <w:pPr>
        <w:numPr>
          <w:ilvl w:val="0"/>
          <w:numId w:val="21"/>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dokonać bezpośredniej zapłaty wynagrodzenia podwykonawcy lub dalszemu podwykonawcy, jeżeli podwykonawca lub dalszy podwykonawca wykaże zasadność takiej zapłaty.</w:t>
      </w:r>
    </w:p>
    <w:p w14:paraId="52857B9E" w14:textId="77777777" w:rsidR="000552C7" w:rsidRPr="000552C7" w:rsidRDefault="000552C7" w:rsidP="00206AF3">
      <w:pPr>
        <w:numPr>
          <w:ilvl w:val="0"/>
          <w:numId w:val="20"/>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W przypadku dokonania bezpośredniej zapłaty podwykonawcy lub dalszemu podwykonawcy, </w:t>
      </w:r>
      <w:r w:rsidRPr="000552C7">
        <w:rPr>
          <w:rFonts w:ascii="Open Sans" w:eastAsia="Calibri" w:hAnsi="Open Sans" w:cs="Open Sans"/>
          <w:sz w:val="20"/>
          <w:szCs w:val="20"/>
          <w:lang w:eastAsia="en-US"/>
        </w:rPr>
        <w:br/>
        <w:t xml:space="preserve">o których mowa w ust. 13, zamawiający potrąci kwotę wypłaconego wynagrodzenia </w:t>
      </w:r>
      <w:r w:rsidRPr="000552C7">
        <w:rPr>
          <w:rFonts w:ascii="Open Sans" w:eastAsia="Calibri" w:hAnsi="Open Sans" w:cs="Open Sans"/>
          <w:sz w:val="20"/>
          <w:szCs w:val="20"/>
          <w:lang w:eastAsia="en-US"/>
        </w:rPr>
        <w:br/>
        <w:t>z wynagrodzenia należnego wykonawcy.</w:t>
      </w:r>
    </w:p>
    <w:p w14:paraId="65E43E8D" w14:textId="77777777" w:rsidR="000552C7" w:rsidRPr="000552C7" w:rsidRDefault="000552C7" w:rsidP="00206AF3">
      <w:pPr>
        <w:numPr>
          <w:ilvl w:val="0"/>
          <w:numId w:val="20"/>
        </w:numPr>
        <w:suppressAutoHyphens/>
        <w:spacing w:line="276" w:lineRule="auto"/>
        <w:ind w:left="426" w:hanging="426"/>
        <w:rPr>
          <w:rFonts w:ascii="Open Sans" w:eastAsia="Calibri" w:hAnsi="Open Sans" w:cs="Open Sans"/>
          <w:sz w:val="20"/>
          <w:szCs w:val="20"/>
          <w:lang w:eastAsia="en-US"/>
        </w:rPr>
      </w:pPr>
      <w:r w:rsidRPr="000552C7">
        <w:rPr>
          <w:rFonts w:ascii="Open Sans" w:eastAsia="Calibri" w:hAnsi="Open Sans" w:cs="Open Sans"/>
          <w:sz w:val="20"/>
          <w:szCs w:val="20"/>
          <w:lang w:eastAsia="en-US"/>
        </w:rPr>
        <w:t>Jakakolwiek przerwa w realizacji robót wynikająca z braku Podwykonawcy będzie traktowana jako przerwa wynikła z przyczyn zależnych od Wykonawcy i będzie stanowić podstawę naliczenia kar umownych.</w:t>
      </w:r>
    </w:p>
    <w:p w14:paraId="0040A57B" w14:textId="77777777" w:rsidR="000552C7" w:rsidRPr="000552C7" w:rsidRDefault="000552C7" w:rsidP="00206AF3">
      <w:pPr>
        <w:numPr>
          <w:ilvl w:val="0"/>
          <w:numId w:val="20"/>
        </w:numPr>
        <w:suppressAutoHyphens/>
        <w:spacing w:line="276" w:lineRule="auto"/>
        <w:ind w:left="426" w:hanging="426"/>
        <w:rPr>
          <w:rFonts w:ascii="Open Sans" w:eastAsia="Calibri" w:hAnsi="Open Sans" w:cs="Open Sans"/>
          <w:sz w:val="20"/>
          <w:szCs w:val="20"/>
          <w:lang w:eastAsia="en-US"/>
        </w:rPr>
      </w:pPr>
      <w:r w:rsidRPr="000552C7">
        <w:rPr>
          <w:rFonts w:ascii="Open Sans" w:eastAsia="Calibri" w:hAnsi="Open Sans" w:cs="Open Sans"/>
          <w:sz w:val="20"/>
          <w:szCs w:val="20"/>
          <w:lang w:eastAsia="en-US"/>
        </w:rPr>
        <w:t>Wykonawca odpowiada za działania i zaniechania Podwykonawców jak za swoje własne.</w:t>
      </w:r>
    </w:p>
    <w:p w14:paraId="4B1915A2" w14:textId="77777777" w:rsidR="000552C7" w:rsidRPr="000552C7" w:rsidRDefault="000552C7" w:rsidP="000552C7">
      <w:pPr>
        <w:suppressAutoHyphens/>
        <w:autoSpaceDE w:val="0"/>
        <w:autoSpaceDN w:val="0"/>
        <w:adjustRightInd w:val="0"/>
        <w:spacing w:line="276" w:lineRule="auto"/>
        <w:jc w:val="center"/>
        <w:rPr>
          <w:rFonts w:ascii="Open Sans" w:hAnsi="Open Sans" w:cs="Open Sans"/>
          <w:b/>
          <w:bCs/>
          <w:color w:val="000000"/>
          <w:sz w:val="20"/>
          <w:szCs w:val="20"/>
        </w:rPr>
      </w:pPr>
    </w:p>
    <w:p w14:paraId="1C5FB94D" w14:textId="77777777" w:rsidR="000552C7" w:rsidRPr="000552C7" w:rsidRDefault="000552C7" w:rsidP="000552C7">
      <w:pPr>
        <w:suppressAutoHyphens/>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Zatrudnienie osób</w:t>
      </w:r>
    </w:p>
    <w:p w14:paraId="1F5491D8" w14:textId="77777777" w:rsidR="000552C7" w:rsidRPr="000552C7" w:rsidRDefault="000552C7" w:rsidP="000552C7">
      <w:pPr>
        <w:spacing w:line="276" w:lineRule="auto"/>
        <w:jc w:val="center"/>
        <w:rPr>
          <w:rFonts w:ascii="Open Sans" w:hAnsi="Open Sans" w:cs="Open Sans"/>
          <w:b/>
          <w:sz w:val="20"/>
          <w:szCs w:val="20"/>
        </w:rPr>
      </w:pPr>
      <w:r w:rsidRPr="000552C7">
        <w:rPr>
          <w:rFonts w:ascii="Open Sans" w:hAnsi="Open Sans" w:cs="Open Sans"/>
          <w:b/>
          <w:sz w:val="20"/>
          <w:szCs w:val="20"/>
        </w:rPr>
        <w:t>§ 10.</w:t>
      </w:r>
    </w:p>
    <w:p w14:paraId="0A6BE144" w14:textId="77777777" w:rsidR="000552C7" w:rsidRPr="000552C7" w:rsidRDefault="000552C7" w:rsidP="00206AF3">
      <w:pPr>
        <w:numPr>
          <w:ilvl w:val="0"/>
          <w:numId w:val="48"/>
        </w:numPr>
        <w:autoSpaceDE w:val="0"/>
        <w:autoSpaceDN w:val="0"/>
        <w:adjustRightInd w:val="0"/>
        <w:spacing w:line="276" w:lineRule="auto"/>
        <w:ind w:left="284" w:hanging="426"/>
        <w:jc w:val="both"/>
        <w:rPr>
          <w:rFonts w:ascii="Open Sans" w:hAnsi="Open Sans" w:cs="Open Sans"/>
          <w:sz w:val="20"/>
          <w:szCs w:val="20"/>
        </w:rPr>
      </w:pPr>
      <w:r w:rsidRPr="000552C7">
        <w:rPr>
          <w:rFonts w:ascii="Open Sans" w:hAnsi="Open Sans" w:cs="Open Sans"/>
          <w:bCs/>
          <w:sz w:val="20"/>
          <w:szCs w:val="20"/>
        </w:rPr>
        <w:t xml:space="preserve">Wykonawca jest zobowiązany do zatrudnienia na podstawie umowy pracę w okresie realizacji przedmiotu Umowy osób wykonujących czynności </w:t>
      </w:r>
      <w:r w:rsidRPr="000552C7">
        <w:rPr>
          <w:rFonts w:ascii="Open Sans" w:hAnsi="Open Sans" w:cs="Open Sans"/>
          <w:sz w:val="20"/>
          <w:szCs w:val="20"/>
        </w:rPr>
        <w:t>w zakresie robót asfaltowych i/lub robót brukarskich.</w:t>
      </w:r>
    </w:p>
    <w:p w14:paraId="67ADA05A" w14:textId="77777777" w:rsidR="000552C7" w:rsidRPr="000552C7" w:rsidRDefault="000552C7" w:rsidP="00206AF3">
      <w:pPr>
        <w:numPr>
          <w:ilvl w:val="0"/>
          <w:numId w:val="48"/>
        </w:numPr>
        <w:autoSpaceDE w:val="0"/>
        <w:autoSpaceDN w:val="0"/>
        <w:adjustRightInd w:val="0"/>
        <w:spacing w:line="276" w:lineRule="auto"/>
        <w:ind w:left="284" w:hanging="426"/>
        <w:jc w:val="both"/>
        <w:rPr>
          <w:rFonts w:ascii="Open Sans" w:hAnsi="Open Sans" w:cs="Open Sans"/>
          <w:bCs/>
          <w:sz w:val="20"/>
          <w:szCs w:val="20"/>
        </w:rPr>
      </w:pPr>
      <w:r w:rsidRPr="000552C7">
        <w:rPr>
          <w:rFonts w:ascii="Open Sans" w:hAnsi="Open Sans" w:cs="Open Sans"/>
          <w:bCs/>
          <w:sz w:val="20"/>
          <w:szCs w:val="20"/>
        </w:rPr>
        <w:t>Powyższy wymóg dotyczy również podwykonawców, za pomocą których będzie realizowany przedmiot Umowy.</w:t>
      </w:r>
    </w:p>
    <w:p w14:paraId="0AED94CF" w14:textId="77777777" w:rsidR="000552C7" w:rsidRPr="000552C7" w:rsidRDefault="000552C7" w:rsidP="00206AF3">
      <w:pPr>
        <w:numPr>
          <w:ilvl w:val="0"/>
          <w:numId w:val="48"/>
        </w:numPr>
        <w:autoSpaceDE w:val="0"/>
        <w:autoSpaceDN w:val="0"/>
        <w:adjustRightInd w:val="0"/>
        <w:spacing w:line="276" w:lineRule="auto"/>
        <w:ind w:left="284" w:hanging="426"/>
        <w:jc w:val="both"/>
        <w:rPr>
          <w:rFonts w:ascii="Open Sans" w:hAnsi="Open Sans" w:cs="Open Sans"/>
          <w:bCs/>
          <w:sz w:val="20"/>
          <w:szCs w:val="20"/>
        </w:rPr>
      </w:pPr>
      <w:r w:rsidRPr="000552C7">
        <w:rPr>
          <w:rFonts w:ascii="Open Sans" w:hAnsi="Open Sans" w:cs="Open Sans"/>
          <w:bCs/>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0552C7">
        <w:rPr>
          <w:rFonts w:ascii="Open Sans" w:hAnsi="Open Sans" w:cs="Open Sans"/>
          <w:sz w:val="20"/>
          <w:szCs w:val="20"/>
        </w:rPr>
        <w:t>§</w:t>
      </w:r>
      <w:r w:rsidRPr="000552C7">
        <w:rPr>
          <w:rFonts w:ascii="Open Sans" w:hAnsi="Open Sans" w:cs="Open Sans"/>
          <w:b/>
          <w:sz w:val="20"/>
          <w:szCs w:val="20"/>
        </w:rPr>
        <w:t xml:space="preserve"> </w:t>
      </w:r>
      <w:r w:rsidRPr="000552C7">
        <w:rPr>
          <w:rFonts w:ascii="Open Sans" w:hAnsi="Open Sans" w:cs="Open Sans"/>
          <w:sz w:val="20"/>
          <w:szCs w:val="20"/>
        </w:rPr>
        <w:t>10</w:t>
      </w:r>
      <w:r w:rsidRPr="000552C7">
        <w:rPr>
          <w:rFonts w:ascii="Open Sans" w:hAnsi="Open Sans" w:cs="Open Sans"/>
          <w:b/>
          <w:sz w:val="20"/>
          <w:szCs w:val="20"/>
        </w:rPr>
        <w:t xml:space="preserve"> </w:t>
      </w:r>
      <w:r w:rsidRPr="000552C7">
        <w:rPr>
          <w:rFonts w:ascii="Open Sans" w:hAnsi="Open Sans" w:cs="Open Sans"/>
          <w:bCs/>
          <w:sz w:val="20"/>
          <w:szCs w:val="20"/>
        </w:rPr>
        <w:t>ust. 1 Umowy czynności. Zamawiający uprawniony jest w szczególności do:</w:t>
      </w:r>
    </w:p>
    <w:p w14:paraId="57728331" w14:textId="77777777" w:rsidR="000552C7" w:rsidRPr="000552C7" w:rsidRDefault="000552C7" w:rsidP="00206AF3">
      <w:pPr>
        <w:numPr>
          <w:ilvl w:val="0"/>
          <w:numId w:val="49"/>
        </w:numPr>
        <w:tabs>
          <w:tab w:val="left" w:pos="993"/>
        </w:tabs>
        <w:spacing w:line="276" w:lineRule="auto"/>
        <w:ind w:left="851" w:hanging="567"/>
        <w:jc w:val="both"/>
        <w:rPr>
          <w:rFonts w:ascii="Open Sans" w:hAnsi="Open Sans" w:cs="Open Sans"/>
          <w:bCs/>
          <w:sz w:val="20"/>
          <w:szCs w:val="20"/>
        </w:rPr>
      </w:pPr>
      <w:r w:rsidRPr="000552C7">
        <w:rPr>
          <w:rFonts w:ascii="Open Sans" w:hAnsi="Open Sans" w:cs="Open Sans"/>
          <w:bCs/>
          <w:sz w:val="20"/>
          <w:szCs w:val="20"/>
        </w:rPr>
        <w:t>żądania oświadczeń i dokumentów w zakresie potwierdzenia spełniania ww. wymogów i dokonywania ich oceny,</w:t>
      </w:r>
    </w:p>
    <w:p w14:paraId="5F1FDF44" w14:textId="77777777" w:rsidR="000552C7" w:rsidRPr="000552C7" w:rsidRDefault="000552C7" w:rsidP="00206AF3">
      <w:pPr>
        <w:numPr>
          <w:ilvl w:val="0"/>
          <w:numId w:val="49"/>
        </w:numPr>
        <w:tabs>
          <w:tab w:val="left" w:pos="993"/>
        </w:tabs>
        <w:spacing w:line="276" w:lineRule="auto"/>
        <w:ind w:left="851" w:hanging="567"/>
        <w:jc w:val="both"/>
        <w:rPr>
          <w:rFonts w:ascii="Open Sans" w:hAnsi="Open Sans" w:cs="Open Sans"/>
          <w:bCs/>
          <w:sz w:val="20"/>
          <w:szCs w:val="20"/>
        </w:rPr>
      </w:pPr>
      <w:r w:rsidRPr="000552C7">
        <w:rPr>
          <w:rFonts w:ascii="Open Sans" w:hAnsi="Open Sans" w:cs="Open Sans"/>
          <w:bCs/>
          <w:sz w:val="20"/>
          <w:szCs w:val="20"/>
        </w:rPr>
        <w:t xml:space="preserve">żądania wyjaśnień w przypadku wątpliwości w zakresie potwierdzenia spełniania </w:t>
      </w:r>
      <w:r w:rsidRPr="000552C7">
        <w:rPr>
          <w:rFonts w:ascii="Open Sans" w:hAnsi="Open Sans" w:cs="Open Sans"/>
          <w:bCs/>
          <w:sz w:val="20"/>
          <w:szCs w:val="20"/>
        </w:rPr>
        <w:br/>
        <w:t>ww. wymogów,</w:t>
      </w:r>
    </w:p>
    <w:p w14:paraId="64C52631" w14:textId="77777777" w:rsidR="000552C7" w:rsidRPr="000552C7" w:rsidRDefault="000552C7" w:rsidP="00206AF3">
      <w:pPr>
        <w:numPr>
          <w:ilvl w:val="0"/>
          <w:numId w:val="49"/>
        </w:numPr>
        <w:tabs>
          <w:tab w:val="left" w:pos="993"/>
        </w:tabs>
        <w:spacing w:line="276" w:lineRule="auto"/>
        <w:ind w:left="851" w:hanging="567"/>
        <w:rPr>
          <w:rFonts w:ascii="Open Sans" w:hAnsi="Open Sans" w:cs="Open Sans"/>
          <w:bCs/>
          <w:sz w:val="20"/>
          <w:szCs w:val="20"/>
        </w:rPr>
      </w:pPr>
      <w:r w:rsidRPr="000552C7">
        <w:rPr>
          <w:rFonts w:ascii="Open Sans" w:hAnsi="Open Sans" w:cs="Open Sans"/>
          <w:bCs/>
          <w:sz w:val="20"/>
          <w:szCs w:val="20"/>
        </w:rPr>
        <w:t>przeprowadzania kontroli na miejscu wykonywania świadczenia.</w:t>
      </w:r>
    </w:p>
    <w:p w14:paraId="7A57149E" w14:textId="77777777" w:rsidR="000552C7" w:rsidRPr="000552C7" w:rsidRDefault="000552C7" w:rsidP="00206AF3">
      <w:pPr>
        <w:numPr>
          <w:ilvl w:val="0"/>
          <w:numId w:val="48"/>
        </w:numPr>
        <w:autoSpaceDE w:val="0"/>
        <w:autoSpaceDN w:val="0"/>
        <w:adjustRightInd w:val="0"/>
        <w:spacing w:line="276" w:lineRule="auto"/>
        <w:ind w:left="284" w:hanging="426"/>
        <w:jc w:val="both"/>
        <w:rPr>
          <w:rFonts w:ascii="Open Sans" w:hAnsi="Open Sans" w:cs="Open Sans"/>
          <w:bCs/>
          <w:sz w:val="20"/>
          <w:szCs w:val="20"/>
        </w:rPr>
      </w:pPr>
      <w:r w:rsidRPr="000552C7">
        <w:rPr>
          <w:rFonts w:ascii="Open Sans" w:hAnsi="Open Sans" w:cs="Open Sans"/>
          <w:bCs/>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0552C7">
        <w:rPr>
          <w:rFonts w:ascii="Open Sans" w:hAnsi="Open Sans" w:cs="Open Sans"/>
          <w:sz w:val="20"/>
          <w:szCs w:val="20"/>
        </w:rPr>
        <w:t>§</w:t>
      </w:r>
      <w:r w:rsidRPr="000552C7">
        <w:rPr>
          <w:rFonts w:ascii="Open Sans" w:hAnsi="Open Sans" w:cs="Open Sans"/>
          <w:b/>
          <w:sz w:val="20"/>
          <w:szCs w:val="20"/>
        </w:rPr>
        <w:t xml:space="preserve"> </w:t>
      </w:r>
      <w:r w:rsidRPr="000552C7">
        <w:rPr>
          <w:rFonts w:ascii="Open Sans" w:hAnsi="Open Sans" w:cs="Open Sans"/>
          <w:sz w:val="20"/>
          <w:szCs w:val="20"/>
        </w:rPr>
        <w:t>10</w:t>
      </w:r>
      <w:r w:rsidRPr="000552C7">
        <w:rPr>
          <w:rFonts w:ascii="Open Sans" w:hAnsi="Open Sans" w:cs="Open Sans"/>
          <w:b/>
          <w:sz w:val="20"/>
          <w:szCs w:val="20"/>
        </w:rPr>
        <w:t xml:space="preserve"> </w:t>
      </w:r>
      <w:r w:rsidRPr="000552C7">
        <w:rPr>
          <w:rFonts w:ascii="Open Sans" w:hAnsi="Open Sans" w:cs="Open Sans"/>
          <w:bCs/>
          <w:sz w:val="20"/>
          <w:szCs w:val="20"/>
        </w:rPr>
        <w:t>ust. 1 Umowy czynności w trakcie realizacji zamówienia:</w:t>
      </w:r>
    </w:p>
    <w:p w14:paraId="79BEE409" w14:textId="537AF082" w:rsidR="000552C7" w:rsidRPr="000552C7" w:rsidRDefault="000552C7" w:rsidP="00206AF3">
      <w:pPr>
        <w:numPr>
          <w:ilvl w:val="0"/>
          <w:numId w:val="71"/>
        </w:numPr>
        <w:spacing w:line="276" w:lineRule="auto"/>
        <w:ind w:left="851" w:hanging="425"/>
        <w:contextualSpacing/>
        <w:jc w:val="both"/>
        <w:rPr>
          <w:rFonts w:ascii="Open Sans" w:eastAsia="Calibri" w:hAnsi="Open Sans" w:cs="Open Sans"/>
          <w:i/>
          <w:sz w:val="20"/>
          <w:szCs w:val="20"/>
          <w:lang w:eastAsia="en-US"/>
        </w:rPr>
      </w:pPr>
      <w:r w:rsidRPr="000552C7">
        <w:rPr>
          <w:rFonts w:ascii="Open Sans" w:eastAsia="Calibri" w:hAnsi="Open Sans" w:cs="Open Sans"/>
          <w:b/>
          <w:sz w:val="20"/>
          <w:szCs w:val="20"/>
          <w:lang w:eastAsia="en-US"/>
        </w:rPr>
        <w:t xml:space="preserve">oświadczenie wykonawcy lub podwykonawcy </w:t>
      </w:r>
      <w:r w:rsidRPr="000552C7">
        <w:rPr>
          <w:rFonts w:ascii="Open Sans" w:eastAsia="Calibri" w:hAnsi="Open Sans" w:cs="Open Sans"/>
          <w:sz w:val="20"/>
          <w:szCs w:val="20"/>
          <w:lang w:eastAsia="en-US"/>
        </w:rPr>
        <w:t>o zatrudnieniu na podstawie umowy o pracę osób wykonujących czynności, których dotyczy wezwanie zamawiającego.</w:t>
      </w:r>
      <w:r w:rsidRPr="000552C7">
        <w:rPr>
          <w:rFonts w:ascii="Open Sans" w:eastAsia="Calibri" w:hAnsi="Open Sans" w:cs="Open Sans"/>
          <w:b/>
          <w:sz w:val="20"/>
          <w:szCs w:val="20"/>
          <w:lang w:eastAsia="en-US"/>
        </w:rPr>
        <w:t xml:space="preserve"> </w:t>
      </w:r>
      <w:r w:rsidRPr="000552C7">
        <w:rPr>
          <w:rFonts w:ascii="Open Sans" w:eastAsia="Calibri" w:hAnsi="Open Sans" w:cs="Open Sans"/>
          <w:sz w:val="20"/>
          <w:szCs w:val="20"/>
          <w:lang w:eastAsia="en-US"/>
        </w:rPr>
        <w:t xml:space="preserve">Oświadczenie </w:t>
      </w:r>
      <w:r w:rsidRPr="000552C7">
        <w:rPr>
          <w:rFonts w:ascii="Open Sans" w:eastAsia="Calibri" w:hAnsi="Open Sans" w:cs="Open Sans"/>
          <w:sz w:val="20"/>
          <w:szCs w:val="20"/>
          <w:lang w:eastAsia="en-US"/>
        </w:rPr>
        <w:lastRenderedPageBreak/>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B3F2A2D" w14:textId="0968E7FB" w:rsidR="000552C7" w:rsidRPr="000552C7" w:rsidRDefault="000552C7" w:rsidP="00206AF3">
      <w:pPr>
        <w:numPr>
          <w:ilvl w:val="0"/>
          <w:numId w:val="71"/>
        </w:numPr>
        <w:spacing w:line="276" w:lineRule="auto"/>
        <w:ind w:left="851" w:hanging="425"/>
        <w:contextualSpacing/>
        <w:jc w:val="both"/>
        <w:rPr>
          <w:rFonts w:ascii="Open Sans" w:eastAsia="Calibri" w:hAnsi="Open Sans" w:cs="Open Sans"/>
          <w:i/>
          <w:sz w:val="20"/>
          <w:szCs w:val="20"/>
          <w:lang w:eastAsia="en-US"/>
        </w:rPr>
      </w:pPr>
      <w:r w:rsidRPr="000552C7">
        <w:rPr>
          <w:rFonts w:ascii="Open Sans" w:eastAsia="Calibri" w:hAnsi="Open Sans" w:cs="Open Sans"/>
          <w:sz w:val="20"/>
          <w:szCs w:val="20"/>
          <w:lang w:eastAsia="en-US"/>
        </w:rPr>
        <w:t>poświadczoną za zgodność z oryginałem odpowiednio przez wykonawcę lub podwykonawcę</w:t>
      </w:r>
      <w:r w:rsidRPr="000552C7">
        <w:rPr>
          <w:rFonts w:ascii="Open Sans" w:eastAsia="Calibri" w:hAnsi="Open Sans" w:cs="Open Sans"/>
          <w:b/>
          <w:sz w:val="20"/>
          <w:szCs w:val="20"/>
          <w:lang w:eastAsia="en-US"/>
        </w:rPr>
        <w:t xml:space="preserve"> kopię umowy/umów o pracę</w:t>
      </w:r>
      <w:r w:rsidRPr="000552C7">
        <w:rPr>
          <w:rFonts w:ascii="Open Sans" w:eastAsia="Calibri" w:hAnsi="Open Sans" w:cs="Open Sans"/>
          <w:sz w:val="20"/>
          <w:szCs w:val="20"/>
          <w:lang w:eastAsia="en-US"/>
        </w:rPr>
        <w:t xml:space="preserve"> osób wykonujących w trakcie realizacji zamówienia czynności, których dotyczy ww. oświadczenie wykonawcy lub </w:t>
      </w:r>
      <w:r w:rsidRPr="000552C7">
        <w:rPr>
          <w:rFonts w:ascii="Open Sans" w:eastAsia="Calibri" w:hAnsi="Open Sans" w:cs="Open Sans"/>
          <w:color w:val="000000"/>
          <w:sz w:val="20"/>
          <w:szCs w:val="20"/>
          <w:lang w:eastAsia="en-US"/>
        </w:rPr>
        <w:t xml:space="preserve">podwykonawcy (wraz </w:t>
      </w:r>
      <w:r w:rsidR="001A37B1">
        <w:rPr>
          <w:rFonts w:ascii="Open Sans" w:eastAsia="Calibri" w:hAnsi="Open Sans" w:cs="Open Sans"/>
          <w:color w:val="000000"/>
          <w:sz w:val="20"/>
          <w:szCs w:val="20"/>
          <w:lang w:eastAsia="en-US"/>
        </w:rPr>
        <w:br/>
      </w:r>
      <w:r w:rsidRPr="000552C7">
        <w:rPr>
          <w:rFonts w:ascii="Open Sans" w:eastAsia="Calibri" w:hAnsi="Open Sans" w:cs="Open Sans"/>
          <w:color w:val="000000"/>
          <w:sz w:val="20"/>
          <w:szCs w:val="20"/>
          <w:lang w:eastAsia="en-US"/>
        </w:rPr>
        <w:t>z dokumentem regulującym zakres obowiązków, jeżeli został sporządzony). Kopia</w:t>
      </w:r>
      <w:r w:rsidRPr="000552C7">
        <w:rPr>
          <w:rFonts w:ascii="Open Sans" w:eastAsia="Calibri" w:hAnsi="Open Sans" w:cs="Open Sans"/>
          <w:sz w:val="20"/>
          <w:szCs w:val="20"/>
          <w:lang w:eastAsia="en-US"/>
        </w:rPr>
        <w:t xml:space="preserve"> umowy/umów powinna zostać zanonimizowana w sposób zapewniający ochronę danych osobowych pracowników, zgodnie z przepisami ustawy z dnia 29 sierpnia 1997 r. </w:t>
      </w:r>
      <w:r w:rsidRPr="000552C7">
        <w:rPr>
          <w:rFonts w:ascii="Open Sans" w:eastAsia="Calibri" w:hAnsi="Open Sans" w:cs="Open Sans"/>
          <w:i/>
          <w:sz w:val="20"/>
          <w:szCs w:val="20"/>
          <w:lang w:eastAsia="en-US"/>
        </w:rPr>
        <w:t>o ochronie danych osobowych</w:t>
      </w:r>
      <w:r w:rsidRPr="000552C7">
        <w:rPr>
          <w:rFonts w:ascii="Open Sans" w:eastAsia="Calibri" w:hAnsi="Open Sans" w:cs="Open Sans"/>
          <w:sz w:val="20"/>
          <w:szCs w:val="20"/>
          <w:lang w:eastAsia="en-US"/>
        </w:rPr>
        <w:t xml:space="preserve"> (tj. w szczególności</w:t>
      </w:r>
      <w:r w:rsidRPr="000552C7">
        <w:rPr>
          <w:rFonts w:ascii="Open Sans" w:eastAsia="Calibri" w:hAnsi="Open Sans" w:cs="Open Sans"/>
          <w:sz w:val="20"/>
          <w:szCs w:val="20"/>
          <w:vertAlign w:val="superscript"/>
          <w:lang w:eastAsia="en-US"/>
        </w:rPr>
        <w:footnoteReference w:id="3"/>
      </w:r>
      <w:r w:rsidRPr="000552C7">
        <w:rPr>
          <w:rFonts w:ascii="Open Sans" w:eastAsia="Calibri" w:hAnsi="Open Sans" w:cs="Open Sans"/>
          <w:sz w:val="20"/>
          <w:szCs w:val="20"/>
          <w:lang w:eastAsia="en-US"/>
        </w:rPr>
        <w:t xml:space="preserve"> bez adresów, nr PESEL pracowników). Imię i nazwisko pracownika nie podlega anonimizacji. Informacje takie jak: data zawarcia umowy, rodzaj umowy o pracę i wymiar etatu powinny być możliwe do zidentyfikowania;</w:t>
      </w:r>
    </w:p>
    <w:p w14:paraId="3141D265" w14:textId="77777777" w:rsidR="000552C7" w:rsidRPr="000552C7" w:rsidRDefault="000552C7" w:rsidP="00206AF3">
      <w:pPr>
        <w:numPr>
          <w:ilvl w:val="0"/>
          <w:numId w:val="71"/>
        </w:numPr>
        <w:spacing w:line="276" w:lineRule="auto"/>
        <w:ind w:left="851" w:hanging="425"/>
        <w:contextualSpacing/>
        <w:jc w:val="both"/>
        <w:rPr>
          <w:rFonts w:ascii="Open Sans" w:eastAsia="Calibri" w:hAnsi="Open Sans" w:cs="Open Sans"/>
          <w:sz w:val="20"/>
          <w:szCs w:val="20"/>
          <w:lang w:eastAsia="en-US"/>
        </w:rPr>
      </w:pPr>
      <w:r w:rsidRPr="000552C7">
        <w:rPr>
          <w:rFonts w:ascii="Open Sans" w:eastAsia="Calibri" w:hAnsi="Open Sans" w:cs="Open Sans"/>
          <w:b/>
          <w:sz w:val="20"/>
          <w:szCs w:val="20"/>
          <w:lang w:eastAsia="en-US"/>
        </w:rPr>
        <w:t>zaświadczenie właściwego oddziału ZUS,</w:t>
      </w:r>
      <w:r w:rsidRPr="000552C7">
        <w:rPr>
          <w:rFonts w:ascii="Open Sans" w:eastAsia="Calibri" w:hAnsi="Open Sans" w:cs="Open Sans"/>
          <w:sz w:val="20"/>
          <w:szCs w:val="20"/>
          <w:lang w:eastAsia="en-US"/>
        </w:rPr>
        <w:t xml:space="preserve"> potwierdzające opłacanie </w:t>
      </w:r>
      <w:r w:rsidRPr="000552C7">
        <w:rPr>
          <w:rFonts w:ascii="Open Sans" w:eastAsia="Calibri" w:hAnsi="Open Sans" w:cs="Open Sans"/>
          <w:color w:val="000000"/>
          <w:sz w:val="20"/>
          <w:szCs w:val="20"/>
          <w:lang w:eastAsia="en-US"/>
        </w:rPr>
        <w:t>przez wykonawcę lub podwykonawcę składek na ubezpieczenia</w:t>
      </w:r>
      <w:r w:rsidRPr="000552C7">
        <w:rPr>
          <w:rFonts w:ascii="Open Sans" w:eastAsia="Calibri" w:hAnsi="Open Sans" w:cs="Open Sans"/>
          <w:sz w:val="20"/>
          <w:szCs w:val="20"/>
          <w:lang w:eastAsia="en-US"/>
        </w:rPr>
        <w:t xml:space="preserve"> społeczne i zdrowotne z tytułu zatrudnienia na podstawie umów o pracę za ostatni okres rozliczeniowy;</w:t>
      </w:r>
    </w:p>
    <w:p w14:paraId="4531428F" w14:textId="77777777" w:rsidR="000552C7" w:rsidRPr="000552C7" w:rsidRDefault="000552C7" w:rsidP="00206AF3">
      <w:pPr>
        <w:numPr>
          <w:ilvl w:val="0"/>
          <w:numId w:val="71"/>
        </w:numPr>
        <w:spacing w:line="276" w:lineRule="auto"/>
        <w:ind w:left="851" w:hanging="425"/>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poświadczoną za zgodność z oryginałem odpowiednio przez wykonawcę lub podwykonawcę</w:t>
      </w:r>
      <w:r w:rsidRPr="000552C7">
        <w:rPr>
          <w:rFonts w:ascii="Open Sans" w:eastAsia="Calibri" w:hAnsi="Open Sans" w:cs="Open Sans"/>
          <w:b/>
          <w:sz w:val="20"/>
          <w:szCs w:val="20"/>
          <w:lang w:eastAsia="en-US"/>
        </w:rPr>
        <w:t xml:space="preserve"> kopię dowodu potwierdzającego zgłoszenie pracownika przez pracodawcę do ubezpieczeń</w:t>
      </w:r>
      <w:r w:rsidRPr="000552C7">
        <w:rPr>
          <w:rFonts w:ascii="Open Sans" w:eastAsia="Calibri" w:hAnsi="Open Sans" w:cs="Open Sans"/>
          <w:sz w:val="20"/>
          <w:szCs w:val="20"/>
          <w:lang w:eastAsia="en-US"/>
        </w:rPr>
        <w:t xml:space="preserve">, zanonimizowaną w sposób zapewniający ochronę danych osobowych pracowników, zgodnie z przepisami ustawy z dnia 29 sierpnia 1997 r. </w:t>
      </w:r>
      <w:r w:rsidRPr="000552C7">
        <w:rPr>
          <w:rFonts w:ascii="Open Sans" w:eastAsia="Calibri" w:hAnsi="Open Sans" w:cs="Open Sans"/>
          <w:i/>
          <w:sz w:val="20"/>
          <w:szCs w:val="20"/>
          <w:lang w:eastAsia="en-US"/>
        </w:rPr>
        <w:t>o ochronie danych osobowych.</w:t>
      </w:r>
      <w:r w:rsidRPr="000552C7">
        <w:rPr>
          <w:rFonts w:ascii="Open Sans" w:eastAsia="Calibri" w:hAnsi="Open Sans" w:cs="Open Sans"/>
          <w:sz w:val="20"/>
          <w:szCs w:val="20"/>
          <w:lang w:eastAsia="en-US"/>
        </w:rPr>
        <w:t xml:space="preserve"> Imię i nazwisko pracownika nie podlega anonimizacji.</w:t>
      </w:r>
    </w:p>
    <w:p w14:paraId="0DD347F0" w14:textId="189833A5" w:rsidR="000552C7" w:rsidRPr="000552C7" w:rsidRDefault="000552C7" w:rsidP="00206AF3">
      <w:pPr>
        <w:numPr>
          <w:ilvl w:val="0"/>
          <w:numId w:val="48"/>
        </w:numPr>
        <w:spacing w:line="276" w:lineRule="auto"/>
        <w:ind w:left="284" w:hanging="426"/>
        <w:jc w:val="both"/>
        <w:rPr>
          <w:rFonts w:ascii="Open Sans" w:hAnsi="Open Sans" w:cs="Open Sans"/>
          <w:bCs/>
          <w:sz w:val="20"/>
          <w:szCs w:val="20"/>
        </w:rPr>
      </w:pPr>
      <w:r w:rsidRPr="000552C7">
        <w:rPr>
          <w:rFonts w:ascii="Open Sans" w:hAnsi="Open Sans" w:cs="Open Sans"/>
          <w:bCs/>
          <w:sz w:val="20"/>
          <w:szCs w:val="20"/>
        </w:rPr>
        <w:t xml:space="preserve">Z tytułu niespełnienia przez Wykonawcę lub podwykonawcę wymogu zatrudnienia na podstawie umowy o pracę osób wykonujących wskazane w </w:t>
      </w:r>
      <w:r w:rsidRPr="000552C7">
        <w:rPr>
          <w:rFonts w:ascii="Open Sans" w:hAnsi="Open Sans" w:cs="Open Sans"/>
          <w:sz w:val="20"/>
          <w:szCs w:val="20"/>
        </w:rPr>
        <w:t>§</w:t>
      </w:r>
      <w:r w:rsidRPr="000552C7">
        <w:rPr>
          <w:rFonts w:ascii="Open Sans" w:hAnsi="Open Sans" w:cs="Open Sans"/>
          <w:b/>
          <w:sz w:val="20"/>
          <w:szCs w:val="20"/>
        </w:rPr>
        <w:t xml:space="preserve"> </w:t>
      </w:r>
      <w:r w:rsidRPr="000552C7">
        <w:rPr>
          <w:rFonts w:ascii="Open Sans" w:hAnsi="Open Sans" w:cs="Open Sans"/>
          <w:sz w:val="20"/>
          <w:szCs w:val="20"/>
        </w:rPr>
        <w:t>10</w:t>
      </w:r>
      <w:r w:rsidRPr="000552C7">
        <w:rPr>
          <w:rFonts w:ascii="Open Sans" w:hAnsi="Open Sans" w:cs="Open Sans"/>
          <w:b/>
          <w:sz w:val="20"/>
          <w:szCs w:val="20"/>
        </w:rPr>
        <w:t xml:space="preserve"> </w:t>
      </w:r>
      <w:r w:rsidRPr="000552C7">
        <w:rPr>
          <w:rFonts w:ascii="Open Sans" w:hAnsi="Open Sans" w:cs="Open Sans"/>
          <w:bCs/>
          <w:sz w:val="20"/>
          <w:szCs w:val="20"/>
        </w:rPr>
        <w:t xml:space="preserve">ust. 1 Umowy czynności zamawiający przewiduje sankcję w postaci obowiązku zapłaty przez Wykonawcę kary umownej w wysokości określonej w § 19 ust. 1 pkt 10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0552C7">
        <w:rPr>
          <w:rFonts w:ascii="Open Sans" w:hAnsi="Open Sans" w:cs="Open Sans"/>
          <w:sz w:val="20"/>
          <w:szCs w:val="20"/>
        </w:rPr>
        <w:t>§</w:t>
      </w:r>
      <w:r w:rsidRPr="000552C7">
        <w:rPr>
          <w:rFonts w:ascii="Open Sans" w:hAnsi="Open Sans" w:cs="Open Sans"/>
          <w:b/>
          <w:sz w:val="20"/>
          <w:szCs w:val="20"/>
        </w:rPr>
        <w:t xml:space="preserve"> </w:t>
      </w:r>
      <w:r w:rsidRPr="000552C7">
        <w:rPr>
          <w:rFonts w:ascii="Open Sans" w:hAnsi="Open Sans" w:cs="Open Sans"/>
          <w:sz w:val="20"/>
          <w:szCs w:val="20"/>
        </w:rPr>
        <w:t>10</w:t>
      </w:r>
      <w:r w:rsidRPr="000552C7">
        <w:rPr>
          <w:rFonts w:ascii="Open Sans" w:hAnsi="Open Sans" w:cs="Open Sans"/>
          <w:b/>
          <w:sz w:val="20"/>
          <w:szCs w:val="20"/>
        </w:rPr>
        <w:t xml:space="preserve"> </w:t>
      </w:r>
      <w:r w:rsidRPr="000552C7">
        <w:rPr>
          <w:rFonts w:ascii="Open Sans" w:hAnsi="Open Sans" w:cs="Open Sans"/>
          <w:bCs/>
          <w:sz w:val="20"/>
          <w:szCs w:val="20"/>
        </w:rPr>
        <w:t>ust. 1 Umowy czynności.</w:t>
      </w:r>
    </w:p>
    <w:p w14:paraId="7D7B6972" w14:textId="77777777" w:rsidR="000552C7" w:rsidRPr="000552C7" w:rsidRDefault="000552C7" w:rsidP="00206AF3">
      <w:pPr>
        <w:numPr>
          <w:ilvl w:val="0"/>
          <w:numId w:val="48"/>
        </w:numPr>
        <w:spacing w:line="276" w:lineRule="auto"/>
        <w:ind w:left="284" w:hanging="426"/>
        <w:jc w:val="both"/>
        <w:rPr>
          <w:rFonts w:ascii="Open Sans" w:hAnsi="Open Sans" w:cs="Open Sans"/>
          <w:bCs/>
          <w:sz w:val="20"/>
          <w:szCs w:val="20"/>
        </w:rPr>
      </w:pPr>
      <w:r w:rsidRPr="000552C7">
        <w:rPr>
          <w:rFonts w:ascii="Open Sans" w:hAnsi="Open Sans" w:cs="Open Sans"/>
          <w:bCs/>
          <w:sz w:val="20"/>
          <w:szCs w:val="20"/>
        </w:rPr>
        <w:t>W przypadku uzasadnionych wątpliwości co do przestrzegania prawa pracy przez Wykonawcę lub podwykonawcę, Zamawiający może zwrócić się o przeprowadzenie kontroli przez Państwową Inspekcję Pracy.</w:t>
      </w:r>
    </w:p>
    <w:p w14:paraId="02894184"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66A3053F"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11</w:t>
      </w:r>
    </w:p>
    <w:p w14:paraId="170D26BF"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Opóźnienie w wykonaniu elementów Przedmiotu Umowy.</w:t>
      </w:r>
    </w:p>
    <w:p w14:paraId="6E94243B" w14:textId="77777777" w:rsidR="000552C7" w:rsidRPr="000552C7" w:rsidRDefault="000552C7" w:rsidP="00206AF3">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Wykonawca winien uprzedzić pisemnie Zamawiającego o każdej okoliczności mogącej powodować opóźnienie jakiegokolwiek elementu Przedmiotu Umowy w chwili wystąpienia takiej okoliczności.</w:t>
      </w:r>
    </w:p>
    <w:p w14:paraId="443EEA23" w14:textId="77777777" w:rsidR="000552C7" w:rsidRPr="000552C7" w:rsidRDefault="000552C7" w:rsidP="00206AF3">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Jeżeli nastąpi opóźnienie w stosunku do przyjętego Harmonogramu, Wykonawca winien powiadomić pisemnie Zamawiającego o przyczynach i skutkach opóźnienia. Zawiadomienie to powinno zostać przedstawione Zamawiającemu w ciągu 2 dni od zaistnienia okoliczności powodujących konieczność jego sporządzenia. Jeżeli takie opóźnienie wystąpi, obowiązkiem Wykonawcy jest przyspieszenie postępu wykonywania elementów Przedmiotu Umowy, w celu ich realizacji zgodnie z przyjętym Harmonogramem.</w:t>
      </w:r>
    </w:p>
    <w:p w14:paraId="3CA9208C" w14:textId="77777777" w:rsidR="000552C7" w:rsidRPr="000552C7" w:rsidRDefault="000552C7" w:rsidP="00206AF3">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Jeżeli, w stosunku do terminów wskazanych w Harmonogramie, z przyczyn leżących po stronie Wykonawcy nastąpi opóźnienie ponad 30 dni w wykonaniu jakiegokolwiek elementu Przedmiotu </w:t>
      </w:r>
      <w:r w:rsidRPr="000552C7">
        <w:rPr>
          <w:rFonts w:ascii="Open Sans" w:eastAsia="Calibri" w:hAnsi="Open Sans" w:cs="Open Sans"/>
          <w:color w:val="000000"/>
          <w:sz w:val="20"/>
          <w:szCs w:val="20"/>
          <w:lang w:eastAsia="en-US"/>
        </w:rPr>
        <w:lastRenderedPageBreak/>
        <w:t>Umowy i/lub Przedmiotu Umowy, Zamawiający może przerwać wykonywanie Przedmiotu Umowy przez Wykonawcę i odstąpić od Umowy.</w:t>
      </w:r>
    </w:p>
    <w:p w14:paraId="3F5280E9" w14:textId="77777777" w:rsidR="000552C7" w:rsidRPr="000552C7" w:rsidRDefault="000552C7" w:rsidP="00206AF3">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 opisanym w ust. 3 przypadku Wykonawca nie jest zwolniony z odpowiedzialności za już wykonane elementy Przedmiotu Umowy, jak również nie jest uprawniony do jakichkolwiek roszczeń do Zamawiającego z tytułu odstąpienia przez niego od Umowy.</w:t>
      </w:r>
    </w:p>
    <w:p w14:paraId="5B28539E" w14:textId="77777777" w:rsidR="000552C7" w:rsidRPr="000552C7" w:rsidRDefault="000552C7" w:rsidP="00206AF3">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 przypadku przerwania realizacji Przedmiotu Umowy i odstąpienia od Umowy przez Zamawiającego w sytuacji określonej powyżej, dokonuje on odbioru wykonanych elementów Przedmiotu Umowy na podstawie § 13, § 14 i § 15. Z czynności odbiorowych zostanie sporządzony protokół zdawczo-odbiorczy, który określać będzie procentowe wykonanie Przedmiotu Umowy. Na tej podstawie nastąpi rozliczenie Wynagrodzenie Wykonawcy. Zamawiający wyznaczy jednocześnie termin na opróżnienie Terenu budowy z osób, maszyn, urządzeń i tych materiałów Wykonawcy, które Zamawiający uzna za zbędne.</w:t>
      </w:r>
    </w:p>
    <w:p w14:paraId="351CC099"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2B156C26"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12</w:t>
      </w:r>
    </w:p>
    <w:p w14:paraId="6FE2BAFA"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Roboty zanikające lub ulegające zakryciu.</w:t>
      </w:r>
    </w:p>
    <w:p w14:paraId="682C0C78" w14:textId="77777777" w:rsidR="000552C7" w:rsidRPr="000552C7" w:rsidRDefault="000552C7" w:rsidP="00206AF3">
      <w:pPr>
        <w:numPr>
          <w:ilvl w:val="1"/>
          <w:numId w:val="8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Kierownik Budowy wpisuje do dziennika budowy termin wykonania robót zanikających lub ulegających zakryciu, z wyprzedzeniem umożliwiającym ich sprawdzenie i odbiór przez Inspektora Nadzoru i Zamawiającego. Przystąpienie do sprawdzenia i odbioru powinno nastąpić nie później niż w ciągu 3 dni roboczych od dnia dokonania wpisu w dzienniku budowy i doręczeniu przez Wykonawcę pisemnego zawiadomienia Inspektorowi Nadzoru i Zamawiającemu. Nieobecność Zamawiającego, pomimo skutecznego pisemnego poinformowania o terminie odbioru przedmiotowych robót i potwierdzenia obecności, nie skutkuje ustaleniem nowego terminu odbioru przedmiotowych robót. Na taką okoliczność, odbiór robót odbędzie się tylko w obecności Inspektora Nadzoru, który akceptuje protokół odbioru lub nakazuje, w określonym terminie, usunięcie występujących wad.</w:t>
      </w:r>
    </w:p>
    <w:p w14:paraId="7CE736F9" w14:textId="77777777" w:rsidR="000552C7" w:rsidRPr="000552C7" w:rsidRDefault="000552C7" w:rsidP="00206AF3">
      <w:pPr>
        <w:numPr>
          <w:ilvl w:val="1"/>
          <w:numId w:val="8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Wykonanie robót, o których mowa w ust. l, stwierdza się wpisem do dziennika budowy lub protokolarnie, jeżeli wymaga tego SIWZ lub inne przepisy techniczno-budowlane.</w:t>
      </w:r>
    </w:p>
    <w:p w14:paraId="4D34F76D" w14:textId="77777777" w:rsidR="000552C7" w:rsidRPr="000552C7" w:rsidRDefault="000552C7" w:rsidP="00206AF3">
      <w:pPr>
        <w:numPr>
          <w:ilvl w:val="1"/>
          <w:numId w:val="8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Czynnościom określonym w ust. 1 i 2 podlegają również roboty, dla których przewiduje się ich odbiór częściowy.</w:t>
      </w:r>
    </w:p>
    <w:p w14:paraId="0404EBF0" w14:textId="77777777" w:rsidR="000552C7" w:rsidRPr="000552C7" w:rsidRDefault="000552C7" w:rsidP="00206AF3">
      <w:pPr>
        <w:numPr>
          <w:ilvl w:val="1"/>
          <w:numId w:val="8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Zamawiający przystąpi do odbioru robót ulegających zakryciu i odbioru częściowego robót oraz do odbioru końcowego po potwierdzeniu przez Inspektora Nadzoru zakończenia robót i po sprawdzeniu dokumentacji dotyczącej odbioru.</w:t>
      </w:r>
    </w:p>
    <w:p w14:paraId="4BDC19C6"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55D594A0"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13</w:t>
      </w:r>
    </w:p>
    <w:p w14:paraId="7DB393D7"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Odbiory.</w:t>
      </w:r>
    </w:p>
    <w:p w14:paraId="6D3B9783" w14:textId="77777777" w:rsidR="000552C7" w:rsidRPr="000552C7" w:rsidRDefault="000552C7" w:rsidP="00206AF3">
      <w:pPr>
        <w:numPr>
          <w:ilvl w:val="0"/>
          <w:numId w:val="92"/>
        </w:numPr>
        <w:autoSpaceDE w:val="0"/>
        <w:autoSpaceDN w:val="0"/>
        <w:adjustRightInd w:val="0"/>
        <w:spacing w:line="276" w:lineRule="auto"/>
        <w:ind w:left="426" w:hanging="426"/>
        <w:contextualSpacing/>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Ustala się następujące rodzaje odbiorów:</w:t>
      </w:r>
    </w:p>
    <w:p w14:paraId="223078E6" w14:textId="420FE744" w:rsidR="000552C7" w:rsidRPr="000552C7" w:rsidRDefault="000552C7" w:rsidP="00206AF3">
      <w:pPr>
        <w:numPr>
          <w:ilvl w:val="0"/>
          <w:numId w:val="93"/>
        </w:numPr>
        <w:autoSpaceDE w:val="0"/>
        <w:autoSpaceDN w:val="0"/>
        <w:adjustRightInd w:val="0"/>
        <w:spacing w:line="276" w:lineRule="auto"/>
        <w:ind w:left="709" w:hanging="283"/>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odbiory robót zanikających lub ulegających zakryciu (określone w § 12), polegające na ocenie ilości i jakości Robót, których ocena nie byłaby możliwa, w toku dalszej realizacji Przedmiotu Umowy</w:t>
      </w:r>
      <w:r w:rsidR="001A37B1">
        <w:rPr>
          <w:rFonts w:ascii="Open Sans" w:eastAsia="Calibri" w:hAnsi="Open Sans" w:cs="Open Sans"/>
          <w:color w:val="000000"/>
          <w:sz w:val="20"/>
          <w:szCs w:val="20"/>
          <w:lang w:eastAsia="en-US"/>
        </w:rPr>
        <w:t>;</w:t>
      </w:r>
    </w:p>
    <w:p w14:paraId="389AD038" w14:textId="5103FE30" w:rsidR="000552C7" w:rsidRPr="000552C7" w:rsidRDefault="000552C7" w:rsidP="00206AF3">
      <w:pPr>
        <w:numPr>
          <w:ilvl w:val="0"/>
          <w:numId w:val="93"/>
        </w:numPr>
        <w:autoSpaceDE w:val="0"/>
        <w:autoSpaceDN w:val="0"/>
        <w:adjustRightInd w:val="0"/>
        <w:spacing w:line="276" w:lineRule="auto"/>
        <w:ind w:left="709" w:hanging="283"/>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odbiory częściowe poszczególnych całkowitych zakresów określonych w Harmonogramie. Odbiorom częściowym podlegać będą tylko całkowicie zakończone zakresy Robót </w:t>
      </w:r>
      <w:r w:rsidRPr="000552C7">
        <w:rPr>
          <w:rFonts w:ascii="Open Sans" w:eastAsia="Calibri" w:hAnsi="Open Sans" w:cs="Open Sans"/>
          <w:color w:val="000000"/>
          <w:sz w:val="20"/>
          <w:szCs w:val="20"/>
          <w:lang w:eastAsia="en-US"/>
        </w:rPr>
        <w:br/>
        <w:t>z zastrzeżeniem, że w przypadku ujawnienia się w danym zakresie Robót wad, usterek, itp. przed lub w trakcie odbioru końcowego Przedmiotu Umowy, taki zakres Robót do czasu usunięcia wad, usterek, itp. będzie traktowany jako zakres niewykonany (pomimo dokonanego wcześniej odbioru częściowego dla przedmiotowego zakresu Robót)</w:t>
      </w:r>
      <w:r w:rsidR="001A37B1">
        <w:rPr>
          <w:rFonts w:ascii="Open Sans" w:eastAsia="Calibri" w:hAnsi="Open Sans" w:cs="Open Sans"/>
          <w:color w:val="000000"/>
          <w:sz w:val="20"/>
          <w:szCs w:val="20"/>
          <w:lang w:eastAsia="en-US"/>
        </w:rPr>
        <w:t>;</w:t>
      </w:r>
    </w:p>
    <w:p w14:paraId="2632C4D2" w14:textId="7C4ADB38" w:rsidR="000552C7" w:rsidRPr="000552C7" w:rsidRDefault="000552C7" w:rsidP="00206AF3">
      <w:pPr>
        <w:numPr>
          <w:ilvl w:val="0"/>
          <w:numId w:val="93"/>
        </w:numPr>
        <w:autoSpaceDE w:val="0"/>
        <w:autoSpaceDN w:val="0"/>
        <w:adjustRightInd w:val="0"/>
        <w:spacing w:line="276" w:lineRule="auto"/>
        <w:ind w:left="709" w:hanging="283"/>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odbiory Dokumentacji projektowej, będącej elementem Przedmiotu Umowy</w:t>
      </w:r>
      <w:r w:rsidR="001A37B1">
        <w:rPr>
          <w:rFonts w:ascii="Open Sans" w:eastAsia="Calibri" w:hAnsi="Open Sans" w:cs="Open Sans"/>
          <w:color w:val="000000"/>
          <w:sz w:val="20"/>
          <w:szCs w:val="20"/>
          <w:lang w:eastAsia="en-US"/>
        </w:rPr>
        <w:t>;</w:t>
      </w:r>
    </w:p>
    <w:p w14:paraId="04B562EA" w14:textId="5E0BD56A" w:rsidR="000552C7" w:rsidRPr="000552C7" w:rsidRDefault="000552C7" w:rsidP="00206AF3">
      <w:pPr>
        <w:numPr>
          <w:ilvl w:val="0"/>
          <w:numId w:val="93"/>
        </w:numPr>
        <w:autoSpaceDE w:val="0"/>
        <w:autoSpaceDN w:val="0"/>
        <w:adjustRightInd w:val="0"/>
        <w:spacing w:line="276" w:lineRule="auto"/>
        <w:ind w:left="709" w:hanging="283"/>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Odbiór końcowy Przedmiotu Umowy – będzie polegał na odbiorze całości Przedmiotu Umowy wskazanego w § 1 Umowy i ocenie jakości wykonanego Przedmiotu Umowy</w:t>
      </w:r>
      <w:r w:rsidR="001A37B1">
        <w:rPr>
          <w:rFonts w:ascii="Open Sans" w:eastAsia="Calibri" w:hAnsi="Open Sans" w:cs="Open Sans"/>
          <w:color w:val="000000"/>
          <w:sz w:val="20"/>
          <w:szCs w:val="20"/>
          <w:lang w:eastAsia="en-US"/>
        </w:rPr>
        <w:t>;</w:t>
      </w:r>
    </w:p>
    <w:p w14:paraId="3DA06E72" w14:textId="77777777" w:rsidR="000552C7" w:rsidRPr="000552C7" w:rsidRDefault="000552C7" w:rsidP="00206AF3">
      <w:pPr>
        <w:numPr>
          <w:ilvl w:val="0"/>
          <w:numId w:val="93"/>
        </w:numPr>
        <w:autoSpaceDE w:val="0"/>
        <w:autoSpaceDN w:val="0"/>
        <w:adjustRightInd w:val="0"/>
        <w:spacing w:line="276" w:lineRule="auto"/>
        <w:ind w:left="709" w:hanging="283"/>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Odbiór ostateczny – przed zakończeniem okresu gwarancji jakości.</w:t>
      </w:r>
    </w:p>
    <w:p w14:paraId="4EB9D12C" w14:textId="77777777" w:rsidR="000552C7" w:rsidRPr="000552C7" w:rsidRDefault="000552C7" w:rsidP="00206AF3">
      <w:pPr>
        <w:numPr>
          <w:ilvl w:val="0"/>
          <w:numId w:val="92"/>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lastRenderedPageBreak/>
        <w:t xml:space="preserve">Odbiór końcowy będzie połączony z przekazaniem Przedmiotu Umowy Zamawiającemu, zgodnie </w:t>
      </w:r>
      <w:r w:rsidRPr="000552C7">
        <w:rPr>
          <w:rFonts w:ascii="Open Sans" w:eastAsia="Calibri" w:hAnsi="Open Sans" w:cs="Open Sans"/>
          <w:color w:val="000000"/>
          <w:sz w:val="20"/>
          <w:szCs w:val="20"/>
          <w:lang w:eastAsia="en-US"/>
        </w:rPr>
        <w:br/>
        <w:t>z zapisami protokołu Odbioru końcowego.</w:t>
      </w:r>
    </w:p>
    <w:p w14:paraId="499A62F2" w14:textId="45C84F12" w:rsidR="000552C7" w:rsidRPr="000552C7" w:rsidRDefault="000552C7" w:rsidP="00206AF3">
      <w:pPr>
        <w:numPr>
          <w:ilvl w:val="0"/>
          <w:numId w:val="92"/>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Po zakończeniu Robót przewidzianych Umową, a przed dokonaniem Odbioru końcowego Przedmiotu Umowy, Wykonawca przedstawi Zamawiającemu elementy Przedmiotu Umowy zgodnie z §1</w:t>
      </w:r>
      <w:r w:rsidR="0057657D">
        <w:rPr>
          <w:rFonts w:ascii="Open Sans" w:eastAsia="Calibri" w:hAnsi="Open Sans" w:cs="Open Sans"/>
          <w:color w:val="000000"/>
          <w:sz w:val="20"/>
          <w:szCs w:val="20"/>
          <w:lang w:eastAsia="en-US"/>
        </w:rPr>
        <w:t xml:space="preserve"> Umowy</w:t>
      </w:r>
      <w:r w:rsidRPr="000552C7">
        <w:rPr>
          <w:rFonts w:ascii="Open Sans" w:eastAsia="Calibri" w:hAnsi="Open Sans" w:cs="Open Sans"/>
          <w:color w:val="000000"/>
          <w:sz w:val="20"/>
          <w:szCs w:val="20"/>
          <w:lang w:eastAsia="en-US"/>
        </w:rPr>
        <w:t>.</w:t>
      </w:r>
    </w:p>
    <w:p w14:paraId="42D2AF36" w14:textId="77777777" w:rsidR="000552C7" w:rsidRPr="000552C7" w:rsidRDefault="000552C7" w:rsidP="00206AF3">
      <w:pPr>
        <w:numPr>
          <w:ilvl w:val="0"/>
          <w:numId w:val="92"/>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 xml:space="preserve">Operat obejmujący zbiór wszystkich dokumentów umownych, ustawowych, z uwzględnieniem zmian wprowadzonych w toku wykonywania Umowy, wyników przeprowadzonych badań, prób pomiarów, zestawienie rodzaju i ilości wykonanych Robót i zastosowanych materiałów i urządzeń winien zawierać także część opisową wykonania Przedmiotu Umowy zawierającą, m. in. sposoby, tryb, czas wykonania. Operat winien zostać sporządzony w języku polskim w 3 egzemplarzach </w:t>
      </w:r>
      <w:r w:rsidRPr="000552C7">
        <w:rPr>
          <w:rFonts w:ascii="Open Sans" w:eastAsia="Calibri" w:hAnsi="Open Sans" w:cs="Open Sans"/>
          <w:color w:val="000000"/>
          <w:sz w:val="20"/>
          <w:szCs w:val="20"/>
          <w:lang w:eastAsia="en-US"/>
        </w:rPr>
        <w:br/>
        <w:t xml:space="preserve">w wersji papierowej. W przypadku, gdy zajdzie konieczność przekazania Zamawiającemu dalszych dokumentów wymagających opracowania lub pozyskania w związku z wymaganiami organów administracji i innych podmiotów o kompetencjach zbliżonych do organów administracji </w:t>
      </w:r>
      <w:r w:rsidRPr="000552C7">
        <w:rPr>
          <w:rFonts w:ascii="Open Sans" w:eastAsia="Calibri" w:hAnsi="Open Sans" w:cs="Open Sans"/>
          <w:color w:val="000000"/>
          <w:sz w:val="20"/>
          <w:szCs w:val="20"/>
          <w:lang w:eastAsia="en-US"/>
        </w:rPr>
        <w:br/>
        <w:t xml:space="preserve">(w szczególności Instytucji Zarządzającej), dokumenty te zostaną przekazane Zamawiającemu niezwłocznie na jego żądanie. Zamawiający jest także uprawniony do wprowadzenia zmian </w:t>
      </w:r>
      <w:r w:rsidRPr="000552C7">
        <w:rPr>
          <w:rFonts w:ascii="Open Sans" w:eastAsia="Calibri" w:hAnsi="Open Sans" w:cs="Open Sans"/>
          <w:color w:val="000000"/>
          <w:sz w:val="20"/>
          <w:szCs w:val="20"/>
          <w:lang w:eastAsia="en-US"/>
        </w:rPr>
        <w:br/>
        <w:t>i uzupełnień do powyższej dokumentacji. Wszelka dokumentacja powstała w celu realizacji Przedmiotu Umowy stanowi własność Zamawiającego choćby obowiązek jej wykonania leżał po stronie Wykonawcy. Wynagrodzenie za sporządzenie takiej dokumentacji stanowi koszt Wykonawcy.</w:t>
      </w:r>
    </w:p>
    <w:p w14:paraId="27988788" w14:textId="77777777" w:rsidR="000552C7" w:rsidRPr="000552C7" w:rsidRDefault="000552C7" w:rsidP="00206AF3">
      <w:pPr>
        <w:numPr>
          <w:ilvl w:val="0"/>
          <w:numId w:val="92"/>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0552C7">
        <w:rPr>
          <w:rFonts w:ascii="Open Sans" w:eastAsia="Calibri" w:hAnsi="Open Sans" w:cs="Open Sans"/>
          <w:color w:val="000000"/>
          <w:sz w:val="20"/>
          <w:szCs w:val="20"/>
          <w:lang w:eastAsia="en-US"/>
        </w:rPr>
        <w:t>Odbiory Dokumentacji projektowej będącej elementem Przedmiotu Umowy będą potwierdzane protokołem zdawczo – odbiorczym.</w:t>
      </w:r>
    </w:p>
    <w:p w14:paraId="219428E0"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4BF0E341"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14</w:t>
      </w:r>
    </w:p>
    <w:p w14:paraId="734B1232"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Przygotowanie i wyznaczenie terminu Odbioru końcowego Przedmiotu Umowy.</w:t>
      </w:r>
    </w:p>
    <w:p w14:paraId="22060359" w14:textId="77777777" w:rsidR="000552C7" w:rsidRPr="000552C7" w:rsidRDefault="000552C7" w:rsidP="00206AF3">
      <w:pPr>
        <w:numPr>
          <w:ilvl w:val="3"/>
          <w:numId w:val="75"/>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Wykonawca przeprowadza próby, sprawdzenia lub rozruchy technologiczne przed odbiorem przewidzianym w przepisach lub w Umowie. O terminach ich przeprowadzania Wykonawca zawiadamia Zamawiającego i Inspektora Nadzoru pisemnie oraz dokonuje wpisu do dziennika budowy, nie później niż na 7 dni roboczych przed terminem wyznaczonym do dokonania prób, rozruchów.</w:t>
      </w:r>
    </w:p>
    <w:p w14:paraId="5BBB387C" w14:textId="77777777" w:rsidR="000552C7" w:rsidRPr="000552C7" w:rsidRDefault="000552C7" w:rsidP="00206AF3">
      <w:pPr>
        <w:numPr>
          <w:ilvl w:val="3"/>
          <w:numId w:val="75"/>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Do obowiązków Wykonawcy należy skompletowanie i przedstawienie Inspektorowi Nadzoru dokumentów pozwalających na ocenę prawidłowego wykonania przedmiotu Odbioru końcowego, a w szczególności dziennika budowy, protokołów technicznych, odbiorów częściowych, niezbędnych świadectw kontroli jakości, dokumentacji powykonawczej ze wszystkimi zmianami dokonanymi w toku wykonywania robót</w:t>
      </w:r>
      <w:r w:rsidRPr="000552C7">
        <w:rPr>
          <w:rFonts w:ascii="Open Sans" w:hAnsi="Open Sans" w:cs="Open Sans"/>
          <w:color w:val="FFFFFF"/>
          <w:sz w:val="20"/>
          <w:szCs w:val="20"/>
        </w:rPr>
        <w:t xml:space="preserve"> </w:t>
      </w:r>
      <w:r w:rsidRPr="000552C7">
        <w:rPr>
          <w:rFonts w:ascii="Open Sans" w:hAnsi="Open Sans" w:cs="Open Sans"/>
          <w:color w:val="000000"/>
          <w:sz w:val="20"/>
          <w:szCs w:val="20"/>
        </w:rPr>
        <w:t>budowlanych, dokumentacji geodezyjnej powykonawczej oraz wymaganych prawem budowlanym oświadczeń.</w:t>
      </w:r>
    </w:p>
    <w:p w14:paraId="3872CE01" w14:textId="77777777" w:rsidR="000552C7" w:rsidRPr="000552C7" w:rsidRDefault="000552C7" w:rsidP="00206AF3">
      <w:pPr>
        <w:numPr>
          <w:ilvl w:val="3"/>
          <w:numId w:val="75"/>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 xml:space="preserve">Zakończenie wszystkich Robót i przeprowadzenie z wynikiem pozytywnym wymaganych prób </w:t>
      </w:r>
      <w:r w:rsidRPr="000552C7">
        <w:rPr>
          <w:rFonts w:ascii="Open Sans" w:hAnsi="Open Sans" w:cs="Open Sans"/>
          <w:color w:val="000000"/>
          <w:sz w:val="20"/>
          <w:szCs w:val="20"/>
        </w:rPr>
        <w:br/>
        <w:t>i sprawdzeń, Kierownik Budowy stwierdza stosownym wpisem do dziennika budowy oraz powiadamia na piśmie o tym fakcie Zamawiającego i Inspektora Nadzoru. Jednocześnie przekazuje Inspektorowi Nadzoru operat, o którym mowa w § 13 ust. 4. oraz wszystkie dokumenty niezbędne do dokonania rozliczenia Wynagrodzenia Wykonawcy, zgodnie z § 18 ust. 3.</w:t>
      </w:r>
    </w:p>
    <w:p w14:paraId="2755D7DA" w14:textId="77777777" w:rsidR="000552C7" w:rsidRPr="000552C7" w:rsidRDefault="000552C7" w:rsidP="00206AF3">
      <w:pPr>
        <w:numPr>
          <w:ilvl w:val="3"/>
          <w:numId w:val="75"/>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 xml:space="preserve">W ciągu 5 dni roboczych Inspektor Nadzoru dokonuje weryfikacji zgłoszenia Wykonawcy </w:t>
      </w:r>
      <w:r w:rsidRPr="000552C7">
        <w:rPr>
          <w:rFonts w:ascii="Open Sans" w:hAnsi="Open Sans" w:cs="Open Sans"/>
          <w:color w:val="000000"/>
          <w:sz w:val="20"/>
          <w:szCs w:val="20"/>
        </w:rPr>
        <w:br/>
        <w:t>i potwierdza osiągnięcie przez Wykonawcę gotowości do Odbioru końcowego, a w szczególności:</w:t>
      </w:r>
    </w:p>
    <w:p w14:paraId="234697B8" w14:textId="02684F66" w:rsidR="000552C7" w:rsidRPr="000552C7" w:rsidRDefault="000552C7" w:rsidP="00206AF3">
      <w:pPr>
        <w:numPr>
          <w:ilvl w:val="0"/>
          <w:numId w:val="94"/>
        </w:num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color w:val="000000"/>
          <w:sz w:val="20"/>
          <w:szCs w:val="20"/>
        </w:rPr>
        <w:t>potwierdza zakończenie wszystkich Robót, będących elementem Przedmiotu Umowy oraz ich zgodność z obowiązującymi przepisami prawa i zasadami wiedzy technicznej, a w szczególności z Umową, SIWZ, Dokumentacją projektową i zgłoszeniem rozpoczęcia robót budowlanych oraz Ofertą Wykonawcy</w:t>
      </w:r>
      <w:r w:rsidR="00AE640D">
        <w:rPr>
          <w:rFonts w:ascii="Open Sans" w:hAnsi="Open Sans" w:cs="Open Sans"/>
          <w:color w:val="000000"/>
          <w:sz w:val="20"/>
          <w:szCs w:val="20"/>
        </w:rPr>
        <w:t>;</w:t>
      </w:r>
    </w:p>
    <w:p w14:paraId="6637394B" w14:textId="77777777" w:rsidR="000552C7" w:rsidRPr="000552C7" w:rsidRDefault="000552C7" w:rsidP="00206AF3">
      <w:pPr>
        <w:numPr>
          <w:ilvl w:val="0"/>
          <w:numId w:val="94"/>
        </w:num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color w:val="000000"/>
          <w:sz w:val="20"/>
          <w:szCs w:val="20"/>
        </w:rPr>
        <w:t>potwierdza sprawdzenie i odebranie wszystkich robót zanikających i tych, które uległy zakryciu,</w:t>
      </w:r>
    </w:p>
    <w:p w14:paraId="6F9DEF13" w14:textId="74D57018" w:rsidR="000552C7" w:rsidRPr="000552C7" w:rsidRDefault="000552C7" w:rsidP="00206AF3">
      <w:pPr>
        <w:numPr>
          <w:ilvl w:val="0"/>
          <w:numId w:val="94"/>
        </w:num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color w:val="000000"/>
          <w:sz w:val="20"/>
          <w:szCs w:val="20"/>
        </w:rPr>
        <w:t>potwierdza należyte uporządkowanie Terenu budowy</w:t>
      </w:r>
      <w:r w:rsidR="00AE640D">
        <w:rPr>
          <w:rFonts w:ascii="Open Sans" w:hAnsi="Open Sans" w:cs="Open Sans"/>
          <w:color w:val="000000"/>
          <w:sz w:val="20"/>
          <w:szCs w:val="20"/>
        </w:rPr>
        <w:t>;</w:t>
      </w:r>
    </w:p>
    <w:p w14:paraId="18E99D46" w14:textId="422F83F8" w:rsidR="000552C7" w:rsidRPr="000552C7" w:rsidRDefault="000552C7" w:rsidP="00206AF3">
      <w:pPr>
        <w:numPr>
          <w:ilvl w:val="0"/>
          <w:numId w:val="94"/>
        </w:num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color w:val="000000"/>
          <w:sz w:val="20"/>
          <w:szCs w:val="20"/>
        </w:rPr>
        <w:t xml:space="preserve">potwierdza zgodność jakości wykonanych Robót i wbudowanych wyrobów budowlanych </w:t>
      </w:r>
      <w:r w:rsidRPr="000552C7">
        <w:rPr>
          <w:rFonts w:ascii="Open Sans" w:hAnsi="Open Sans" w:cs="Open Sans"/>
          <w:color w:val="000000"/>
          <w:sz w:val="20"/>
          <w:szCs w:val="20"/>
        </w:rPr>
        <w:br/>
        <w:t>z obowiązującymi w tym zakresie normami i przepisami</w:t>
      </w:r>
      <w:r w:rsidR="00AE640D">
        <w:rPr>
          <w:rFonts w:ascii="Open Sans" w:hAnsi="Open Sans" w:cs="Open Sans"/>
          <w:color w:val="000000"/>
          <w:sz w:val="20"/>
          <w:szCs w:val="20"/>
        </w:rPr>
        <w:t>;</w:t>
      </w:r>
    </w:p>
    <w:p w14:paraId="55433329" w14:textId="3187AC5A" w:rsidR="000552C7" w:rsidRPr="000552C7" w:rsidRDefault="000552C7" w:rsidP="00206AF3">
      <w:pPr>
        <w:numPr>
          <w:ilvl w:val="0"/>
          <w:numId w:val="94"/>
        </w:num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color w:val="000000"/>
          <w:sz w:val="20"/>
          <w:szCs w:val="20"/>
        </w:rPr>
        <w:lastRenderedPageBreak/>
        <w:t>sprawdza prawidłowość i kompletność przekazanego przez Wykonawcę operatu oraz dopuszcza go do Odbioru końcowego oraz dołącza do niego opracowaną przez siebie techniczną ocenę jakościową wykonanych Robót wraz z jej uzasadnieniem</w:t>
      </w:r>
      <w:r w:rsidR="00AE640D">
        <w:rPr>
          <w:rFonts w:ascii="Open Sans" w:hAnsi="Open Sans" w:cs="Open Sans"/>
          <w:color w:val="000000"/>
          <w:sz w:val="20"/>
          <w:szCs w:val="20"/>
        </w:rPr>
        <w:t>;</w:t>
      </w:r>
    </w:p>
    <w:p w14:paraId="0E0E9699" w14:textId="77777777" w:rsidR="000552C7" w:rsidRPr="000552C7" w:rsidRDefault="000552C7" w:rsidP="00206AF3">
      <w:pPr>
        <w:numPr>
          <w:ilvl w:val="0"/>
          <w:numId w:val="94"/>
        </w:num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color w:val="000000"/>
          <w:sz w:val="20"/>
          <w:szCs w:val="20"/>
        </w:rPr>
        <w:t>sprawdza wszystkie dokumenty niezbędne do dokonania końcowego rozliczenia Wynagrodzenia Wykonawcy. Potwierdzeniem osiągnięcia przez Wykonawcę gotowości do Odbioru końcowego jest stosowny wpis do dziennika budowy Inspektora Nadzoru oraz powiadomienie na piśmie Zamawiającego o tym fakcie przez Wykonawcę i Inspektora Nadzoru.</w:t>
      </w:r>
    </w:p>
    <w:p w14:paraId="60B411DE" w14:textId="77777777" w:rsidR="000552C7" w:rsidRPr="000552C7" w:rsidRDefault="000552C7" w:rsidP="00206AF3">
      <w:pPr>
        <w:numPr>
          <w:ilvl w:val="3"/>
          <w:numId w:val="75"/>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Jeżeli Inspektor Nadzoru nie potwierdzi gotowości do odbioru, wówczas obowiązany jest przekazać Wykonawcy i Zamawiającemu pisemną informację z uzasadnieniem odmowy potwierdzenia gotowości do odbioru.</w:t>
      </w:r>
    </w:p>
    <w:p w14:paraId="771E6AE1" w14:textId="77777777" w:rsidR="000552C7" w:rsidRPr="000552C7" w:rsidRDefault="000552C7" w:rsidP="00206AF3">
      <w:pPr>
        <w:numPr>
          <w:ilvl w:val="3"/>
          <w:numId w:val="75"/>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Inspektor Nadzoru podczas sprawdzeń i odbioru może zażądać wykonania pomiarów dodatkowych. Wykonawca będzie ponosić koszty pomiarów, jeśli wykażą one, że pomiary zasadnicze były nieprawidłowe.</w:t>
      </w:r>
    </w:p>
    <w:p w14:paraId="64F735E4" w14:textId="77777777" w:rsidR="000552C7" w:rsidRPr="000552C7" w:rsidRDefault="000552C7" w:rsidP="00206AF3">
      <w:pPr>
        <w:numPr>
          <w:ilvl w:val="3"/>
          <w:numId w:val="75"/>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Odbiór winien być przygotowany przez Wykonawcę z należytą starannością. Zamawiający wyznacza datę odbioru i rozpoczyna go w ciągu 14 dni kalendarzowych od daty pisemnego potwierdzenia przez Inspektora Nadzoru osiągnięcia gotowości do odbioru. O wyznaczeniu terminu odbioru Zamawiający zawiadamia uczestników odbioru.</w:t>
      </w:r>
    </w:p>
    <w:p w14:paraId="7ADB6B47" w14:textId="27AA9AD4" w:rsidR="000552C7" w:rsidRPr="000552C7" w:rsidRDefault="000552C7" w:rsidP="00206AF3">
      <w:pPr>
        <w:numPr>
          <w:ilvl w:val="3"/>
          <w:numId w:val="75"/>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 xml:space="preserve">Jeżeli mimo otrzymania zawiadomienia o terminie odbioru, Wykonawca nie weźmie udziału </w:t>
      </w:r>
      <w:r w:rsidR="00435E5C">
        <w:rPr>
          <w:rFonts w:ascii="Open Sans" w:hAnsi="Open Sans" w:cs="Open Sans"/>
          <w:color w:val="000000"/>
          <w:sz w:val="20"/>
          <w:szCs w:val="20"/>
        </w:rPr>
        <w:br/>
      </w:r>
      <w:r w:rsidRPr="000552C7">
        <w:rPr>
          <w:rFonts w:ascii="Open Sans" w:hAnsi="Open Sans" w:cs="Open Sans"/>
          <w:color w:val="000000"/>
          <w:sz w:val="20"/>
          <w:szCs w:val="20"/>
        </w:rPr>
        <w:t>w odbiorze, Zamawiający dokona odbioru przez powołaną do tego komisję w dniu przewidzianym do odbioru. Protokół sporządzony z takiego odbioru jest równoznaczny z protokołem odbioru opisanym w § 15.</w:t>
      </w:r>
    </w:p>
    <w:p w14:paraId="4EAF81DF"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3E162440"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§15</w:t>
      </w:r>
    </w:p>
    <w:p w14:paraId="727975BA"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Czynności Odbioru końcowego Przedmiotu Umowy.</w:t>
      </w:r>
    </w:p>
    <w:p w14:paraId="38A64F8A" w14:textId="77777777" w:rsidR="000552C7" w:rsidRPr="000552C7" w:rsidRDefault="000552C7" w:rsidP="00206AF3">
      <w:pPr>
        <w:numPr>
          <w:ilvl w:val="2"/>
          <w:numId w:val="77"/>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Odbioru końcowego Przedmiotu Umowy, ze strony Zamawiającego, dokonuje komisja odbiorowa powołana przez Zamawiającego. Wykonawca i Zamawiający mogą na swój koszt, korzystać z opinii rzeczoznawców.</w:t>
      </w:r>
    </w:p>
    <w:p w14:paraId="5F463B6B" w14:textId="77777777" w:rsidR="000552C7" w:rsidRPr="000552C7" w:rsidRDefault="000552C7" w:rsidP="00206AF3">
      <w:pPr>
        <w:numPr>
          <w:ilvl w:val="2"/>
          <w:numId w:val="77"/>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W czynnościach Odbioru końcowego będą uczestniczyć:</w:t>
      </w:r>
    </w:p>
    <w:p w14:paraId="2462735B" w14:textId="77777777" w:rsidR="000552C7" w:rsidRPr="000552C7" w:rsidRDefault="000552C7" w:rsidP="00206AF3">
      <w:pPr>
        <w:numPr>
          <w:ilvl w:val="0"/>
          <w:numId w:val="95"/>
        </w:numPr>
        <w:autoSpaceDE w:val="0"/>
        <w:autoSpaceDN w:val="0"/>
        <w:adjustRightInd w:val="0"/>
        <w:spacing w:line="276" w:lineRule="auto"/>
        <w:rPr>
          <w:rFonts w:ascii="Open Sans" w:hAnsi="Open Sans" w:cs="Open Sans"/>
          <w:color w:val="000000"/>
          <w:sz w:val="20"/>
          <w:szCs w:val="20"/>
        </w:rPr>
      </w:pPr>
      <w:r w:rsidRPr="000552C7">
        <w:rPr>
          <w:rFonts w:ascii="Open Sans" w:hAnsi="Open Sans" w:cs="Open Sans"/>
          <w:color w:val="000000"/>
          <w:sz w:val="20"/>
          <w:szCs w:val="20"/>
        </w:rPr>
        <w:t>komisja Zamawiającego,</w:t>
      </w:r>
    </w:p>
    <w:p w14:paraId="6FF02AB8" w14:textId="77777777" w:rsidR="000552C7" w:rsidRPr="000552C7" w:rsidRDefault="000552C7" w:rsidP="00206AF3">
      <w:pPr>
        <w:numPr>
          <w:ilvl w:val="0"/>
          <w:numId w:val="95"/>
        </w:numPr>
        <w:autoSpaceDE w:val="0"/>
        <w:autoSpaceDN w:val="0"/>
        <w:adjustRightInd w:val="0"/>
        <w:spacing w:line="276" w:lineRule="auto"/>
        <w:rPr>
          <w:rFonts w:ascii="Open Sans" w:hAnsi="Open Sans" w:cs="Open Sans"/>
          <w:color w:val="000000"/>
          <w:sz w:val="20"/>
          <w:szCs w:val="20"/>
        </w:rPr>
      </w:pPr>
      <w:r w:rsidRPr="000552C7">
        <w:rPr>
          <w:rFonts w:ascii="Open Sans" w:hAnsi="Open Sans" w:cs="Open Sans"/>
          <w:color w:val="000000"/>
          <w:sz w:val="20"/>
          <w:szCs w:val="20"/>
        </w:rPr>
        <w:t>Wykonawca,</w:t>
      </w:r>
    </w:p>
    <w:p w14:paraId="6BA3CBAD" w14:textId="77777777" w:rsidR="000552C7" w:rsidRPr="000552C7" w:rsidRDefault="000552C7" w:rsidP="00206AF3">
      <w:pPr>
        <w:numPr>
          <w:ilvl w:val="0"/>
          <w:numId w:val="95"/>
        </w:numPr>
        <w:autoSpaceDE w:val="0"/>
        <w:autoSpaceDN w:val="0"/>
        <w:adjustRightInd w:val="0"/>
        <w:spacing w:line="276" w:lineRule="auto"/>
        <w:rPr>
          <w:rFonts w:ascii="Open Sans" w:hAnsi="Open Sans" w:cs="Open Sans"/>
          <w:color w:val="000000"/>
          <w:sz w:val="20"/>
          <w:szCs w:val="20"/>
        </w:rPr>
      </w:pPr>
      <w:r w:rsidRPr="000552C7">
        <w:rPr>
          <w:rFonts w:ascii="Open Sans" w:hAnsi="Open Sans" w:cs="Open Sans"/>
          <w:color w:val="000000"/>
          <w:sz w:val="20"/>
          <w:szCs w:val="20"/>
        </w:rPr>
        <w:t>Kierownik Budowy,</w:t>
      </w:r>
    </w:p>
    <w:p w14:paraId="05C9AF5A" w14:textId="77777777" w:rsidR="000552C7" w:rsidRPr="000552C7" w:rsidRDefault="000552C7" w:rsidP="00206AF3">
      <w:pPr>
        <w:numPr>
          <w:ilvl w:val="0"/>
          <w:numId w:val="95"/>
        </w:numPr>
        <w:autoSpaceDE w:val="0"/>
        <w:autoSpaceDN w:val="0"/>
        <w:adjustRightInd w:val="0"/>
        <w:spacing w:line="276" w:lineRule="auto"/>
        <w:rPr>
          <w:rFonts w:ascii="Open Sans" w:hAnsi="Open Sans" w:cs="Open Sans"/>
          <w:color w:val="000000"/>
          <w:sz w:val="20"/>
          <w:szCs w:val="20"/>
        </w:rPr>
      </w:pPr>
      <w:r w:rsidRPr="000552C7">
        <w:rPr>
          <w:rFonts w:ascii="Open Sans" w:hAnsi="Open Sans" w:cs="Open Sans"/>
          <w:color w:val="000000"/>
          <w:sz w:val="20"/>
          <w:szCs w:val="20"/>
        </w:rPr>
        <w:t>Inspektor Nadzoru,</w:t>
      </w:r>
    </w:p>
    <w:p w14:paraId="2558BAC8" w14:textId="77777777" w:rsidR="000552C7" w:rsidRPr="000552C7" w:rsidRDefault="000552C7" w:rsidP="00206AF3">
      <w:pPr>
        <w:numPr>
          <w:ilvl w:val="0"/>
          <w:numId w:val="95"/>
        </w:numPr>
        <w:autoSpaceDE w:val="0"/>
        <w:autoSpaceDN w:val="0"/>
        <w:adjustRightInd w:val="0"/>
        <w:spacing w:line="276" w:lineRule="auto"/>
        <w:rPr>
          <w:rFonts w:ascii="Open Sans" w:hAnsi="Open Sans" w:cs="Open Sans"/>
          <w:color w:val="000000"/>
          <w:sz w:val="20"/>
          <w:szCs w:val="20"/>
        </w:rPr>
      </w:pPr>
      <w:r w:rsidRPr="000552C7">
        <w:rPr>
          <w:rFonts w:ascii="Open Sans" w:hAnsi="Open Sans" w:cs="Open Sans"/>
          <w:color w:val="000000"/>
          <w:sz w:val="20"/>
          <w:szCs w:val="20"/>
        </w:rPr>
        <w:t>przedstawiciele jednostek, których udział nakazują odrębne przepisy.</w:t>
      </w:r>
    </w:p>
    <w:p w14:paraId="58024F24" w14:textId="77777777" w:rsidR="000552C7" w:rsidRPr="000552C7" w:rsidRDefault="000552C7" w:rsidP="00206AF3">
      <w:pPr>
        <w:numPr>
          <w:ilvl w:val="2"/>
          <w:numId w:val="77"/>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Nieobecność poszczególnych powołanych uczestników w czynnościach odbioru nie wstrzymuje czynności odbioru.</w:t>
      </w:r>
    </w:p>
    <w:p w14:paraId="6BA2F2AA" w14:textId="77777777" w:rsidR="000552C7" w:rsidRPr="000552C7" w:rsidRDefault="000552C7" w:rsidP="00206AF3">
      <w:pPr>
        <w:numPr>
          <w:ilvl w:val="2"/>
          <w:numId w:val="77"/>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Strony postanawiają, że z czynności Odbioru końcowego będzie spisany Protokół Odbioru końcowego zawierający wszelkie ustalenia dokonane w toku Odbioru końcowego. Protokół Odbioru końcowego zostanie podpisany przez Strony w dniu zakończenia czynności Odbioru końcowego. Dzień ten stanowić będzie datę Odbioru końcowego.</w:t>
      </w:r>
    </w:p>
    <w:p w14:paraId="654454BF" w14:textId="77777777" w:rsidR="000552C7" w:rsidRPr="000552C7" w:rsidRDefault="000552C7" w:rsidP="00206AF3">
      <w:pPr>
        <w:numPr>
          <w:ilvl w:val="2"/>
          <w:numId w:val="77"/>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 xml:space="preserve">Jeżeli w toku odbioru zostanie stwierdzone, że przedmiot Odbioru końcowego nie osiągnął gotowości do Odbioru końcowego, w szczególności z powodu nie zakończenia Robót, nieprzeprowadzenia wszystkich prób i badań lub stwierdzenia wad, z zastrzeżeniem § 15 ust. 6 i 7, Zamawiający odmówi Odbioru końcowego. Stwierdzone przy odbiorze braki/wady umieszcza się </w:t>
      </w:r>
      <w:r w:rsidRPr="000552C7">
        <w:rPr>
          <w:rFonts w:ascii="Open Sans" w:hAnsi="Open Sans" w:cs="Open Sans"/>
          <w:color w:val="000000"/>
          <w:sz w:val="20"/>
          <w:szCs w:val="20"/>
        </w:rPr>
        <w:br/>
        <w:t>w protokole odmowy Odbioru końcowego, z wyznaczeniem terminu ich uzupełnienia/usunięcia. Po uzupełnieniu braków/usunięciu wad Wykonawca jest zobowiązany ponownie zgłosić osiągnięcie gotowości do Odbioru końcowego i uzyskać potwierdzenie jej osiągnięcia przez Inspektora Nadzoru, w trybie opisanym w § 14 ust. 3, 4 i 5. Po potwierdzeniu gotowości do Odbioru końcowego przez Inspektora Nadzoru, Zamawiający wyznacza nową datę Odbioru końcowego, który zostanie przeprowadzony w trybie ustalonym w § 14 i § 15.</w:t>
      </w:r>
    </w:p>
    <w:p w14:paraId="0974204C" w14:textId="77777777" w:rsidR="000552C7" w:rsidRPr="000552C7" w:rsidRDefault="000552C7" w:rsidP="00206AF3">
      <w:pPr>
        <w:numPr>
          <w:ilvl w:val="2"/>
          <w:numId w:val="77"/>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lastRenderedPageBreak/>
        <w:t>Jeżeli w toku czynności Odbioru końcowego zostaną stwierdzone wady, to Zamawiającemu przysługują następujące uprawnienia:</w:t>
      </w:r>
    </w:p>
    <w:p w14:paraId="4707AF38" w14:textId="144603BB" w:rsidR="000552C7" w:rsidRPr="000552C7" w:rsidRDefault="000552C7" w:rsidP="00206AF3">
      <w:pPr>
        <w:numPr>
          <w:ilvl w:val="0"/>
          <w:numId w:val="96"/>
        </w:num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color w:val="000000"/>
          <w:sz w:val="20"/>
          <w:szCs w:val="20"/>
        </w:rPr>
        <w:t>jeżeli wady nadają się do usunięcia, to Zamawiający odmówi Odbioru końcowego do czasu usunięcia wad i zażąda ich usunięcia wyznaczając odpowiedni termin</w:t>
      </w:r>
      <w:r w:rsidR="00435E5C">
        <w:rPr>
          <w:rFonts w:ascii="Open Sans" w:hAnsi="Open Sans" w:cs="Open Sans"/>
          <w:color w:val="000000"/>
          <w:sz w:val="20"/>
          <w:szCs w:val="20"/>
        </w:rPr>
        <w:t>;</w:t>
      </w:r>
    </w:p>
    <w:p w14:paraId="0CD9C63F" w14:textId="77777777" w:rsidR="000552C7" w:rsidRPr="000552C7" w:rsidRDefault="000552C7" w:rsidP="00206AF3">
      <w:pPr>
        <w:numPr>
          <w:ilvl w:val="0"/>
          <w:numId w:val="96"/>
        </w:numPr>
        <w:autoSpaceDE w:val="0"/>
        <w:autoSpaceDN w:val="0"/>
        <w:adjustRightInd w:val="0"/>
        <w:spacing w:line="276" w:lineRule="auto"/>
        <w:jc w:val="both"/>
        <w:rPr>
          <w:rFonts w:ascii="Open Sans" w:hAnsi="Open Sans" w:cs="Open Sans"/>
          <w:color w:val="000000"/>
          <w:sz w:val="20"/>
          <w:szCs w:val="20"/>
        </w:rPr>
      </w:pPr>
      <w:r w:rsidRPr="000552C7">
        <w:rPr>
          <w:rFonts w:ascii="Open Sans" w:hAnsi="Open Sans" w:cs="Open Sans"/>
          <w:color w:val="000000"/>
          <w:sz w:val="20"/>
          <w:szCs w:val="20"/>
        </w:rPr>
        <w:t>jeżeli wady nie nadają się do usunięcia lub jest to ekonomicznie nieuzasadnione, to:</w:t>
      </w:r>
    </w:p>
    <w:p w14:paraId="19971CA1" w14:textId="5E1CABD7" w:rsidR="000552C7" w:rsidRPr="000552C7" w:rsidRDefault="000552C7" w:rsidP="00206AF3">
      <w:pPr>
        <w:numPr>
          <w:ilvl w:val="1"/>
          <w:numId w:val="97"/>
        </w:numPr>
        <w:autoSpaceDE w:val="0"/>
        <w:autoSpaceDN w:val="0"/>
        <w:adjustRightInd w:val="0"/>
        <w:spacing w:line="276" w:lineRule="auto"/>
        <w:ind w:left="1134" w:hanging="425"/>
        <w:jc w:val="both"/>
        <w:rPr>
          <w:rFonts w:ascii="Open Sans" w:hAnsi="Open Sans" w:cs="Open Sans"/>
          <w:color w:val="000000"/>
          <w:sz w:val="20"/>
          <w:szCs w:val="20"/>
        </w:rPr>
      </w:pPr>
      <w:r w:rsidRPr="000552C7">
        <w:rPr>
          <w:rFonts w:ascii="Open Sans" w:hAnsi="Open Sans" w:cs="Open Sans"/>
          <w:color w:val="000000"/>
          <w:sz w:val="20"/>
          <w:szCs w:val="20"/>
        </w:rPr>
        <w:t>jeżeli nie uniemożliwiają one użytkowania Przedmiotu Umowy zgodnie z przeznaczeniem, Zamawiający może obniżyć odpowiednio Wynagrodzenie</w:t>
      </w:r>
      <w:r w:rsidR="00435E5C">
        <w:rPr>
          <w:rFonts w:ascii="Open Sans" w:hAnsi="Open Sans" w:cs="Open Sans"/>
          <w:color w:val="000000"/>
          <w:sz w:val="20"/>
          <w:szCs w:val="20"/>
        </w:rPr>
        <w:t>;</w:t>
      </w:r>
    </w:p>
    <w:p w14:paraId="553219BD" w14:textId="77777777" w:rsidR="000552C7" w:rsidRPr="000552C7" w:rsidRDefault="000552C7" w:rsidP="00206AF3">
      <w:pPr>
        <w:numPr>
          <w:ilvl w:val="1"/>
          <w:numId w:val="97"/>
        </w:numPr>
        <w:autoSpaceDE w:val="0"/>
        <w:autoSpaceDN w:val="0"/>
        <w:adjustRightInd w:val="0"/>
        <w:spacing w:line="276" w:lineRule="auto"/>
        <w:ind w:left="1134" w:hanging="425"/>
        <w:jc w:val="both"/>
        <w:rPr>
          <w:rFonts w:ascii="Open Sans" w:hAnsi="Open Sans" w:cs="Open Sans"/>
          <w:color w:val="000000"/>
          <w:sz w:val="20"/>
          <w:szCs w:val="20"/>
        </w:rPr>
      </w:pPr>
      <w:r w:rsidRPr="000552C7">
        <w:rPr>
          <w:rFonts w:ascii="Open Sans" w:hAnsi="Open Sans" w:cs="Open Sans"/>
          <w:color w:val="000000"/>
          <w:sz w:val="20"/>
          <w:szCs w:val="20"/>
        </w:rPr>
        <w:t>jeżeli wady uniemożliwiają użytkowanie zgodnie z przeznaczeniem Zamawiający może odstąpić od Umowy lub żądać ponownego wykonania Przedmiotu Umowy zachowując prawo do naliczenia Wykonawcy kar umownych i odszkodowań na zasadach określonych w § 19 Umowy oraz domagania się od Wykonawcy naprawienia szkód powstałych na skutek opóźnienia.</w:t>
      </w:r>
    </w:p>
    <w:p w14:paraId="7E124BE9" w14:textId="77777777" w:rsidR="000552C7" w:rsidRPr="000552C7" w:rsidRDefault="000552C7" w:rsidP="00206AF3">
      <w:pPr>
        <w:numPr>
          <w:ilvl w:val="2"/>
          <w:numId w:val="77"/>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Wykonawca zobowiązany jest do zawiadomienia Zamawiającego i Inspektora Nadzoru o usunięciu wad oraz do żądania wyznaczenia terminu na odbiór zakwestionowanych uprzednio Robót jako wadliwych. Fakt usunięcia wady zostanie stwierdzony w protokole odbioru usunięcia wad.</w:t>
      </w:r>
    </w:p>
    <w:p w14:paraId="1EF72B33"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16</w:t>
      </w:r>
    </w:p>
    <w:p w14:paraId="0B40F941" w14:textId="77777777" w:rsidR="000552C7" w:rsidRPr="000552C7" w:rsidRDefault="000552C7" w:rsidP="000552C7">
      <w:pPr>
        <w:autoSpaceDE w:val="0"/>
        <w:autoSpaceDN w:val="0"/>
        <w:adjustRightInd w:val="0"/>
        <w:spacing w:line="276" w:lineRule="auto"/>
        <w:jc w:val="center"/>
        <w:rPr>
          <w:rFonts w:ascii="Open Sans" w:hAnsi="Open Sans" w:cs="Open Sans"/>
          <w:b/>
          <w:bCs/>
          <w:sz w:val="20"/>
          <w:szCs w:val="20"/>
        </w:rPr>
      </w:pPr>
      <w:r w:rsidRPr="000552C7">
        <w:rPr>
          <w:rFonts w:ascii="Open Sans" w:hAnsi="Open Sans" w:cs="Open Sans"/>
          <w:b/>
          <w:bCs/>
          <w:sz w:val="20"/>
          <w:szCs w:val="20"/>
        </w:rPr>
        <w:t xml:space="preserve">Rękojmia za wady oraz gwarancja </w:t>
      </w:r>
    </w:p>
    <w:p w14:paraId="56A6EF27" w14:textId="77777777" w:rsidR="000552C7" w:rsidRPr="000552C7" w:rsidRDefault="000552C7" w:rsidP="00206AF3">
      <w:pPr>
        <w:numPr>
          <w:ilvl w:val="0"/>
          <w:numId w:val="104"/>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 xml:space="preserve">Wykonawca ponosi wobec Zamawiającego odpowiedzialność z tytułu rękojmi za wady przedmiotu Umowy przez okres ………… miesięcy od daty Odbioru końcowego robót, na zasadach określonych </w:t>
      </w:r>
      <w:r w:rsidRPr="000552C7">
        <w:rPr>
          <w:rFonts w:ascii="Open Sans" w:hAnsi="Open Sans" w:cs="Open Sans"/>
          <w:sz w:val="20"/>
          <w:szCs w:val="20"/>
        </w:rPr>
        <w:br/>
        <w:t>w Kodeksie cywilnym.</w:t>
      </w:r>
    </w:p>
    <w:p w14:paraId="5D31A261" w14:textId="77777777" w:rsidR="000552C7" w:rsidRPr="000552C7" w:rsidRDefault="000552C7" w:rsidP="00206AF3">
      <w:pPr>
        <w:numPr>
          <w:ilvl w:val="0"/>
          <w:numId w:val="104"/>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Wykonawca udziela Zamawiającemu na wykonane roboty budowlane, stanowiące przedmiot Umowy gwarancji jakości na okres ……………. miesięcy, licząc od daty odbioru końcowego robót na warunkach określonych w Załączniku nr 5 do Umowy.</w:t>
      </w:r>
    </w:p>
    <w:p w14:paraId="542F3CB4" w14:textId="77777777" w:rsidR="000552C7" w:rsidRPr="000552C7" w:rsidRDefault="000552C7" w:rsidP="00206AF3">
      <w:pPr>
        <w:numPr>
          <w:ilvl w:val="0"/>
          <w:numId w:val="104"/>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Zamawiający może dochodzić roszczeń z tytułu rękojmi za wady także po upływie terminu rękojmi, jeżeli zgłosił wadę przed upływem tego terminu.</w:t>
      </w:r>
    </w:p>
    <w:p w14:paraId="33389A96" w14:textId="77777777" w:rsidR="000552C7" w:rsidRPr="000552C7" w:rsidRDefault="000552C7" w:rsidP="00206AF3">
      <w:pPr>
        <w:numPr>
          <w:ilvl w:val="0"/>
          <w:numId w:val="104"/>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 xml:space="preserve">Zamawiający może dochodzić roszczeń z tytułu gwarancji także po upływie terminu określonego </w:t>
      </w:r>
      <w:r w:rsidRPr="000552C7">
        <w:rPr>
          <w:rFonts w:ascii="Open Sans" w:hAnsi="Open Sans" w:cs="Open Sans"/>
          <w:sz w:val="20"/>
          <w:szCs w:val="20"/>
        </w:rPr>
        <w:br/>
        <w:t>w ust. 1, jeżeli reklamował wadę przed upływem tego terminu.</w:t>
      </w:r>
    </w:p>
    <w:p w14:paraId="1D8F3420" w14:textId="77777777" w:rsidR="000552C7" w:rsidRPr="000552C7" w:rsidRDefault="000552C7" w:rsidP="00206AF3">
      <w:pPr>
        <w:numPr>
          <w:ilvl w:val="0"/>
          <w:numId w:val="104"/>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Zamawiający zastrzega sobie wykonywanie uprawnień z tytułu rękojmi niezależnie od uprawnień wynikających z gwarancji.</w:t>
      </w:r>
    </w:p>
    <w:p w14:paraId="19CF7BFB" w14:textId="77777777" w:rsidR="000552C7" w:rsidRPr="000552C7" w:rsidRDefault="000552C7" w:rsidP="00206AF3">
      <w:pPr>
        <w:numPr>
          <w:ilvl w:val="0"/>
          <w:numId w:val="104"/>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O wykryciu wady zamawiający zawiadamia wykonawcę na piśmie wyznaczając wykonawcy termin na usunięcie wad.</w:t>
      </w:r>
    </w:p>
    <w:p w14:paraId="47D4032E" w14:textId="4F2AE1D6" w:rsidR="000552C7" w:rsidRPr="000552C7" w:rsidRDefault="000552C7" w:rsidP="00206AF3">
      <w:pPr>
        <w:numPr>
          <w:ilvl w:val="0"/>
          <w:numId w:val="104"/>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 xml:space="preserve">Istnienie wady powinno być stwierdzone protokolarnie po przeprowadzeniu oględzin. O dacie </w:t>
      </w:r>
      <w:r w:rsidR="00435E5C">
        <w:rPr>
          <w:rFonts w:ascii="Open Sans" w:hAnsi="Open Sans" w:cs="Open Sans"/>
          <w:sz w:val="20"/>
          <w:szCs w:val="20"/>
        </w:rPr>
        <w:br/>
      </w:r>
      <w:r w:rsidRPr="000552C7">
        <w:rPr>
          <w:rFonts w:ascii="Open Sans" w:hAnsi="Open Sans" w:cs="Open Sans"/>
          <w:sz w:val="20"/>
          <w:szCs w:val="20"/>
        </w:rPr>
        <w:t xml:space="preserve">i miejscu oględzin zamawiający poinformuje wykonawcę. </w:t>
      </w:r>
    </w:p>
    <w:p w14:paraId="2B8AE1FD" w14:textId="77777777" w:rsidR="000552C7" w:rsidRPr="000552C7" w:rsidRDefault="000552C7" w:rsidP="00206AF3">
      <w:pPr>
        <w:numPr>
          <w:ilvl w:val="0"/>
          <w:numId w:val="104"/>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Wykonawca nie może odmówić usunięcia wad bez względu na wysokość związanych z tym kosztów.</w:t>
      </w:r>
    </w:p>
    <w:p w14:paraId="0A0C7E6E" w14:textId="77777777" w:rsidR="000552C7" w:rsidRPr="000552C7" w:rsidRDefault="000552C7" w:rsidP="000552C7">
      <w:pPr>
        <w:suppressAutoHyphens/>
        <w:autoSpaceDE w:val="0"/>
        <w:autoSpaceDN w:val="0"/>
        <w:adjustRightInd w:val="0"/>
        <w:spacing w:line="276" w:lineRule="auto"/>
        <w:ind w:left="426"/>
        <w:jc w:val="both"/>
        <w:rPr>
          <w:rFonts w:ascii="Open Sans" w:hAnsi="Open Sans" w:cs="Open Sans"/>
          <w:sz w:val="20"/>
          <w:szCs w:val="20"/>
        </w:rPr>
      </w:pPr>
    </w:p>
    <w:p w14:paraId="1C5AFB6F"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17</w:t>
      </w:r>
    </w:p>
    <w:p w14:paraId="696C9103"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Zabezpieczenie należytego wykonania Umowy.</w:t>
      </w:r>
    </w:p>
    <w:p w14:paraId="05040911" w14:textId="08D86402" w:rsidR="000552C7" w:rsidRPr="000552C7" w:rsidRDefault="000552C7" w:rsidP="00206AF3">
      <w:pPr>
        <w:numPr>
          <w:ilvl w:val="3"/>
          <w:numId w:val="25"/>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Wykonawca wniósł w dniu ____.</w:t>
      </w:r>
      <w:r w:rsidR="00B03743">
        <w:rPr>
          <w:rFonts w:ascii="Open Sans" w:hAnsi="Open Sans" w:cs="Open Sans"/>
          <w:sz w:val="20"/>
          <w:szCs w:val="20"/>
        </w:rPr>
        <w:t>2019</w:t>
      </w:r>
      <w:r w:rsidRPr="000552C7">
        <w:rPr>
          <w:rFonts w:ascii="Open Sans" w:hAnsi="Open Sans" w:cs="Open Sans"/>
          <w:sz w:val="20"/>
          <w:szCs w:val="20"/>
        </w:rPr>
        <w:t xml:space="preserve"> r. zabezpieczenie należytego wykonania umowy </w:t>
      </w:r>
      <w:r w:rsidRPr="000552C7">
        <w:rPr>
          <w:rFonts w:ascii="Open Sans" w:hAnsi="Open Sans" w:cs="Open Sans"/>
          <w:sz w:val="20"/>
          <w:szCs w:val="20"/>
        </w:rPr>
        <w:br/>
        <w:t>w wysokości 3</w:t>
      </w:r>
      <w:r w:rsidRPr="000552C7">
        <w:rPr>
          <w:rFonts w:ascii="Open Sans" w:hAnsi="Open Sans" w:cs="Open Sans"/>
          <w:bCs/>
          <w:sz w:val="20"/>
          <w:szCs w:val="20"/>
        </w:rPr>
        <w:t>%</w:t>
      </w:r>
      <w:r w:rsidRPr="000552C7">
        <w:rPr>
          <w:rFonts w:ascii="Open Sans" w:hAnsi="Open Sans" w:cs="Open Sans"/>
          <w:b/>
          <w:bCs/>
          <w:sz w:val="20"/>
          <w:szCs w:val="20"/>
        </w:rPr>
        <w:t xml:space="preserve"> </w:t>
      </w:r>
      <w:r w:rsidRPr="000552C7">
        <w:rPr>
          <w:rFonts w:ascii="Open Sans" w:hAnsi="Open Sans" w:cs="Open Sans"/>
          <w:sz w:val="20"/>
          <w:szCs w:val="20"/>
        </w:rPr>
        <w:t xml:space="preserve">wynagrodzenia brutto określonego w </w:t>
      </w:r>
      <w:r w:rsidRPr="000552C7">
        <w:rPr>
          <w:rFonts w:ascii="Open Sans" w:hAnsi="Open Sans" w:cs="Open Sans"/>
          <w:bCs/>
          <w:sz w:val="20"/>
          <w:szCs w:val="20"/>
        </w:rPr>
        <w:t xml:space="preserve">§ 3 ust. 1 Umowy </w:t>
      </w:r>
      <w:r w:rsidRPr="000552C7">
        <w:rPr>
          <w:rFonts w:ascii="Open Sans" w:hAnsi="Open Sans" w:cs="Open Sans"/>
          <w:sz w:val="20"/>
          <w:szCs w:val="20"/>
        </w:rPr>
        <w:t>w formie ……………………., co stanowi równowartość kwoty ………………………. zł (słownie: ………………………………………………………………).</w:t>
      </w:r>
    </w:p>
    <w:p w14:paraId="06DC9703" w14:textId="77777777" w:rsidR="000552C7" w:rsidRPr="000552C7" w:rsidRDefault="000552C7" w:rsidP="00206AF3">
      <w:pPr>
        <w:numPr>
          <w:ilvl w:val="3"/>
          <w:numId w:val="25"/>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Zabezpieczenie służy pokryciu roszczeń Zamawiającego z tytułu niewykonania lub nienależytego wykonania umowy.</w:t>
      </w:r>
    </w:p>
    <w:p w14:paraId="579A0CA7" w14:textId="77777777" w:rsidR="000552C7" w:rsidRPr="000552C7" w:rsidRDefault="000552C7" w:rsidP="00206AF3">
      <w:pPr>
        <w:numPr>
          <w:ilvl w:val="3"/>
          <w:numId w:val="25"/>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14:paraId="4BE45635" w14:textId="77777777" w:rsidR="000552C7" w:rsidRPr="000552C7" w:rsidRDefault="000552C7" w:rsidP="00206AF3">
      <w:pPr>
        <w:numPr>
          <w:ilvl w:val="3"/>
          <w:numId w:val="25"/>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Zamawiający zwróci Wykonawcy zabezpieczenie należytego wykonania umowy w następujących wysokościach i terminach:</w:t>
      </w:r>
    </w:p>
    <w:p w14:paraId="11CC0C8B" w14:textId="77777777" w:rsidR="000552C7" w:rsidRPr="000552C7" w:rsidRDefault="000552C7" w:rsidP="00206AF3">
      <w:pPr>
        <w:numPr>
          <w:ilvl w:val="0"/>
          <w:numId w:val="2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70% w ciągu 30 dni od odbioru końcowego robót,</w:t>
      </w:r>
    </w:p>
    <w:p w14:paraId="5C09E971" w14:textId="77777777" w:rsidR="000552C7" w:rsidRPr="000552C7" w:rsidRDefault="000552C7" w:rsidP="00206AF3">
      <w:pPr>
        <w:numPr>
          <w:ilvl w:val="0"/>
          <w:numId w:val="2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lastRenderedPageBreak/>
        <w:t>30% nie później niż w 15. dniu po upływie okresu rękojmi za wady.</w:t>
      </w:r>
    </w:p>
    <w:p w14:paraId="034D6FB1" w14:textId="77777777" w:rsidR="000552C7" w:rsidRPr="000552C7" w:rsidRDefault="000552C7" w:rsidP="00206AF3">
      <w:pPr>
        <w:numPr>
          <w:ilvl w:val="3"/>
          <w:numId w:val="25"/>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CC29265" w14:textId="77777777" w:rsidR="000552C7" w:rsidRPr="000552C7" w:rsidRDefault="000552C7" w:rsidP="000552C7">
      <w:pPr>
        <w:autoSpaceDE w:val="0"/>
        <w:autoSpaceDN w:val="0"/>
        <w:adjustRightInd w:val="0"/>
        <w:spacing w:line="276" w:lineRule="auto"/>
        <w:jc w:val="both"/>
        <w:rPr>
          <w:rFonts w:ascii="Open Sans" w:hAnsi="Open Sans" w:cs="Open Sans"/>
          <w:color w:val="000000"/>
          <w:sz w:val="20"/>
          <w:szCs w:val="20"/>
        </w:rPr>
      </w:pPr>
    </w:p>
    <w:p w14:paraId="5F771644"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18</w:t>
      </w:r>
    </w:p>
    <w:p w14:paraId="769E1CEB"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Fakturowanie i wypłata wynagrodzenia.</w:t>
      </w:r>
    </w:p>
    <w:p w14:paraId="2AC86AFE" w14:textId="77777777" w:rsidR="000552C7" w:rsidRPr="000552C7" w:rsidRDefault="000552C7" w:rsidP="00206AF3">
      <w:pPr>
        <w:numPr>
          <w:ilvl w:val="0"/>
          <w:numId w:val="105"/>
        </w:numPr>
        <w:suppressAutoHyphens/>
        <w:autoSpaceDE w:val="0"/>
        <w:autoSpaceDN w:val="0"/>
        <w:adjustRightInd w:val="0"/>
        <w:spacing w:line="276" w:lineRule="auto"/>
        <w:jc w:val="both"/>
        <w:rPr>
          <w:rFonts w:ascii="Open Sans" w:hAnsi="Open Sans" w:cs="Open Sans"/>
          <w:sz w:val="20"/>
          <w:szCs w:val="20"/>
        </w:rPr>
      </w:pPr>
      <w:r w:rsidRPr="000552C7">
        <w:rPr>
          <w:rFonts w:ascii="Open Sans" w:hAnsi="Open Sans" w:cs="Open Sans"/>
          <w:sz w:val="20"/>
          <w:szCs w:val="20"/>
        </w:rPr>
        <w:t>Strony ustalają, że rozliczenie Wykonawcy za przedmiot Umowy nastąpi na podstawie faktury końcowej, wystawionej na podstawie bezusterkowego protokołu odbioru końcowego całego przedmiotu Umowy wskazanego w §1 Umowy, potwierdzonego przez Wykonawcę, Inspektora Nadzoru Inwestorskiego i przedstawicieli Zamawiającego, z zastrzeżeniem zapisów zawartych w § 18 ust. 4 niniejszego paragrafu.</w:t>
      </w:r>
    </w:p>
    <w:p w14:paraId="65BD636B" w14:textId="77777777" w:rsidR="000552C7" w:rsidRPr="000552C7" w:rsidRDefault="000552C7" w:rsidP="00206AF3">
      <w:pPr>
        <w:numPr>
          <w:ilvl w:val="0"/>
          <w:numId w:val="105"/>
        </w:numPr>
        <w:suppressAutoHyphens/>
        <w:autoSpaceDE w:val="0"/>
        <w:autoSpaceDN w:val="0"/>
        <w:adjustRightInd w:val="0"/>
        <w:spacing w:line="276" w:lineRule="auto"/>
        <w:jc w:val="both"/>
        <w:rPr>
          <w:rFonts w:ascii="Open Sans" w:hAnsi="Open Sans" w:cs="Open Sans"/>
          <w:sz w:val="20"/>
          <w:szCs w:val="20"/>
        </w:rPr>
      </w:pPr>
      <w:r w:rsidRPr="000552C7">
        <w:rPr>
          <w:rFonts w:ascii="Open Sans" w:hAnsi="Open Sans" w:cs="Open Sans"/>
          <w:sz w:val="20"/>
          <w:szCs w:val="20"/>
        </w:rPr>
        <w:t>Strony uzgodniły, że należność za roboty będzie płatna w formie przelewu w terminie 30 dni od daty otrzymania faktury przez Zamawiającego na rachunek bankowy Wykonawcy wskazany na fakturze.</w:t>
      </w:r>
    </w:p>
    <w:p w14:paraId="2D9BF536" w14:textId="77777777" w:rsidR="000552C7" w:rsidRPr="000552C7" w:rsidRDefault="000552C7" w:rsidP="00206AF3">
      <w:pPr>
        <w:numPr>
          <w:ilvl w:val="0"/>
          <w:numId w:val="105"/>
        </w:numPr>
        <w:suppressAutoHyphens/>
        <w:autoSpaceDE w:val="0"/>
        <w:autoSpaceDN w:val="0"/>
        <w:adjustRightInd w:val="0"/>
        <w:spacing w:line="276" w:lineRule="auto"/>
        <w:jc w:val="both"/>
        <w:rPr>
          <w:rFonts w:ascii="Open Sans" w:hAnsi="Open Sans" w:cs="Open Sans"/>
          <w:sz w:val="20"/>
          <w:szCs w:val="20"/>
        </w:rPr>
      </w:pPr>
      <w:r w:rsidRPr="000552C7">
        <w:rPr>
          <w:rFonts w:ascii="Open Sans" w:hAnsi="Open Sans" w:cs="Open Sans"/>
          <w:sz w:val="20"/>
          <w:szCs w:val="20"/>
        </w:rPr>
        <w:t>Fakturę należy wystawić na: Gminę Pomiechówek, ul. Szkolna 1a, 05-180 Pomiechówek.</w:t>
      </w:r>
    </w:p>
    <w:p w14:paraId="531ADD53" w14:textId="77777777" w:rsidR="000552C7" w:rsidRPr="000552C7" w:rsidRDefault="000552C7" w:rsidP="00206AF3">
      <w:pPr>
        <w:numPr>
          <w:ilvl w:val="0"/>
          <w:numId w:val="105"/>
        </w:numPr>
        <w:suppressAutoHyphens/>
        <w:autoSpaceDE w:val="0"/>
        <w:autoSpaceDN w:val="0"/>
        <w:adjustRightInd w:val="0"/>
        <w:spacing w:line="276" w:lineRule="auto"/>
        <w:jc w:val="both"/>
        <w:rPr>
          <w:rFonts w:ascii="Open Sans" w:hAnsi="Open Sans" w:cs="Open Sans"/>
          <w:sz w:val="20"/>
          <w:szCs w:val="20"/>
        </w:rPr>
      </w:pPr>
      <w:r w:rsidRPr="000552C7">
        <w:rPr>
          <w:rFonts w:ascii="Open Sans" w:hAnsi="Open Sans" w:cs="Open Sans"/>
          <w:sz w:val="20"/>
          <w:szCs w:val="20"/>
        </w:rPr>
        <w:t xml:space="preserve">Wynagrodzenie przysługujące Wykonawcy będzie płatne przelewem, po potwierdzeniu przez Wykonawcę dokonania płatności na rzecz podwykonawców (jeżeli dotyczy), na jego rachunek </w:t>
      </w:r>
      <w:r w:rsidRPr="000552C7">
        <w:rPr>
          <w:rFonts w:ascii="Open Sans" w:hAnsi="Open Sans" w:cs="Open Sans"/>
          <w:sz w:val="20"/>
          <w:szCs w:val="20"/>
        </w:rPr>
        <w:br/>
        <w:t>w terminie 30 dni od daty otrzymania faktury końcowej przez Zamawiającego.</w:t>
      </w:r>
    </w:p>
    <w:p w14:paraId="48A9A8A5"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2FB7A692"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19</w:t>
      </w:r>
    </w:p>
    <w:p w14:paraId="337E06B5"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Kary umowne i odszkodowania.</w:t>
      </w:r>
    </w:p>
    <w:p w14:paraId="04D4152A" w14:textId="77777777" w:rsidR="000552C7" w:rsidRPr="000552C7" w:rsidRDefault="000552C7" w:rsidP="00206AF3">
      <w:pPr>
        <w:numPr>
          <w:ilvl w:val="0"/>
          <w:numId w:val="23"/>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Wykonawca zapłaci Zamawiającemu kary umowne:</w:t>
      </w:r>
    </w:p>
    <w:p w14:paraId="573CA3B4" w14:textId="15BFCAE8" w:rsidR="000552C7" w:rsidRPr="000552C7" w:rsidRDefault="000552C7" w:rsidP="00206AF3">
      <w:pPr>
        <w:numPr>
          <w:ilvl w:val="0"/>
          <w:numId w:val="24"/>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w przypadku nie dotrzymania terminu zakończenia przedmiotu Umowy określonego w § 2 ust. 1 Umowy w wysokości 0,5% wynagrodzenia brutto, o którym mowa w § 3 ust. 1 Umowy, za każdy dzień zwłoki</w:t>
      </w:r>
      <w:r w:rsidR="00B61ABF">
        <w:rPr>
          <w:rFonts w:ascii="Open Sans" w:hAnsi="Open Sans" w:cs="Open Sans"/>
          <w:sz w:val="20"/>
          <w:szCs w:val="20"/>
        </w:rPr>
        <w:t>;</w:t>
      </w:r>
    </w:p>
    <w:p w14:paraId="4C611A1D" w14:textId="67C9E4A8" w:rsidR="000552C7" w:rsidRPr="000552C7" w:rsidRDefault="000552C7" w:rsidP="00206AF3">
      <w:pPr>
        <w:numPr>
          <w:ilvl w:val="0"/>
          <w:numId w:val="24"/>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za każdy dzień zwłoki, liczony od upływu terminu wyznaczonego na usunięcie wad stwierdzonych przy odbiorze lub ujawnionych w okresie rękojmi za wady lub gwarancji jakości – w wysokości 0,5% wynagrodzenia umownego brutto, o którym mowa w § 3 ust. 1 Umowy</w:t>
      </w:r>
      <w:r w:rsidR="00B61ABF">
        <w:rPr>
          <w:rFonts w:ascii="Open Sans" w:hAnsi="Open Sans" w:cs="Open Sans"/>
          <w:sz w:val="20"/>
          <w:szCs w:val="20"/>
        </w:rPr>
        <w:t>;</w:t>
      </w:r>
    </w:p>
    <w:p w14:paraId="4433AFB0" w14:textId="46E50A37" w:rsidR="000552C7" w:rsidRPr="000552C7" w:rsidRDefault="000552C7" w:rsidP="00206AF3">
      <w:pPr>
        <w:numPr>
          <w:ilvl w:val="0"/>
          <w:numId w:val="24"/>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za rozwiązanie umowy z przyczyn, za które ponosi odpowiedzialność Wykonawca, w wysokości 10% wynagrodzenia umownego brutto, o którym mowa w § 3 ust. 1 Umowy</w:t>
      </w:r>
      <w:r w:rsidR="00B61ABF">
        <w:rPr>
          <w:rFonts w:ascii="Open Sans" w:hAnsi="Open Sans" w:cs="Open Sans"/>
          <w:sz w:val="20"/>
          <w:szCs w:val="20"/>
        </w:rPr>
        <w:t>;</w:t>
      </w:r>
    </w:p>
    <w:p w14:paraId="11E3F1BE" w14:textId="6908F5D0" w:rsidR="000552C7" w:rsidRPr="000552C7" w:rsidRDefault="000552C7" w:rsidP="00206AF3">
      <w:pPr>
        <w:numPr>
          <w:ilvl w:val="0"/>
          <w:numId w:val="24"/>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w przypadku braku zapłaty należnego wynagrodzenia podwykonawcom lub dalszym podwykonawcom, w wysokości 10% niezapłaconej należności</w:t>
      </w:r>
      <w:r w:rsidR="00B61ABF">
        <w:rPr>
          <w:rFonts w:ascii="Open Sans" w:hAnsi="Open Sans" w:cs="Open Sans"/>
          <w:sz w:val="20"/>
          <w:szCs w:val="20"/>
        </w:rPr>
        <w:t>;</w:t>
      </w:r>
    </w:p>
    <w:p w14:paraId="70BDC017" w14:textId="63C14394" w:rsidR="000552C7" w:rsidRPr="000552C7" w:rsidRDefault="000552C7" w:rsidP="00206AF3">
      <w:pPr>
        <w:numPr>
          <w:ilvl w:val="0"/>
          <w:numId w:val="24"/>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w przypadku nieterminowej zapłaty wynagrodzenia należnego podwykonawcom lub dalszym podwykonawcom, w wysokości 0,5% niezapłaconej należności za każdy dzień zwłoki</w:t>
      </w:r>
      <w:r w:rsidR="00B61ABF">
        <w:rPr>
          <w:rFonts w:ascii="Open Sans" w:hAnsi="Open Sans" w:cs="Open Sans"/>
          <w:sz w:val="20"/>
          <w:szCs w:val="20"/>
        </w:rPr>
        <w:t>;</w:t>
      </w:r>
    </w:p>
    <w:p w14:paraId="3A7F29CB" w14:textId="2A91B5A9" w:rsidR="000552C7" w:rsidRPr="000552C7" w:rsidRDefault="000552C7" w:rsidP="00206AF3">
      <w:pPr>
        <w:numPr>
          <w:ilvl w:val="0"/>
          <w:numId w:val="24"/>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r w:rsidR="00B61ABF">
        <w:rPr>
          <w:rFonts w:ascii="Open Sans" w:hAnsi="Open Sans" w:cs="Open Sans"/>
          <w:sz w:val="20"/>
          <w:szCs w:val="20"/>
        </w:rPr>
        <w:t>;</w:t>
      </w:r>
    </w:p>
    <w:p w14:paraId="3B7318E7" w14:textId="2993C909" w:rsidR="000552C7" w:rsidRPr="000552C7" w:rsidRDefault="000552C7" w:rsidP="00206AF3">
      <w:pPr>
        <w:numPr>
          <w:ilvl w:val="0"/>
          <w:numId w:val="24"/>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 xml:space="preserve">w przypadku nieprzedłożenia poświadczonej za zgodność z oryginałem kopii umowy </w:t>
      </w:r>
      <w:r w:rsidRPr="000552C7">
        <w:rPr>
          <w:rFonts w:ascii="Open Sans" w:hAnsi="Open Sans" w:cs="Open Sans"/>
          <w:sz w:val="20"/>
          <w:szCs w:val="20"/>
        </w:rPr>
        <w:br/>
        <w:t>o podwykonawstwo lub jej zmiany, w wysokości 0,5% wartości brutto tej umowy, za każdy dzień od daty jej popisania przez strony do dnia przedłożenia umowy Zamawiającemu</w:t>
      </w:r>
      <w:r w:rsidR="00B61ABF">
        <w:rPr>
          <w:rFonts w:ascii="Open Sans" w:hAnsi="Open Sans" w:cs="Open Sans"/>
          <w:sz w:val="20"/>
          <w:szCs w:val="20"/>
        </w:rPr>
        <w:t>;</w:t>
      </w:r>
    </w:p>
    <w:p w14:paraId="498F2CAF" w14:textId="3F849B03" w:rsidR="000552C7" w:rsidRPr="000552C7" w:rsidRDefault="000552C7" w:rsidP="00206AF3">
      <w:pPr>
        <w:numPr>
          <w:ilvl w:val="0"/>
          <w:numId w:val="24"/>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 xml:space="preserve">w przypadku braku zmiany umowy o podwykonawstwo w zakresie terminu zapłaty, </w:t>
      </w:r>
      <w:r w:rsidRPr="000552C7">
        <w:rPr>
          <w:rFonts w:ascii="Open Sans" w:hAnsi="Open Sans" w:cs="Open Sans"/>
          <w:sz w:val="20"/>
          <w:szCs w:val="20"/>
        </w:rPr>
        <w:br/>
        <w:t xml:space="preserve">w wysokości 0,5% wartości brutto tej umowy, za każdy dzień zwłoki od daty wskazanej </w:t>
      </w:r>
      <w:r w:rsidRPr="000552C7">
        <w:rPr>
          <w:rFonts w:ascii="Open Sans" w:hAnsi="Open Sans" w:cs="Open Sans"/>
          <w:sz w:val="20"/>
          <w:szCs w:val="20"/>
        </w:rPr>
        <w:br/>
        <w:t>w informacji, o której mowa w § 9 ust. 10 Umowy</w:t>
      </w:r>
      <w:r w:rsidR="00B61ABF">
        <w:rPr>
          <w:rFonts w:ascii="Open Sans" w:hAnsi="Open Sans" w:cs="Open Sans"/>
          <w:sz w:val="20"/>
          <w:szCs w:val="20"/>
        </w:rPr>
        <w:t>;</w:t>
      </w:r>
    </w:p>
    <w:p w14:paraId="14B21C74" w14:textId="5224B348" w:rsidR="000552C7" w:rsidRPr="000552C7" w:rsidRDefault="000552C7" w:rsidP="00206AF3">
      <w:pPr>
        <w:numPr>
          <w:ilvl w:val="0"/>
          <w:numId w:val="24"/>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 xml:space="preserve">każdorazowo za niezatrudnienie przez Wykonawcę osoby wykonującej na umowę </w:t>
      </w:r>
      <w:r w:rsidRPr="000552C7">
        <w:rPr>
          <w:rFonts w:ascii="Open Sans" w:hAnsi="Open Sans" w:cs="Open Sans"/>
          <w:sz w:val="20"/>
          <w:szCs w:val="20"/>
        </w:rPr>
        <w:br/>
        <w:t xml:space="preserve">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w:t>
      </w:r>
      <w:r w:rsidRPr="000552C7">
        <w:rPr>
          <w:rFonts w:ascii="Open Sans" w:hAnsi="Open Sans" w:cs="Open Sans"/>
          <w:sz w:val="20"/>
          <w:szCs w:val="20"/>
        </w:rPr>
        <w:lastRenderedPageBreak/>
        <w:t>niedopełnienia przez Wykonawcę wymogu zatrudnienia oraz liczby miesięcy w okresie realizacji Umowy, w których nie dopełniono przedmiotowego wymogu</w:t>
      </w:r>
      <w:r w:rsidR="00B61ABF">
        <w:rPr>
          <w:rFonts w:ascii="Open Sans" w:hAnsi="Open Sans" w:cs="Open Sans"/>
          <w:sz w:val="20"/>
          <w:szCs w:val="20"/>
        </w:rPr>
        <w:t>;</w:t>
      </w:r>
    </w:p>
    <w:p w14:paraId="0FFA50AE" w14:textId="27A366F5" w:rsidR="000552C7" w:rsidRPr="000552C7" w:rsidRDefault="000552C7" w:rsidP="00206AF3">
      <w:pPr>
        <w:numPr>
          <w:ilvl w:val="0"/>
          <w:numId w:val="24"/>
        </w:numPr>
        <w:tabs>
          <w:tab w:val="left" w:pos="851"/>
        </w:tabs>
        <w:suppressAutoHyphens/>
        <w:autoSpaceDE w:val="0"/>
        <w:autoSpaceDN w:val="0"/>
        <w:adjustRightInd w:val="0"/>
        <w:spacing w:line="276" w:lineRule="auto"/>
        <w:ind w:left="851" w:hanging="425"/>
        <w:jc w:val="both"/>
        <w:rPr>
          <w:rFonts w:ascii="Open Sans" w:eastAsia="Calibri" w:hAnsi="Open Sans" w:cs="Open Sans"/>
          <w:color w:val="000000"/>
          <w:sz w:val="20"/>
          <w:szCs w:val="20"/>
          <w:lang w:eastAsia="en-US"/>
        </w:rPr>
      </w:pPr>
      <w:r w:rsidRPr="000552C7">
        <w:rPr>
          <w:rFonts w:ascii="Open Sans" w:hAnsi="Open Sans" w:cs="Open Sans"/>
          <w:sz w:val="20"/>
          <w:szCs w:val="20"/>
        </w:rPr>
        <w:t>każdorazowo za nie zapewnienie przez Wykonawcę obowiązku zatrudnienia przez podwykonawcę osoby wykonującej na umowę o pracę co najmniej z jednej z czynności wskazanych w SIWZ, a polegających</w:t>
      </w:r>
      <w:r w:rsidRPr="000552C7">
        <w:rPr>
          <w:rFonts w:ascii="Open Sans" w:eastAsia="Calibri" w:hAnsi="Open Sans" w:cs="Open Sans"/>
          <w:color w:val="000000"/>
          <w:sz w:val="20"/>
          <w:szCs w:val="20"/>
          <w:lang w:eastAsia="en-US"/>
        </w:rPr>
        <w:t xml:space="preserve">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14:paraId="10F5E214" w14:textId="77777777" w:rsidR="000552C7" w:rsidRPr="000552C7" w:rsidRDefault="000552C7" w:rsidP="00206AF3">
      <w:pPr>
        <w:numPr>
          <w:ilvl w:val="0"/>
          <w:numId w:val="23"/>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Jeżeli Zamawiający odstąpi od umowy z przyczyn leżących po stronie Wykonawcy skutkiem którego to odstąpienia będzie utrata dotacji uzyskanej przez Zamawiającego na realizację przedmiotu umowy, o którym mowa w §1 Wykonawca zapłaci karę umowną w wysokości równej utraconej przez Zamawiającego dotacji. Wykonawca oświadcza, że zrozumiał treść niniejszego ustępu, nie wnosi do niego zastrzeżeń i akceptuje obciążenie go karą umowną w wysokości równej utraconej przez Zamawiającego dotacji, w przypadku wystąpienia okoliczności, o których mowa w § 19 ust. 2 zd. 1 niniejszej Umowy.</w:t>
      </w:r>
    </w:p>
    <w:p w14:paraId="43EEDBF4" w14:textId="77777777" w:rsidR="000552C7" w:rsidRPr="000552C7" w:rsidRDefault="000552C7" w:rsidP="00206AF3">
      <w:pPr>
        <w:numPr>
          <w:ilvl w:val="0"/>
          <w:numId w:val="23"/>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W przypadku naliczenia kar umownych Zamawiający ma prawo potrącić je z zabezpieczenia należytego wykonania umowy, o którym mowa w § 17 ust. 1 Umowy.</w:t>
      </w:r>
    </w:p>
    <w:p w14:paraId="3D78EC71" w14:textId="77777777" w:rsidR="000552C7" w:rsidRPr="000552C7" w:rsidRDefault="000552C7" w:rsidP="00206AF3">
      <w:pPr>
        <w:numPr>
          <w:ilvl w:val="0"/>
          <w:numId w:val="23"/>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W przypadku gdy kwota zabezpieczenia należytego wykonania umowy nie jest w stanie pokryć kar umownych, Zamawiający potrąci je z wystawionych faktur.</w:t>
      </w:r>
    </w:p>
    <w:p w14:paraId="63138BDB" w14:textId="77777777" w:rsidR="000552C7" w:rsidRPr="000552C7" w:rsidRDefault="000552C7" w:rsidP="00206AF3">
      <w:pPr>
        <w:numPr>
          <w:ilvl w:val="0"/>
          <w:numId w:val="23"/>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Zamawiający zapłaci odsetki ustawowe w przypadku opóźnienia w opłaceniu faktur.</w:t>
      </w:r>
    </w:p>
    <w:p w14:paraId="7FE94478" w14:textId="77777777" w:rsidR="000552C7" w:rsidRPr="000552C7" w:rsidRDefault="000552C7" w:rsidP="00206AF3">
      <w:pPr>
        <w:numPr>
          <w:ilvl w:val="0"/>
          <w:numId w:val="23"/>
        </w:numPr>
        <w:suppressAutoHyphens/>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Strony dopuszczają możliwość dochodzenia odszkodowania uzupełniającego, przenoszącego wysokość zastrzeżonych kar umownych do wysokości rzeczywiście poniesionej szkody.</w:t>
      </w:r>
    </w:p>
    <w:p w14:paraId="32F4AFB9" w14:textId="77777777" w:rsidR="000552C7" w:rsidRPr="000552C7" w:rsidRDefault="000552C7" w:rsidP="000552C7">
      <w:pPr>
        <w:autoSpaceDE w:val="0"/>
        <w:autoSpaceDN w:val="0"/>
        <w:adjustRightInd w:val="0"/>
        <w:spacing w:line="276" w:lineRule="auto"/>
        <w:jc w:val="center"/>
        <w:rPr>
          <w:rFonts w:ascii="Open Sans" w:hAnsi="Open Sans" w:cs="Open Sans"/>
          <w:sz w:val="20"/>
          <w:szCs w:val="20"/>
        </w:rPr>
      </w:pPr>
    </w:p>
    <w:p w14:paraId="7006170F"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20</w:t>
      </w:r>
    </w:p>
    <w:p w14:paraId="34AF85E6"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Odpowiedzialność.</w:t>
      </w:r>
    </w:p>
    <w:p w14:paraId="4CB08E50" w14:textId="77777777" w:rsidR="000552C7" w:rsidRPr="000552C7" w:rsidRDefault="000552C7" w:rsidP="00206AF3">
      <w:pPr>
        <w:numPr>
          <w:ilvl w:val="0"/>
          <w:numId w:val="98"/>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2C507106" w14:textId="77777777" w:rsidR="000552C7" w:rsidRPr="000552C7" w:rsidRDefault="000552C7" w:rsidP="00206AF3">
      <w:pPr>
        <w:numPr>
          <w:ilvl w:val="1"/>
          <w:numId w:val="73"/>
        </w:numPr>
        <w:autoSpaceDE w:val="0"/>
        <w:autoSpaceDN w:val="0"/>
        <w:adjustRightInd w:val="0"/>
        <w:spacing w:line="276" w:lineRule="auto"/>
        <w:ind w:left="851" w:hanging="425"/>
        <w:jc w:val="both"/>
        <w:rPr>
          <w:rFonts w:ascii="Open Sans" w:hAnsi="Open Sans" w:cs="Open Sans"/>
          <w:color w:val="000000"/>
          <w:sz w:val="20"/>
          <w:szCs w:val="20"/>
        </w:rPr>
      </w:pPr>
      <w:r w:rsidRPr="000552C7">
        <w:rPr>
          <w:rFonts w:ascii="Open Sans" w:hAnsi="Open Sans" w:cs="Open Sans"/>
          <w:color w:val="000000"/>
          <w:sz w:val="20"/>
          <w:szCs w:val="20"/>
        </w:rPr>
        <w:t>za odpowiednie wykonanie Robót, wykorzystane materiały, przyjęte technologie, metody realizacji Inwestycji i bezpieczeństwo wszelkich czynności wykonywanych na Terenie budowy,</w:t>
      </w:r>
    </w:p>
    <w:p w14:paraId="250CC47B" w14:textId="61D73785" w:rsidR="000552C7" w:rsidRPr="000552C7" w:rsidRDefault="000552C7" w:rsidP="00206AF3">
      <w:pPr>
        <w:numPr>
          <w:ilvl w:val="1"/>
          <w:numId w:val="73"/>
        </w:numPr>
        <w:autoSpaceDE w:val="0"/>
        <w:autoSpaceDN w:val="0"/>
        <w:adjustRightInd w:val="0"/>
        <w:spacing w:line="276" w:lineRule="auto"/>
        <w:ind w:left="851" w:hanging="425"/>
        <w:jc w:val="both"/>
        <w:rPr>
          <w:rFonts w:ascii="Open Sans" w:hAnsi="Open Sans" w:cs="Open Sans"/>
          <w:color w:val="000000"/>
          <w:sz w:val="20"/>
          <w:szCs w:val="20"/>
        </w:rPr>
      </w:pPr>
      <w:r w:rsidRPr="000552C7">
        <w:rPr>
          <w:rFonts w:ascii="Open Sans" w:hAnsi="Open Sans" w:cs="Open Sans"/>
          <w:color w:val="000000"/>
          <w:sz w:val="20"/>
          <w:szCs w:val="20"/>
        </w:rPr>
        <w:t>za uszkodzenia bądź zniszczenia istniejących sieci lub urządzeń</w:t>
      </w:r>
      <w:r w:rsidR="00584EA8">
        <w:rPr>
          <w:rFonts w:ascii="Open Sans" w:hAnsi="Open Sans" w:cs="Open Sans"/>
          <w:color w:val="000000"/>
          <w:sz w:val="20"/>
          <w:szCs w:val="20"/>
        </w:rPr>
        <w:t>;</w:t>
      </w:r>
    </w:p>
    <w:p w14:paraId="75DA593A" w14:textId="33AFEA05" w:rsidR="000552C7" w:rsidRPr="000552C7" w:rsidRDefault="000552C7" w:rsidP="00206AF3">
      <w:pPr>
        <w:numPr>
          <w:ilvl w:val="1"/>
          <w:numId w:val="73"/>
        </w:numPr>
        <w:autoSpaceDE w:val="0"/>
        <w:autoSpaceDN w:val="0"/>
        <w:adjustRightInd w:val="0"/>
        <w:spacing w:line="276" w:lineRule="auto"/>
        <w:ind w:left="851" w:hanging="425"/>
        <w:jc w:val="both"/>
        <w:rPr>
          <w:rFonts w:ascii="Open Sans" w:hAnsi="Open Sans" w:cs="Open Sans"/>
          <w:color w:val="000000"/>
          <w:sz w:val="20"/>
          <w:szCs w:val="20"/>
        </w:rPr>
      </w:pPr>
      <w:r w:rsidRPr="000552C7">
        <w:rPr>
          <w:rFonts w:ascii="Open Sans" w:hAnsi="Open Sans" w:cs="Open Sans"/>
          <w:color w:val="000000"/>
          <w:sz w:val="20"/>
          <w:szCs w:val="20"/>
        </w:rPr>
        <w:t xml:space="preserve">za wypadki przy pracy spowodowane nieprzestrzeganiem, przepisów prawa, standardów </w:t>
      </w:r>
      <w:r w:rsidR="00584EA8">
        <w:rPr>
          <w:rFonts w:ascii="Open Sans" w:hAnsi="Open Sans" w:cs="Open Sans"/>
          <w:color w:val="000000"/>
          <w:sz w:val="20"/>
          <w:szCs w:val="20"/>
        </w:rPr>
        <w:br/>
      </w:r>
      <w:r w:rsidRPr="000552C7">
        <w:rPr>
          <w:rFonts w:ascii="Open Sans" w:hAnsi="Open Sans" w:cs="Open Sans"/>
          <w:color w:val="000000"/>
          <w:sz w:val="20"/>
          <w:szCs w:val="20"/>
        </w:rPr>
        <w:t>i norm, jak również zasad sztuki budowlanej i zaleceń Zamawiającego i Inspektora Nadzoru</w:t>
      </w:r>
      <w:r w:rsidR="00584EA8">
        <w:rPr>
          <w:rFonts w:ascii="Open Sans" w:hAnsi="Open Sans" w:cs="Open Sans"/>
          <w:color w:val="000000"/>
          <w:sz w:val="20"/>
          <w:szCs w:val="20"/>
        </w:rPr>
        <w:t>;</w:t>
      </w:r>
    </w:p>
    <w:p w14:paraId="549E0F43" w14:textId="7CF8615B" w:rsidR="000552C7" w:rsidRPr="000552C7" w:rsidRDefault="000552C7" w:rsidP="00206AF3">
      <w:pPr>
        <w:numPr>
          <w:ilvl w:val="1"/>
          <w:numId w:val="73"/>
        </w:numPr>
        <w:autoSpaceDE w:val="0"/>
        <w:autoSpaceDN w:val="0"/>
        <w:adjustRightInd w:val="0"/>
        <w:spacing w:line="276" w:lineRule="auto"/>
        <w:ind w:left="851" w:hanging="425"/>
        <w:jc w:val="both"/>
        <w:rPr>
          <w:rFonts w:ascii="Open Sans" w:hAnsi="Open Sans" w:cs="Open Sans"/>
          <w:color w:val="000000"/>
          <w:sz w:val="20"/>
          <w:szCs w:val="20"/>
        </w:rPr>
      </w:pPr>
      <w:r w:rsidRPr="000552C7">
        <w:rPr>
          <w:rFonts w:ascii="Open Sans" w:hAnsi="Open Sans" w:cs="Open Sans"/>
          <w:color w:val="000000"/>
          <w:sz w:val="20"/>
          <w:szCs w:val="20"/>
        </w:rPr>
        <w:t>za wszelkie związane z wykonaniem Robót naruszenia praw ochronnych, a w szczególności praw patentowych i innych praw własności przemysłowej, praw autorskich i autorskich praw pokrewnych oraz za wszelkie szkody powstałe z tego tytułu</w:t>
      </w:r>
      <w:r w:rsidR="00584EA8">
        <w:rPr>
          <w:rFonts w:ascii="Open Sans" w:hAnsi="Open Sans" w:cs="Open Sans"/>
          <w:color w:val="000000"/>
          <w:sz w:val="20"/>
          <w:szCs w:val="20"/>
        </w:rPr>
        <w:t>;</w:t>
      </w:r>
    </w:p>
    <w:p w14:paraId="4EBC6DA8" w14:textId="476EA6E1" w:rsidR="000552C7" w:rsidRPr="000552C7" w:rsidRDefault="000552C7" w:rsidP="00206AF3">
      <w:pPr>
        <w:numPr>
          <w:ilvl w:val="1"/>
          <w:numId w:val="73"/>
        </w:numPr>
        <w:autoSpaceDE w:val="0"/>
        <w:autoSpaceDN w:val="0"/>
        <w:adjustRightInd w:val="0"/>
        <w:spacing w:line="276" w:lineRule="auto"/>
        <w:ind w:left="851" w:hanging="425"/>
        <w:jc w:val="both"/>
        <w:rPr>
          <w:rFonts w:ascii="Open Sans" w:hAnsi="Open Sans" w:cs="Open Sans"/>
          <w:color w:val="000000"/>
          <w:sz w:val="20"/>
          <w:szCs w:val="20"/>
        </w:rPr>
      </w:pPr>
      <w:r w:rsidRPr="000552C7">
        <w:rPr>
          <w:rFonts w:ascii="Open Sans" w:hAnsi="Open Sans" w:cs="Open Sans"/>
          <w:color w:val="000000"/>
          <w:sz w:val="20"/>
          <w:szCs w:val="20"/>
        </w:rPr>
        <w:t>za wszelkie szkody powstałe na skutek użytkowania przez Wykonawcę Terenu budowy, materiałów, maszyn i urządzeń</w:t>
      </w:r>
      <w:r w:rsidR="00584EA8">
        <w:rPr>
          <w:rFonts w:ascii="Open Sans" w:hAnsi="Open Sans" w:cs="Open Sans"/>
          <w:color w:val="000000"/>
          <w:sz w:val="20"/>
          <w:szCs w:val="20"/>
        </w:rPr>
        <w:t>;</w:t>
      </w:r>
    </w:p>
    <w:p w14:paraId="2DC7AA96" w14:textId="77777777" w:rsidR="000552C7" w:rsidRPr="000552C7" w:rsidRDefault="000552C7" w:rsidP="00206AF3">
      <w:pPr>
        <w:numPr>
          <w:ilvl w:val="1"/>
          <w:numId w:val="73"/>
        </w:numPr>
        <w:autoSpaceDE w:val="0"/>
        <w:autoSpaceDN w:val="0"/>
        <w:adjustRightInd w:val="0"/>
        <w:spacing w:line="276" w:lineRule="auto"/>
        <w:ind w:left="851" w:hanging="425"/>
        <w:jc w:val="both"/>
        <w:rPr>
          <w:rFonts w:ascii="Open Sans" w:hAnsi="Open Sans" w:cs="Open Sans"/>
          <w:color w:val="000000"/>
          <w:sz w:val="20"/>
          <w:szCs w:val="20"/>
        </w:rPr>
      </w:pPr>
      <w:r w:rsidRPr="000552C7">
        <w:rPr>
          <w:rFonts w:ascii="Open Sans" w:hAnsi="Open Sans" w:cs="Open Sans"/>
          <w:color w:val="000000"/>
          <w:sz w:val="20"/>
          <w:szCs w:val="20"/>
        </w:rPr>
        <w:t>za wszelkie szkody wyrządzone osobom trzecim.</w:t>
      </w:r>
    </w:p>
    <w:p w14:paraId="5FE80D30" w14:textId="77777777" w:rsidR="000552C7" w:rsidRPr="000552C7" w:rsidRDefault="000552C7" w:rsidP="00206AF3">
      <w:pPr>
        <w:numPr>
          <w:ilvl w:val="0"/>
          <w:numId w:val="98"/>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Wykonawca odpowiada za działania i zaniedbania osób, z pomocą których wykonuje Przedmiot Umowy, jak również osób, którym wykonanie zobowiązań powierza, jak za własne działania.</w:t>
      </w:r>
    </w:p>
    <w:p w14:paraId="644EDC54" w14:textId="77777777" w:rsidR="000552C7" w:rsidRPr="000552C7" w:rsidRDefault="000552C7" w:rsidP="00206AF3">
      <w:pPr>
        <w:numPr>
          <w:ilvl w:val="0"/>
          <w:numId w:val="98"/>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Wykonawca usuwa na własny koszt wszelkie wyrządzone szkody.</w:t>
      </w:r>
    </w:p>
    <w:p w14:paraId="40675FF4" w14:textId="77777777" w:rsidR="000552C7" w:rsidRPr="000552C7" w:rsidRDefault="000552C7" w:rsidP="00206AF3">
      <w:pPr>
        <w:numPr>
          <w:ilvl w:val="0"/>
          <w:numId w:val="98"/>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 xml:space="preserve">Wykonawca jest odpowiedzialny względem Zamawiającego za wady Dokumentacji projektowej zmniejszające jej wartość lub użyteczność ze względu na cel oznaczony w Umowie, </w:t>
      </w:r>
      <w:r w:rsidRPr="000552C7">
        <w:rPr>
          <w:rFonts w:ascii="Open Sans" w:hAnsi="Open Sans" w:cs="Open Sans"/>
          <w:color w:val="000000"/>
          <w:sz w:val="20"/>
          <w:szCs w:val="20"/>
        </w:rPr>
        <w:br/>
        <w:t xml:space="preserve">a w szczególności odpowiada za rozwiązania niezgodne z parametrami ustalonymi w normach </w:t>
      </w:r>
      <w:r w:rsidRPr="000552C7">
        <w:rPr>
          <w:rFonts w:ascii="Open Sans" w:hAnsi="Open Sans" w:cs="Open Sans"/>
          <w:color w:val="000000"/>
          <w:sz w:val="20"/>
          <w:szCs w:val="20"/>
        </w:rPr>
        <w:br/>
        <w:t>i przepisach techniczno – budowlanych.</w:t>
      </w:r>
    </w:p>
    <w:p w14:paraId="58D8DA86" w14:textId="77777777" w:rsidR="000552C7" w:rsidRPr="000552C7" w:rsidRDefault="000552C7" w:rsidP="00206AF3">
      <w:pPr>
        <w:numPr>
          <w:ilvl w:val="0"/>
          <w:numId w:val="98"/>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lastRenderedPageBreak/>
        <w:t>Zamawiającemu, który otrzymał wadliwą Dokumentację projektową przysługuje prawo żądania od Wykonawcy:</w:t>
      </w:r>
    </w:p>
    <w:p w14:paraId="12441A14" w14:textId="026FC00F" w:rsidR="000552C7" w:rsidRPr="000552C7" w:rsidRDefault="000552C7" w:rsidP="00206AF3">
      <w:pPr>
        <w:numPr>
          <w:ilvl w:val="3"/>
          <w:numId w:val="72"/>
        </w:numPr>
        <w:autoSpaceDE w:val="0"/>
        <w:autoSpaceDN w:val="0"/>
        <w:adjustRightInd w:val="0"/>
        <w:spacing w:line="276" w:lineRule="auto"/>
        <w:ind w:left="709" w:hanging="283"/>
        <w:jc w:val="both"/>
        <w:rPr>
          <w:rFonts w:ascii="Open Sans" w:hAnsi="Open Sans" w:cs="Open Sans"/>
          <w:color w:val="000000"/>
          <w:sz w:val="20"/>
          <w:szCs w:val="20"/>
        </w:rPr>
      </w:pPr>
      <w:r w:rsidRPr="000552C7">
        <w:rPr>
          <w:rFonts w:ascii="Open Sans" w:hAnsi="Open Sans" w:cs="Open Sans"/>
          <w:color w:val="000000"/>
          <w:sz w:val="20"/>
          <w:szCs w:val="20"/>
        </w:rPr>
        <w:t>bezwzględnego usunięcia wad oraz uzupełnień w terminie wyznaczonym Wykonawcy na jej koszt bez względu na ich wysokość</w:t>
      </w:r>
      <w:r w:rsidR="00584EA8">
        <w:rPr>
          <w:rFonts w:ascii="Open Sans" w:hAnsi="Open Sans" w:cs="Open Sans"/>
          <w:color w:val="000000"/>
          <w:sz w:val="20"/>
          <w:szCs w:val="20"/>
        </w:rPr>
        <w:t>;</w:t>
      </w:r>
    </w:p>
    <w:p w14:paraId="59A92B1C" w14:textId="4FAC5AEE" w:rsidR="000552C7" w:rsidRPr="000552C7" w:rsidRDefault="000552C7" w:rsidP="00206AF3">
      <w:pPr>
        <w:numPr>
          <w:ilvl w:val="3"/>
          <w:numId w:val="72"/>
        </w:numPr>
        <w:autoSpaceDE w:val="0"/>
        <w:autoSpaceDN w:val="0"/>
        <w:adjustRightInd w:val="0"/>
        <w:spacing w:line="276" w:lineRule="auto"/>
        <w:ind w:left="709" w:hanging="283"/>
        <w:jc w:val="both"/>
        <w:rPr>
          <w:rFonts w:ascii="Open Sans" w:hAnsi="Open Sans" w:cs="Open Sans"/>
          <w:color w:val="000000"/>
          <w:sz w:val="20"/>
          <w:szCs w:val="20"/>
        </w:rPr>
      </w:pPr>
      <w:r w:rsidRPr="000552C7">
        <w:rPr>
          <w:rFonts w:ascii="Open Sans" w:hAnsi="Open Sans" w:cs="Open Sans"/>
          <w:color w:val="000000"/>
          <w:sz w:val="20"/>
          <w:szCs w:val="20"/>
        </w:rPr>
        <w:t>obniżenia Wynagrodzenia</w:t>
      </w:r>
      <w:r w:rsidR="00584EA8">
        <w:rPr>
          <w:rFonts w:ascii="Open Sans" w:hAnsi="Open Sans" w:cs="Open Sans"/>
          <w:color w:val="000000"/>
          <w:sz w:val="20"/>
          <w:szCs w:val="20"/>
        </w:rPr>
        <w:t>;</w:t>
      </w:r>
    </w:p>
    <w:p w14:paraId="49E7B3B4" w14:textId="77777777" w:rsidR="000552C7" w:rsidRPr="000552C7" w:rsidRDefault="000552C7" w:rsidP="00206AF3">
      <w:pPr>
        <w:numPr>
          <w:ilvl w:val="3"/>
          <w:numId w:val="72"/>
        </w:numPr>
        <w:autoSpaceDE w:val="0"/>
        <w:autoSpaceDN w:val="0"/>
        <w:adjustRightInd w:val="0"/>
        <w:spacing w:line="276" w:lineRule="auto"/>
        <w:ind w:left="709" w:hanging="283"/>
        <w:jc w:val="both"/>
        <w:rPr>
          <w:rFonts w:ascii="Open Sans" w:hAnsi="Open Sans" w:cs="Open Sans"/>
          <w:color w:val="000000"/>
          <w:sz w:val="20"/>
          <w:szCs w:val="20"/>
        </w:rPr>
      </w:pPr>
      <w:r w:rsidRPr="000552C7">
        <w:rPr>
          <w:rFonts w:ascii="Open Sans" w:hAnsi="Open Sans" w:cs="Open Sans"/>
          <w:color w:val="000000"/>
          <w:sz w:val="20"/>
          <w:szCs w:val="20"/>
        </w:rPr>
        <w:t>odstąpienia od Umowy bez Wynagrodzenia, jeżeli zauważono wady uniemożliwiające realizację Obiektu na podstawie wykonanej Dokumentacji projektowej,</w:t>
      </w:r>
    </w:p>
    <w:p w14:paraId="58E5D4C2" w14:textId="77777777" w:rsidR="000552C7" w:rsidRPr="000552C7" w:rsidRDefault="000552C7" w:rsidP="00206AF3">
      <w:pPr>
        <w:numPr>
          <w:ilvl w:val="3"/>
          <w:numId w:val="72"/>
        </w:numPr>
        <w:autoSpaceDE w:val="0"/>
        <w:autoSpaceDN w:val="0"/>
        <w:adjustRightInd w:val="0"/>
        <w:spacing w:line="276" w:lineRule="auto"/>
        <w:ind w:left="709" w:hanging="283"/>
        <w:jc w:val="both"/>
        <w:rPr>
          <w:rFonts w:ascii="Open Sans" w:hAnsi="Open Sans" w:cs="Open Sans"/>
          <w:color w:val="000000"/>
          <w:sz w:val="20"/>
          <w:szCs w:val="20"/>
        </w:rPr>
      </w:pPr>
      <w:r w:rsidRPr="000552C7">
        <w:rPr>
          <w:rFonts w:ascii="Open Sans" w:hAnsi="Open Sans" w:cs="Open Sans"/>
          <w:color w:val="000000"/>
          <w:sz w:val="20"/>
          <w:szCs w:val="20"/>
        </w:rPr>
        <w:t>wykonanie nowej dokumentacji wraz z uzgodnieniami na koszt Wykonawcy.</w:t>
      </w:r>
    </w:p>
    <w:p w14:paraId="0420048D" w14:textId="22293BEC" w:rsidR="000552C7" w:rsidRPr="000552C7" w:rsidRDefault="000552C7" w:rsidP="00206AF3">
      <w:pPr>
        <w:numPr>
          <w:ilvl w:val="0"/>
          <w:numId w:val="98"/>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 xml:space="preserve">Zamawiającemu przysługuje prawo wyegzekwowania od Wykonawcy naprawienia szkody powstałej w skutek nie osiągnięcia w zrealizowanym Obiekcie parametrów zgodnych z normami </w:t>
      </w:r>
      <w:r w:rsidR="00584EA8">
        <w:rPr>
          <w:rFonts w:ascii="Open Sans" w:hAnsi="Open Sans" w:cs="Open Sans"/>
          <w:color w:val="000000"/>
          <w:sz w:val="20"/>
          <w:szCs w:val="20"/>
        </w:rPr>
        <w:br/>
      </w:r>
      <w:r w:rsidRPr="000552C7">
        <w:rPr>
          <w:rFonts w:ascii="Open Sans" w:hAnsi="Open Sans" w:cs="Open Sans"/>
          <w:color w:val="000000"/>
          <w:sz w:val="20"/>
          <w:szCs w:val="20"/>
        </w:rPr>
        <w:t>i przepisami techniczno – budowlanymi.</w:t>
      </w:r>
    </w:p>
    <w:p w14:paraId="5B5B422E"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5706B7F3"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21</w:t>
      </w:r>
    </w:p>
    <w:p w14:paraId="37CBCBEE"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Zmiana Umowy.</w:t>
      </w:r>
    </w:p>
    <w:p w14:paraId="205B3D75" w14:textId="38D70073"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Pr="000552C7">
        <w:rPr>
          <w:rFonts w:ascii="Open Sans" w:eastAsia="Calibri" w:hAnsi="Open Sans" w:cs="Open Sans"/>
          <w:kern w:val="24"/>
          <w:sz w:val="20"/>
          <w:szCs w:val="20"/>
          <w:lang w:eastAsia="en-US"/>
        </w:rPr>
        <w:br/>
        <w:t>(t.j. Dz. U. z 201</w:t>
      </w:r>
      <w:r w:rsidR="00B03743">
        <w:rPr>
          <w:rFonts w:ascii="Open Sans" w:eastAsia="Calibri" w:hAnsi="Open Sans" w:cs="Open Sans"/>
          <w:kern w:val="24"/>
          <w:sz w:val="20"/>
          <w:szCs w:val="20"/>
          <w:lang w:eastAsia="en-US"/>
        </w:rPr>
        <w:t>8</w:t>
      </w:r>
      <w:r w:rsidRPr="000552C7">
        <w:rPr>
          <w:rFonts w:ascii="Open Sans" w:eastAsia="Calibri" w:hAnsi="Open Sans" w:cs="Open Sans"/>
          <w:kern w:val="24"/>
          <w:sz w:val="20"/>
          <w:szCs w:val="20"/>
          <w:lang w:eastAsia="en-US"/>
        </w:rPr>
        <w:t xml:space="preserve"> r., poz. </w:t>
      </w:r>
      <w:r w:rsidR="00B03743">
        <w:rPr>
          <w:rFonts w:ascii="Open Sans" w:eastAsia="Calibri" w:hAnsi="Open Sans" w:cs="Open Sans"/>
          <w:kern w:val="24"/>
          <w:sz w:val="20"/>
          <w:szCs w:val="20"/>
          <w:lang w:eastAsia="en-US"/>
        </w:rPr>
        <w:t>1986</w:t>
      </w:r>
      <w:r w:rsidRPr="000552C7">
        <w:rPr>
          <w:rFonts w:ascii="Open Sans" w:eastAsia="Calibri" w:hAnsi="Open Sans" w:cs="Open Sans"/>
          <w:kern w:val="24"/>
          <w:sz w:val="20"/>
          <w:szCs w:val="20"/>
          <w:lang w:eastAsia="en-US"/>
        </w:rPr>
        <w:t>) zgodnie ze specyfikacją istotnych warunków zamówienia.</w:t>
      </w:r>
    </w:p>
    <w:p w14:paraId="67517CBB" w14:textId="77777777"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14:paraId="3C2AF9DC" w14:textId="77777777"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 xml:space="preserve">Zamawiający zastrzega możliwość wprowadzenia istotnych zmian postanowień zawartej umowy. </w:t>
      </w:r>
      <w:r w:rsidRPr="000552C7">
        <w:rPr>
          <w:rFonts w:ascii="Open Sans" w:eastAsia="Calibri" w:hAnsi="Open Sans" w:cs="Open Sans"/>
          <w:kern w:val="24"/>
          <w:sz w:val="20"/>
          <w:szCs w:val="20"/>
          <w:lang w:eastAsia="en-US"/>
        </w:rPr>
        <w:br/>
        <w:t>W szczególności postanowienia umowy mogą ulec zmianie w następującym zakresie oraz na następujących warunkach:</w:t>
      </w:r>
    </w:p>
    <w:p w14:paraId="57C0444A" w14:textId="77777777" w:rsidR="000552C7" w:rsidRPr="000552C7" w:rsidRDefault="000552C7" w:rsidP="00206AF3">
      <w:pPr>
        <w:numPr>
          <w:ilvl w:val="0"/>
          <w:numId w:val="5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14:paraId="06089CC9" w14:textId="112015C8" w:rsidR="000552C7" w:rsidRPr="000552C7" w:rsidRDefault="000552C7" w:rsidP="00206AF3">
      <w:pPr>
        <w:numPr>
          <w:ilvl w:val="0"/>
          <w:numId w:val="57"/>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r w:rsidR="00452FA4">
        <w:rPr>
          <w:rFonts w:ascii="Open Sans" w:eastAsia="Calibri" w:hAnsi="Open Sans" w:cs="Open Sans"/>
          <w:kern w:val="24"/>
          <w:sz w:val="20"/>
          <w:szCs w:val="20"/>
          <w:lang w:eastAsia="en-US"/>
        </w:rPr>
        <w:t>;</w:t>
      </w:r>
    </w:p>
    <w:p w14:paraId="13736C97" w14:textId="1D02550F" w:rsidR="000552C7" w:rsidRPr="000552C7" w:rsidRDefault="000552C7" w:rsidP="00206AF3">
      <w:pPr>
        <w:numPr>
          <w:ilvl w:val="0"/>
          <w:numId w:val="57"/>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zmiana wykonawcy spowodowałaby istotną niedogodność lub znaczne zwiększenie kosztów dla Zamawiającego</w:t>
      </w:r>
      <w:r w:rsidR="00452FA4">
        <w:rPr>
          <w:rFonts w:ascii="Open Sans" w:eastAsia="Calibri" w:hAnsi="Open Sans" w:cs="Open Sans"/>
          <w:kern w:val="24"/>
          <w:sz w:val="20"/>
          <w:szCs w:val="20"/>
          <w:lang w:eastAsia="en-US"/>
        </w:rPr>
        <w:t>;</w:t>
      </w:r>
    </w:p>
    <w:p w14:paraId="4E199EB8" w14:textId="1459232A" w:rsidR="000552C7" w:rsidRPr="000552C7" w:rsidRDefault="000552C7" w:rsidP="00206AF3">
      <w:pPr>
        <w:numPr>
          <w:ilvl w:val="0"/>
          <w:numId w:val="57"/>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wartość każdej kolejnej zmiany nie przekracza 50% wartości zamówienia określonej pierwotnie w umowie lub umowie ramowej</w:t>
      </w:r>
      <w:r w:rsidR="00452FA4">
        <w:rPr>
          <w:rFonts w:ascii="Open Sans" w:eastAsia="Calibri" w:hAnsi="Open Sans" w:cs="Open Sans"/>
          <w:kern w:val="24"/>
          <w:sz w:val="20"/>
          <w:szCs w:val="20"/>
          <w:lang w:eastAsia="en-US"/>
        </w:rPr>
        <w:t>;</w:t>
      </w:r>
    </w:p>
    <w:p w14:paraId="47EAC5B8" w14:textId="77777777" w:rsidR="000552C7" w:rsidRPr="000552C7" w:rsidRDefault="000552C7" w:rsidP="00206AF3">
      <w:pPr>
        <w:numPr>
          <w:ilvl w:val="0"/>
          <w:numId w:val="5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zostały spełnione łącznie następujące warunki:</w:t>
      </w:r>
    </w:p>
    <w:p w14:paraId="14B00B9F" w14:textId="2CB88F61" w:rsidR="000552C7" w:rsidRPr="000552C7" w:rsidRDefault="000552C7" w:rsidP="00206AF3">
      <w:pPr>
        <w:numPr>
          <w:ilvl w:val="0"/>
          <w:numId w:val="5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r w:rsidR="00452FA4">
        <w:rPr>
          <w:rFonts w:ascii="Open Sans" w:eastAsia="Calibri" w:hAnsi="Open Sans" w:cs="Open Sans"/>
          <w:kern w:val="24"/>
          <w:sz w:val="20"/>
          <w:szCs w:val="20"/>
          <w:lang w:eastAsia="en-US"/>
        </w:rPr>
        <w:t>;</w:t>
      </w:r>
    </w:p>
    <w:p w14:paraId="40BA9C31" w14:textId="1110F2E5" w:rsidR="000552C7" w:rsidRPr="000552C7" w:rsidRDefault="000552C7" w:rsidP="00206AF3">
      <w:pPr>
        <w:numPr>
          <w:ilvl w:val="0"/>
          <w:numId w:val="5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 xml:space="preserve">wartość zmiany nie przekracza 50% wartości zamówienia określonej pierwotnie </w:t>
      </w:r>
      <w:r w:rsidRPr="000552C7">
        <w:rPr>
          <w:rFonts w:ascii="Open Sans" w:eastAsia="Calibri" w:hAnsi="Open Sans" w:cs="Open Sans"/>
          <w:kern w:val="24"/>
          <w:sz w:val="20"/>
          <w:szCs w:val="20"/>
          <w:lang w:eastAsia="en-US"/>
        </w:rPr>
        <w:br/>
        <w:t>w umowie lub umowie ramowej</w:t>
      </w:r>
      <w:r w:rsidR="00452FA4">
        <w:rPr>
          <w:rFonts w:ascii="Open Sans" w:eastAsia="Calibri" w:hAnsi="Open Sans" w:cs="Open Sans"/>
          <w:kern w:val="24"/>
          <w:sz w:val="20"/>
          <w:szCs w:val="20"/>
          <w:lang w:eastAsia="en-US"/>
        </w:rPr>
        <w:t>;</w:t>
      </w:r>
    </w:p>
    <w:p w14:paraId="5206DDF0" w14:textId="6BF0719F" w:rsidR="000552C7" w:rsidRPr="000552C7" w:rsidRDefault="000552C7" w:rsidP="00206AF3">
      <w:pPr>
        <w:numPr>
          <w:ilvl w:val="0"/>
          <w:numId w:val="5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 xml:space="preserve">Wykonawcę, któremu Zamawiający udzielił zamówienia, ma zastąpić nowy Wykonawca </w:t>
      </w:r>
      <w:r w:rsidRPr="000552C7">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452FA4">
        <w:rPr>
          <w:rFonts w:ascii="Open Sans" w:eastAsia="Calibri" w:hAnsi="Open Sans" w:cs="Open Sans"/>
          <w:kern w:val="24"/>
          <w:sz w:val="20"/>
          <w:szCs w:val="20"/>
          <w:lang w:eastAsia="en-US"/>
        </w:rPr>
        <w:t>;</w:t>
      </w:r>
    </w:p>
    <w:p w14:paraId="6C7D2DBB" w14:textId="77777777" w:rsidR="000552C7" w:rsidRPr="000552C7" w:rsidRDefault="000552C7" w:rsidP="00206AF3">
      <w:pPr>
        <w:numPr>
          <w:ilvl w:val="0"/>
          <w:numId w:val="56"/>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0552C7">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14:paraId="19504E34" w14:textId="77777777"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hAnsi="Open Sans" w:cs="Open Sans"/>
          <w:sz w:val="20"/>
          <w:szCs w:val="20"/>
        </w:rPr>
      </w:pPr>
      <w:r w:rsidRPr="000552C7">
        <w:rPr>
          <w:rFonts w:ascii="Open Sans" w:hAnsi="Open Sans" w:cs="Open Sans"/>
          <w:sz w:val="20"/>
          <w:szCs w:val="20"/>
        </w:rPr>
        <w:lastRenderedPageBreak/>
        <w:t>Strony mają prawo do przedłużenia Terminu zakończenia robót o okres trwania przyczyn, z powodu których będzie zagrożone dotrzymanie Terminu zakończenia przedmiotu Umowy, w następujących sytuacjach:</w:t>
      </w:r>
    </w:p>
    <w:p w14:paraId="38D4F0B1" w14:textId="7C3AAD9A" w:rsidR="000552C7" w:rsidRPr="000552C7" w:rsidRDefault="000552C7" w:rsidP="00206AF3">
      <w:pPr>
        <w:numPr>
          <w:ilvl w:val="2"/>
          <w:numId w:val="107"/>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jeżeli przyczyny, z powodu których będzie zagrożone dotrzymanie Terminu zakończenia robót będą następstwem okoliczności, za które odpowiedzialność ponosi Zamawiający, </w:t>
      </w:r>
      <w:r w:rsidRPr="000552C7">
        <w:rPr>
          <w:rFonts w:ascii="Open Sans" w:eastAsia="Calibri" w:hAnsi="Open Sans" w:cs="Open Sans"/>
          <w:sz w:val="20"/>
          <w:szCs w:val="20"/>
          <w:lang w:eastAsia="en-US"/>
        </w:rPr>
        <w:br/>
        <w:t>w szczególności będą następstwem nieterminowego przekazania Terenu budowy, konieczności zmian Dokumentacji projektowej w zakresie, w jakim ww. okoliczności miały lub będą mogły mieć wpływ na dotrzymanie Terminu zakończenia robót</w:t>
      </w:r>
      <w:r w:rsidR="00452FA4">
        <w:rPr>
          <w:rFonts w:ascii="Open Sans" w:eastAsia="Calibri" w:hAnsi="Open Sans" w:cs="Open Sans"/>
          <w:sz w:val="20"/>
          <w:szCs w:val="20"/>
          <w:lang w:eastAsia="en-US"/>
        </w:rPr>
        <w:t>;</w:t>
      </w:r>
    </w:p>
    <w:p w14:paraId="5C227AEF" w14:textId="0982502A" w:rsidR="000552C7" w:rsidRPr="000552C7" w:rsidRDefault="000552C7" w:rsidP="00206AF3">
      <w:pPr>
        <w:numPr>
          <w:ilvl w:val="2"/>
          <w:numId w:val="107"/>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gdy konieczność zmiany Terminu będzie następstwem działań organów administracji publicznej podejmowanych w na wniosek wykonawcy, zamawiającego lub z urzędu w celu załatwienia sprawy administracyjnej związanej z uzyskaniem decyzji, pozwoleń, uzgodnień itp.</w:t>
      </w:r>
      <w:r w:rsidR="00B60CE7">
        <w:rPr>
          <w:rFonts w:ascii="Open Sans" w:eastAsia="Calibri" w:hAnsi="Open Sans" w:cs="Open Sans"/>
          <w:sz w:val="20"/>
          <w:szCs w:val="20"/>
          <w:lang w:eastAsia="en-US"/>
        </w:rPr>
        <w:t>;</w:t>
      </w:r>
    </w:p>
    <w:p w14:paraId="31D30B5A" w14:textId="1D440992" w:rsidR="000552C7" w:rsidRPr="000552C7" w:rsidRDefault="000552C7" w:rsidP="00206AF3">
      <w:pPr>
        <w:numPr>
          <w:ilvl w:val="2"/>
          <w:numId w:val="107"/>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wystąpią opóźnienia w dokonaniu określonych czynności administracyjnych przez właściwe organy administracji publicznej, które nie są następstwem okoliczności, za które Wykonawca ponosi odpowiedzialność</w:t>
      </w:r>
      <w:r w:rsidR="00B60CE7">
        <w:rPr>
          <w:rFonts w:ascii="Open Sans" w:eastAsia="Calibri" w:hAnsi="Open Sans" w:cs="Open Sans"/>
          <w:sz w:val="20"/>
          <w:szCs w:val="20"/>
          <w:lang w:eastAsia="en-US"/>
        </w:rPr>
        <w:t>;</w:t>
      </w:r>
    </w:p>
    <w:p w14:paraId="7BC582EB" w14:textId="044E136A" w:rsidR="000552C7" w:rsidRPr="000552C7" w:rsidRDefault="000552C7" w:rsidP="00206AF3">
      <w:pPr>
        <w:numPr>
          <w:ilvl w:val="2"/>
          <w:numId w:val="107"/>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r w:rsidR="00B60CE7">
        <w:rPr>
          <w:rFonts w:ascii="Open Sans" w:eastAsia="Calibri" w:hAnsi="Open Sans" w:cs="Open Sans"/>
          <w:sz w:val="20"/>
          <w:szCs w:val="20"/>
          <w:lang w:eastAsia="en-US"/>
        </w:rPr>
        <w:t>;</w:t>
      </w:r>
    </w:p>
    <w:p w14:paraId="633C62A9" w14:textId="64D003AD" w:rsidR="000552C7" w:rsidRPr="000552C7" w:rsidRDefault="000552C7" w:rsidP="00206AF3">
      <w:pPr>
        <w:numPr>
          <w:ilvl w:val="2"/>
          <w:numId w:val="107"/>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gdy wystąpi konieczność wykonania robót zamiennych lub innych robót niezbędnych do wykonania przedmiotu Umowy ze względu na zasady wiedzy technicznej, oraz wykonania robót dodatkowych lub zamówień polegających na powtórzeniu podobnych robót budowlanych, które wstrzymują lub opóźniają realizację przedmiotu Umowy, wystąpienia niebezpieczeństwa kolizji z planowanymi lub równolegle prowadzonymi przez inne podmioty inwestycjami w zakresie niezbędnym do uniknięcia lub usunięcia tych kolizji</w:t>
      </w:r>
      <w:r w:rsidR="00B60CE7">
        <w:rPr>
          <w:rFonts w:ascii="Open Sans" w:eastAsia="Calibri" w:hAnsi="Open Sans" w:cs="Open Sans"/>
          <w:sz w:val="20"/>
          <w:szCs w:val="20"/>
          <w:lang w:eastAsia="en-US"/>
        </w:rPr>
        <w:t>;</w:t>
      </w:r>
    </w:p>
    <w:p w14:paraId="1EA1DFD0" w14:textId="5D895C8A" w:rsidR="000552C7" w:rsidRPr="000552C7" w:rsidRDefault="000552C7" w:rsidP="00206AF3">
      <w:pPr>
        <w:numPr>
          <w:ilvl w:val="2"/>
          <w:numId w:val="107"/>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wystąpią opóźnienia w dokonaniu określonych czynności lub ich zaniechanie przez właściwe organy administracji państwowej, które nie są następstwem okoliczności, za które Wykonawca ponosi odpowiedzialność</w:t>
      </w:r>
      <w:r w:rsidR="00B60CE7">
        <w:rPr>
          <w:rFonts w:ascii="Open Sans" w:eastAsia="Calibri" w:hAnsi="Open Sans" w:cs="Open Sans"/>
          <w:sz w:val="20"/>
          <w:szCs w:val="20"/>
          <w:lang w:eastAsia="en-US"/>
        </w:rPr>
        <w:t>;</w:t>
      </w:r>
    </w:p>
    <w:p w14:paraId="4313F00D" w14:textId="6DB3CEB0" w:rsidR="000552C7" w:rsidRPr="000552C7" w:rsidRDefault="000552C7" w:rsidP="00206AF3">
      <w:pPr>
        <w:numPr>
          <w:ilvl w:val="2"/>
          <w:numId w:val="107"/>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r w:rsidR="00B60CE7">
        <w:rPr>
          <w:rFonts w:ascii="Open Sans" w:eastAsia="Calibri" w:hAnsi="Open Sans" w:cs="Open Sans"/>
          <w:sz w:val="20"/>
          <w:szCs w:val="20"/>
          <w:lang w:eastAsia="en-US"/>
        </w:rPr>
        <w:t>;</w:t>
      </w:r>
    </w:p>
    <w:p w14:paraId="6EECF31E" w14:textId="61A3EEB0" w:rsidR="000552C7" w:rsidRPr="000552C7" w:rsidRDefault="000552C7" w:rsidP="00206AF3">
      <w:pPr>
        <w:numPr>
          <w:ilvl w:val="2"/>
          <w:numId w:val="107"/>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jeżeli wystąpi brak możliwości wykonywania robót z powodu nie dopuszczania do ich wykonywania przez uprawniony organ lub nakazania ich wstrzymania przez uprawniony organ, z przyczyn niezależnych od Wykonawcy</w:t>
      </w:r>
      <w:r w:rsidR="00B60CE7">
        <w:rPr>
          <w:rFonts w:ascii="Open Sans" w:eastAsia="Calibri" w:hAnsi="Open Sans" w:cs="Open Sans"/>
          <w:sz w:val="20"/>
          <w:szCs w:val="20"/>
          <w:lang w:eastAsia="en-US"/>
        </w:rPr>
        <w:t>;</w:t>
      </w:r>
    </w:p>
    <w:p w14:paraId="1337C248" w14:textId="77777777" w:rsidR="000552C7" w:rsidRPr="000552C7" w:rsidRDefault="000552C7" w:rsidP="00206AF3">
      <w:pPr>
        <w:numPr>
          <w:ilvl w:val="2"/>
          <w:numId w:val="107"/>
        </w:numPr>
        <w:tabs>
          <w:tab w:val="left" w:pos="567"/>
          <w:tab w:val="left" w:pos="993"/>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wystąpienia Siły wyższej uniemożliwiającej wykonanie przedmiotu Umowy zgodnie z jej postanowieniami.</w:t>
      </w:r>
    </w:p>
    <w:p w14:paraId="5D250BB6" w14:textId="1ECFBF7A"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hAnsi="Open Sans" w:cs="Open Sans"/>
          <w:sz w:val="20"/>
          <w:szCs w:val="20"/>
        </w:rPr>
      </w:pPr>
      <w:r w:rsidRPr="000552C7">
        <w:rPr>
          <w:rFonts w:ascii="Open Sans" w:hAnsi="Open Sans" w:cs="Open Sans"/>
          <w:sz w:val="20"/>
          <w:szCs w:val="20"/>
        </w:rPr>
        <w:t>Wykonawca jest uprawniony do żądania zmiany Umowy w zakresie Materiałów, parametrów technicznych, technologii wykonania robót budowlanych, sposobu i zakresu wykonania przedmiotu Umowy w następujących sytuacjach:</w:t>
      </w:r>
    </w:p>
    <w:p w14:paraId="713F30DD" w14:textId="20500F79" w:rsidR="000552C7" w:rsidRPr="000552C7" w:rsidRDefault="000552C7" w:rsidP="00206AF3">
      <w:pPr>
        <w:numPr>
          <w:ilvl w:val="2"/>
          <w:numId w:val="108"/>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konieczności zrealizowania jakiejkolwiek części robót, objętej przedmiotem Umowy, przy zastosowaniu odmiennych rozwiązań technicznych lub technologicznych, niż wskazane </w:t>
      </w:r>
      <w:r w:rsidRPr="000552C7">
        <w:rPr>
          <w:rFonts w:ascii="Open Sans" w:eastAsia="Calibri" w:hAnsi="Open Sans" w:cs="Open Sans"/>
          <w:sz w:val="20"/>
          <w:szCs w:val="20"/>
          <w:lang w:eastAsia="en-US"/>
        </w:rPr>
        <w:br/>
        <w:t>w Dokumentacji projektowej, a wynikających ze stwierdzonych Wad tej Dokumentacji lub zmiany stanu prawnego w oparciu, o który je przygotowano, gdyby zastosowanie przewidzianych rozwiązań groziło niewykonaniem lub nienależytym wykonaniem przedmiotu Umowy</w:t>
      </w:r>
      <w:r w:rsidR="00B07D9F">
        <w:rPr>
          <w:rFonts w:ascii="Open Sans" w:eastAsia="Calibri" w:hAnsi="Open Sans" w:cs="Open Sans"/>
          <w:sz w:val="20"/>
          <w:szCs w:val="20"/>
          <w:lang w:eastAsia="en-US"/>
        </w:rPr>
        <w:t>;</w:t>
      </w:r>
    </w:p>
    <w:p w14:paraId="20426FC5" w14:textId="37F9ACAA" w:rsidR="000552C7" w:rsidRPr="000552C7" w:rsidRDefault="000552C7" w:rsidP="00206AF3">
      <w:pPr>
        <w:numPr>
          <w:ilvl w:val="2"/>
          <w:numId w:val="108"/>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konieczności realizacji robót wynikających z wprowadzenia w Dokumentacji projektowej zmian uznanych za nieistotne odstępstwo od projektu budowlanego, wynikających z art. 36a ust. 1 PrBud</w:t>
      </w:r>
      <w:r w:rsidR="00B07D9F">
        <w:rPr>
          <w:rFonts w:ascii="Open Sans" w:eastAsia="Calibri" w:hAnsi="Open Sans" w:cs="Open Sans"/>
          <w:sz w:val="20"/>
          <w:szCs w:val="20"/>
          <w:lang w:eastAsia="en-US"/>
        </w:rPr>
        <w:t>;</w:t>
      </w:r>
    </w:p>
    <w:p w14:paraId="2FC6982F" w14:textId="418307FB" w:rsidR="000552C7" w:rsidRPr="000552C7" w:rsidRDefault="000552C7" w:rsidP="00206AF3">
      <w:pPr>
        <w:numPr>
          <w:ilvl w:val="2"/>
          <w:numId w:val="108"/>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lastRenderedPageBreak/>
        <w:t xml:space="preserve">wystąpienia warunków geologicznych, geotechnicznych lub hydrologicznych odbiegających </w:t>
      </w:r>
      <w:r w:rsidRPr="000552C7">
        <w:rPr>
          <w:rFonts w:ascii="Open Sans" w:eastAsia="Calibri" w:hAnsi="Open Sans" w:cs="Open Sans"/>
          <w:sz w:val="20"/>
          <w:szCs w:val="20"/>
          <w:lang w:eastAsia="en-US"/>
        </w:rPr>
        <w:br/>
        <w:t>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r w:rsidR="00B07D9F">
        <w:rPr>
          <w:rFonts w:ascii="Open Sans" w:eastAsia="Calibri" w:hAnsi="Open Sans" w:cs="Open Sans"/>
          <w:sz w:val="20"/>
          <w:szCs w:val="20"/>
          <w:lang w:eastAsia="en-US"/>
        </w:rPr>
        <w:t>;</w:t>
      </w:r>
    </w:p>
    <w:p w14:paraId="70C8FEB7" w14:textId="5F4C3DE9" w:rsidR="000552C7" w:rsidRPr="000552C7" w:rsidRDefault="000552C7" w:rsidP="00206AF3">
      <w:pPr>
        <w:numPr>
          <w:ilvl w:val="2"/>
          <w:numId w:val="108"/>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 xml:space="preserve">wystąpienia warunków Terenu budowy odbiegających w sposób istotny od przyjętych </w:t>
      </w:r>
      <w:r w:rsidRPr="000552C7">
        <w:rPr>
          <w:rFonts w:ascii="Open Sans" w:eastAsia="Calibri" w:hAnsi="Open Sans" w:cs="Open Sans"/>
          <w:sz w:val="20"/>
          <w:szCs w:val="20"/>
          <w:lang w:eastAsia="en-US"/>
        </w:rPr>
        <w:br/>
        <w:t>w Dokumentacji projektowej, w szczególności napotkania niezinwentaryzowanych lub błędnie zinwentaryzowanych sieci, instalacji lub innych obiektów budowlanych</w:t>
      </w:r>
      <w:r w:rsidR="00B07D9F">
        <w:rPr>
          <w:rFonts w:ascii="Open Sans" w:eastAsia="Calibri" w:hAnsi="Open Sans" w:cs="Open Sans"/>
          <w:sz w:val="20"/>
          <w:szCs w:val="20"/>
          <w:lang w:eastAsia="en-US"/>
        </w:rPr>
        <w:t>;</w:t>
      </w:r>
    </w:p>
    <w:p w14:paraId="69E0A2CC" w14:textId="14DE77BA" w:rsidR="000552C7" w:rsidRPr="000552C7" w:rsidRDefault="000552C7" w:rsidP="00206AF3">
      <w:pPr>
        <w:numPr>
          <w:ilvl w:val="2"/>
          <w:numId w:val="108"/>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konieczności zrealizowania przedmiotu Umowy przy zastosowaniu innych rozwiązań technicznych lub materiałowych ze względu na zmiany obowiązującego prawa</w:t>
      </w:r>
      <w:r w:rsidR="00B07D9F">
        <w:rPr>
          <w:rFonts w:ascii="Open Sans" w:eastAsia="Calibri" w:hAnsi="Open Sans" w:cs="Open Sans"/>
          <w:sz w:val="20"/>
          <w:szCs w:val="20"/>
          <w:lang w:eastAsia="en-US"/>
        </w:rPr>
        <w:t>;</w:t>
      </w:r>
    </w:p>
    <w:p w14:paraId="69D250BC" w14:textId="67C8782B" w:rsidR="000552C7" w:rsidRPr="000552C7" w:rsidRDefault="000552C7" w:rsidP="00206AF3">
      <w:pPr>
        <w:numPr>
          <w:ilvl w:val="2"/>
          <w:numId w:val="108"/>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wystąpienia niebezpieczeństwa kolizji z planowanymi lub równolegle prowadzonymi przez inne podmioty inwestycjami w zakresie niezbędnym do uniknięcia lub usunięcia tych kolizji</w:t>
      </w:r>
      <w:r w:rsidR="00B07D9F">
        <w:rPr>
          <w:rFonts w:ascii="Open Sans" w:eastAsia="Calibri" w:hAnsi="Open Sans" w:cs="Open Sans"/>
          <w:sz w:val="20"/>
          <w:szCs w:val="20"/>
          <w:lang w:eastAsia="en-US"/>
        </w:rPr>
        <w:t>;</w:t>
      </w:r>
    </w:p>
    <w:p w14:paraId="44703A54" w14:textId="77777777" w:rsidR="000552C7" w:rsidRPr="000552C7" w:rsidRDefault="000552C7" w:rsidP="00206AF3">
      <w:pPr>
        <w:numPr>
          <w:ilvl w:val="2"/>
          <w:numId w:val="108"/>
        </w:numPr>
        <w:tabs>
          <w:tab w:val="left" w:pos="567"/>
          <w:tab w:val="left" w:pos="851"/>
        </w:tabs>
        <w:spacing w:line="276" w:lineRule="auto"/>
        <w:ind w:left="851" w:hanging="284"/>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wystąpienia Siły wyższej uniemożliwiającej wykonanie przedmiotu Umowy zgodnie z jej postanowieniami.</w:t>
      </w:r>
    </w:p>
    <w:p w14:paraId="207A6FED" w14:textId="77777777"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hAnsi="Open Sans" w:cs="Open Sans"/>
          <w:sz w:val="20"/>
          <w:szCs w:val="20"/>
        </w:rPr>
      </w:pPr>
      <w:r w:rsidRPr="000552C7">
        <w:rPr>
          <w:rFonts w:ascii="Open Sans" w:hAnsi="Open Sans" w:cs="Open Sans"/>
          <w:sz w:val="20"/>
          <w:szCs w:val="20"/>
        </w:rPr>
        <w:t>W przypadku zmiany umowy Wykonawca jest uprawniony do żądania zmiany wynagrodzenia należnego z tytułu realizacji Umowy, chyba że zmiana umowy nie będzie rodziła kosztów.</w:t>
      </w:r>
    </w:p>
    <w:p w14:paraId="14248E8C" w14:textId="77777777"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hAnsi="Open Sans" w:cs="Open Sans"/>
          <w:sz w:val="20"/>
          <w:szCs w:val="20"/>
        </w:rPr>
      </w:pPr>
      <w:r w:rsidRPr="000552C7">
        <w:rPr>
          <w:rFonts w:ascii="Open Sans" w:hAnsi="Open Sans" w:cs="Open Sans"/>
          <w:sz w:val="20"/>
          <w:szCs w:val="20"/>
        </w:rPr>
        <w:t>Zamawiający jest uprawniony do żądania zmiany terminu wykonania Umowy, sposobu rozliczania Umowy lub dokonywania płatności na rzecz Wykonawcy w związku ze zmianami zawartej przez Zamawiającego umowy o dofinansowanie projektu lub zmianami wytycznych dotyczących realizacji projektu.</w:t>
      </w:r>
    </w:p>
    <w:p w14:paraId="597D5438" w14:textId="77777777"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hAnsi="Open Sans" w:cs="Open Sans"/>
          <w:sz w:val="20"/>
          <w:szCs w:val="20"/>
        </w:rPr>
      </w:pPr>
      <w:r w:rsidRPr="000552C7">
        <w:rPr>
          <w:rFonts w:ascii="Open Sans" w:hAnsi="Open Sans" w:cs="Open Sans"/>
          <w:sz w:val="20"/>
          <w:szCs w:val="20"/>
        </w:rPr>
        <w:t xml:space="preserve">Wszelkie zmiany Umowy są dokonywane przez umocowanych przedstawicieli Zamawiającego </w:t>
      </w:r>
      <w:r w:rsidRPr="000552C7">
        <w:rPr>
          <w:rFonts w:ascii="Open Sans" w:hAnsi="Open Sans" w:cs="Open Sans"/>
          <w:sz w:val="20"/>
          <w:szCs w:val="20"/>
        </w:rPr>
        <w:br/>
        <w:t>i Wykonawcy w formie pisemnej w drodze aneksu Umowy, pod rygorem nieważności.</w:t>
      </w:r>
    </w:p>
    <w:p w14:paraId="3814CD7F" w14:textId="77777777"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hAnsi="Open Sans" w:cs="Open Sans"/>
          <w:sz w:val="20"/>
          <w:szCs w:val="20"/>
        </w:rPr>
      </w:pPr>
      <w:r w:rsidRPr="000552C7">
        <w:rPr>
          <w:rFonts w:ascii="Open Sans" w:hAnsi="Open Sans" w:cs="Open Sans"/>
          <w:sz w:val="20"/>
          <w:szCs w:val="20"/>
        </w:rPr>
        <w:t>W razie wątpliwości, przyjmuje się, że nie stanowią zmiany Umowy następujące zmiany:</w:t>
      </w:r>
    </w:p>
    <w:p w14:paraId="111C6339" w14:textId="4CE43CE7" w:rsidR="000552C7" w:rsidRPr="000552C7" w:rsidRDefault="000552C7" w:rsidP="00796DC0">
      <w:pPr>
        <w:numPr>
          <w:ilvl w:val="0"/>
          <w:numId w:val="109"/>
        </w:numPr>
        <w:tabs>
          <w:tab w:val="left" w:pos="1134"/>
        </w:tabs>
        <w:spacing w:line="276" w:lineRule="auto"/>
        <w:ind w:left="851" w:hanging="425"/>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danych związanych z obsługą administracyjno-organizacyjną Umowy</w:t>
      </w:r>
      <w:r w:rsidR="009D7DCE">
        <w:rPr>
          <w:rFonts w:ascii="Open Sans" w:eastAsia="Calibri" w:hAnsi="Open Sans" w:cs="Open Sans"/>
          <w:sz w:val="20"/>
          <w:szCs w:val="20"/>
          <w:lang w:eastAsia="en-US"/>
        </w:rPr>
        <w:t>;</w:t>
      </w:r>
    </w:p>
    <w:p w14:paraId="09172C45" w14:textId="2C4EC71B" w:rsidR="000552C7" w:rsidRPr="000552C7" w:rsidRDefault="000552C7" w:rsidP="00796DC0">
      <w:pPr>
        <w:numPr>
          <w:ilvl w:val="0"/>
          <w:numId w:val="109"/>
        </w:numPr>
        <w:tabs>
          <w:tab w:val="left" w:pos="1134"/>
        </w:tabs>
        <w:spacing w:line="276" w:lineRule="auto"/>
        <w:ind w:left="851" w:hanging="425"/>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danych teleadresowych</w:t>
      </w:r>
      <w:r w:rsidR="009D7DCE">
        <w:rPr>
          <w:rFonts w:ascii="Open Sans" w:eastAsia="Calibri" w:hAnsi="Open Sans" w:cs="Open Sans"/>
          <w:sz w:val="20"/>
          <w:szCs w:val="20"/>
          <w:lang w:eastAsia="en-US"/>
        </w:rPr>
        <w:t>;</w:t>
      </w:r>
    </w:p>
    <w:p w14:paraId="590A0D22" w14:textId="5A408DB0" w:rsidR="000552C7" w:rsidRPr="000552C7" w:rsidRDefault="000552C7" w:rsidP="00796DC0">
      <w:pPr>
        <w:numPr>
          <w:ilvl w:val="0"/>
          <w:numId w:val="109"/>
        </w:numPr>
        <w:tabs>
          <w:tab w:val="left" w:pos="1134"/>
        </w:tabs>
        <w:spacing w:line="276" w:lineRule="auto"/>
        <w:ind w:left="851" w:hanging="425"/>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danych rejestrowych</w:t>
      </w:r>
      <w:r w:rsidR="009D7DCE">
        <w:rPr>
          <w:rFonts w:ascii="Open Sans" w:eastAsia="Calibri" w:hAnsi="Open Sans" w:cs="Open Sans"/>
          <w:sz w:val="20"/>
          <w:szCs w:val="20"/>
          <w:lang w:eastAsia="en-US"/>
        </w:rPr>
        <w:t>;</w:t>
      </w:r>
    </w:p>
    <w:p w14:paraId="71A6C8C9" w14:textId="77777777" w:rsidR="000552C7" w:rsidRPr="000552C7" w:rsidRDefault="000552C7" w:rsidP="00796DC0">
      <w:pPr>
        <w:numPr>
          <w:ilvl w:val="0"/>
          <w:numId w:val="109"/>
        </w:numPr>
        <w:tabs>
          <w:tab w:val="left" w:pos="1134"/>
        </w:tabs>
        <w:spacing w:line="276" w:lineRule="auto"/>
        <w:ind w:left="851" w:hanging="425"/>
        <w:contextualSpacing/>
        <w:jc w:val="both"/>
        <w:rPr>
          <w:rFonts w:ascii="Open Sans" w:eastAsia="Calibri" w:hAnsi="Open Sans" w:cs="Open Sans"/>
          <w:sz w:val="20"/>
          <w:szCs w:val="20"/>
          <w:lang w:eastAsia="en-US"/>
        </w:rPr>
      </w:pPr>
      <w:r w:rsidRPr="000552C7">
        <w:rPr>
          <w:rFonts w:ascii="Open Sans" w:eastAsia="Calibri" w:hAnsi="Open Sans" w:cs="Open Sans"/>
          <w:sz w:val="20"/>
          <w:szCs w:val="20"/>
          <w:lang w:eastAsia="en-US"/>
        </w:rPr>
        <w:t>będące następstwem sukcesji uniwersalnej po jednej ze stron Umowy.</w:t>
      </w:r>
    </w:p>
    <w:p w14:paraId="2671B564" w14:textId="77777777"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hAnsi="Open Sans" w:cs="Open Sans"/>
          <w:kern w:val="24"/>
          <w:sz w:val="20"/>
          <w:szCs w:val="20"/>
        </w:rPr>
      </w:pPr>
      <w:r w:rsidRPr="000552C7">
        <w:rPr>
          <w:rFonts w:ascii="Open Sans" w:hAnsi="Open Sans" w:cs="Open Sans"/>
          <w:kern w:val="24"/>
          <w:sz w:val="20"/>
          <w:szCs w:val="20"/>
        </w:rPr>
        <w:t xml:space="preserve">Zamawiający zastrzega możliwość wprowadzenia istotnych zmian postanowień zawartej umowy. </w:t>
      </w:r>
      <w:r w:rsidRPr="000552C7">
        <w:rPr>
          <w:rFonts w:ascii="Open Sans" w:hAnsi="Open Sans" w:cs="Open Sans"/>
          <w:kern w:val="24"/>
          <w:sz w:val="20"/>
          <w:szCs w:val="20"/>
        </w:rPr>
        <w:br/>
        <w:t>W szczególności postanowienia umowy mogą ulec zmianie w następującym zakresie oraz na następujących warunkach:</w:t>
      </w:r>
    </w:p>
    <w:p w14:paraId="7348863B" w14:textId="3C6336F9"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w:t>
      </w:r>
      <w:r w:rsidR="00872655">
        <w:rPr>
          <w:rFonts w:ascii="Open Sans" w:eastAsia="Calibri" w:hAnsi="Open Sans" w:cs="Open Sans"/>
          <w:kern w:val="24"/>
          <w:sz w:val="20"/>
          <w:szCs w:val="20"/>
          <w:lang w:eastAsia="en-US"/>
        </w:rPr>
        <w:t>,</w:t>
      </w:r>
      <w:r w:rsidRPr="000552C7">
        <w:rPr>
          <w:rFonts w:ascii="Open Sans" w:eastAsia="Calibri" w:hAnsi="Open Sans" w:cs="Open Sans"/>
          <w:kern w:val="24"/>
          <w:sz w:val="20"/>
          <w:szCs w:val="20"/>
          <w:lang w:eastAsia="en-US"/>
        </w:rPr>
        <w:t xml:space="preserve"> zmianie może ulec termin realizacji zamówienia</w:t>
      </w:r>
      <w:r w:rsidR="009D5022">
        <w:rPr>
          <w:rFonts w:ascii="Open Sans" w:eastAsia="Calibri" w:hAnsi="Open Sans" w:cs="Open Sans"/>
          <w:kern w:val="24"/>
          <w:sz w:val="20"/>
          <w:szCs w:val="20"/>
          <w:lang w:eastAsia="en-US"/>
        </w:rPr>
        <w:t>;</w:t>
      </w:r>
    </w:p>
    <w:p w14:paraId="40527B85" w14:textId="2A9599B1"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r w:rsidR="009D5022">
        <w:rPr>
          <w:rFonts w:ascii="Open Sans" w:eastAsia="Calibri" w:hAnsi="Open Sans" w:cs="Open Sans"/>
          <w:kern w:val="24"/>
          <w:sz w:val="20"/>
          <w:szCs w:val="20"/>
          <w:lang w:eastAsia="en-US"/>
        </w:rPr>
        <w:t>;</w:t>
      </w:r>
    </w:p>
    <w:p w14:paraId="37598159" w14:textId="596BF35A"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r w:rsidR="009D5022">
        <w:rPr>
          <w:rFonts w:ascii="Open Sans" w:eastAsia="Calibri" w:hAnsi="Open Sans" w:cs="Open Sans"/>
          <w:kern w:val="24"/>
          <w:sz w:val="20"/>
          <w:szCs w:val="20"/>
          <w:lang w:eastAsia="en-US"/>
        </w:rPr>
        <w:t>;</w:t>
      </w:r>
    </w:p>
    <w:p w14:paraId="7FC3F99C" w14:textId="138DCC33"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 xml:space="preserve">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w:t>
      </w:r>
      <w:r w:rsidRPr="000552C7">
        <w:rPr>
          <w:rFonts w:ascii="Open Sans" w:eastAsia="Calibri" w:hAnsi="Open Sans" w:cs="Open Sans"/>
          <w:kern w:val="24"/>
          <w:sz w:val="20"/>
          <w:szCs w:val="20"/>
          <w:lang w:eastAsia="en-US"/>
        </w:rPr>
        <w:lastRenderedPageBreak/>
        <w:t>podstawie robót budowlanych oraz zmiany dotyczące terminów: zostanie określony termin opracowania zmodyfikowanej dokumentacji oraz termin zakończenia robót budowlanych</w:t>
      </w:r>
      <w:r w:rsidR="009D5022">
        <w:rPr>
          <w:rFonts w:ascii="Open Sans" w:eastAsia="Calibri" w:hAnsi="Open Sans" w:cs="Open Sans"/>
          <w:kern w:val="24"/>
          <w:sz w:val="20"/>
          <w:szCs w:val="20"/>
          <w:lang w:eastAsia="en-US"/>
        </w:rPr>
        <w:t>;</w:t>
      </w:r>
    </w:p>
    <w:p w14:paraId="1C4BE46A" w14:textId="5DCD25C2"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r w:rsidR="00872655">
        <w:rPr>
          <w:rFonts w:ascii="Open Sans" w:eastAsia="Calibri" w:hAnsi="Open Sans" w:cs="Open Sans"/>
          <w:kern w:val="24"/>
          <w:sz w:val="20"/>
          <w:szCs w:val="20"/>
          <w:lang w:eastAsia="en-US"/>
        </w:rPr>
        <w:t>;</w:t>
      </w:r>
    </w:p>
    <w:p w14:paraId="26866B09" w14:textId="77777777"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 xml:space="preserve">zmiany w zakresie płatności i wynagrodzenia - zmiany terminów płatności wynikające </w:t>
      </w:r>
      <w:r w:rsidRPr="000552C7">
        <w:rPr>
          <w:rFonts w:ascii="Open Sans" w:eastAsia="Calibri" w:hAnsi="Open Sans" w:cs="Open Sans"/>
          <w:kern w:val="24"/>
          <w:sz w:val="20"/>
          <w:szCs w:val="20"/>
          <w:lang w:eastAsia="en-US"/>
        </w:rPr>
        <w:br/>
        <w:t>z wszelkich uzasadnionych (koniecznych) zmian wprowadzanych do umowy;</w:t>
      </w:r>
    </w:p>
    <w:p w14:paraId="0DC4F869" w14:textId="6B42759E"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r w:rsidR="00872655">
        <w:rPr>
          <w:rFonts w:ascii="Open Sans" w:eastAsia="Calibri" w:hAnsi="Open Sans" w:cs="Open Sans"/>
          <w:kern w:val="24"/>
          <w:sz w:val="20"/>
          <w:szCs w:val="20"/>
          <w:lang w:eastAsia="en-US"/>
        </w:rPr>
        <w:t>;</w:t>
      </w:r>
    </w:p>
    <w:p w14:paraId="587A9A34" w14:textId="780D65CB"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hAnsi="Open Sans" w:cs="Open Sans"/>
          <w:kern w:val="24"/>
          <w:sz w:val="20"/>
          <w:szCs w:val="20"/>
        </w:rPr>
        <w:t>w przypadku zmiany stawki podatku od towarów i usług w trakcie obowiązywania Umowy, Wynagrodzenie brutto zostanie dostosowane do aktualnie obowiązujących przepisów w tym zakresie</w:t>
      </w:r>
      <w:r w:rsidR="00872655">
        <w:rPr>
          <w:rFonts w:ascii="Open Sans" w:hAnsi="Open Sans" w:cs="Open Sans"/>
          <w:kern w:val="24"/>
          <w:sz w:val="20"/>
          <w:szCs w:val="20"/>
        </w:rPr>
        <w:t>;</w:t>
      </w:r>
    </w:p>
    <w:p w14:paraId="727A905C" w14:textId="77777777"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iCs/>
          <w:color w:val="000000"/>
          <w:sz w:val="20"/>
          <w:szCs w:val="20"/>
        </w:rPr>
        <w:t xml:space="preserve">zmiany wysokości minimalnego wynagrodzenia za pracę albo wysokości minimalnej </w:t>
      </w:r>
      <w:r w:rsidRPr="000552C7">
        <w:rPr>
          <w:rFonts w:ascii="Open Sans" w:hAnsi="Open Sans" w:cs="Open Sans"/>
          <w:kern w:val="24"/>
          <w:sz w:val="20"/>
          <w:szCs w:val="20"/>
        </w:rPr>
        <w:t>stawki</w:t>
      </w:r>
      <w:r w:rsidRPr="000552C7">
        <w:rPr>
          <w:rFonts w:ascii="Open Sans" w:eastAsia="Calibri" w:hAnsi="Open Sans" w:cs="Open Sans"/>
          <w:iCs/>
          <w:color w:val="000000"/>
          <w:sz w:val="20"/>
          <w:szCs w:val="20"/>
        </w:rPr>
        <w:t xml:space="preserve"> godzinowej, ustalonych na podstawie przepisów ustawy z dnia 10 października 2002 r. </w:t>
      </w:r>
      <w:r w:rsidRPr="000552C7">
        <w:rPr>
          <w:rFonts w:ascii="Open Sans" w:eastAsia="Calibri" w:hAnsi="Open Sans" w:cs="Open Sans"/>
          <w:iCs/>
          <w:color w:val="000000"/>
          <w:sz w:val="20"/>
          <w:szCs w:val="20"/>
        </w:rPr>
        <w:br/>
        <w:t>o minimalnym wynagrodzeniu za pracę;</w:t>
      </w:r>
    </w:p>
    <w:p w14:paraId="63010099" w14:textId="77777777"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iCs/>
          <w:color w:val="000000"/>
          <w:sz w:val="20"/>
          <w:szCs w:val="20"/>
        </w:rPr>
        <w:t>zmiany zasad podlegania ubezpieczeniom społecznym lub ubezpieczeniu zdrowotnemu lub wysokości stawki składki na ubezpieczenie społeczne lub zdrowotne</w:t>
      </w:r>
    </w:p>
    <w:p w14:paraId="3880CC11" w14:textId="35072724" w:rsidR="000552C7" w:rsidRPr="000552C7" w:rsidRDefault="000552C7" w:rsidP="000552C7">
      <w:pPr>
        <w:suppressAutoHyphens/>
        <w:spacing w:line="276" w:lineRule="auto"/>
        <w:ind w:left="851"/>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iCs/>
          <w:color w:val="000000"/>
          <w:sz w:val="20"/>
          <w:szCs w:val="20"/>
        </w:rPr>
        <w:t>- jeżeli zmiany te będą miały wpływ na koszty wykonania zamówienia przez wykonawcę;</w:t>
      </w:r>
    </w:p>
    <w:p w14:paraId="402183E3" w14:textId="77777777" w:rsidR="000552C7" w:rsidRPr="000552C7" w:rsidRDefault="000552C7" w:rsidP="00206AF3">
      <w:pPr>
        <w:numPr>
          <w:ilvl w:val="0"/>
          <w:numId w:val="5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pozostałe okoliczności powodujące możliwość zmiany umowy:</w:t>
      </w:r>
    </w:p>
    <w:p w14:paraId="60CD81E4" w14:textId="2681CFAB" w:rsidR="000552C7" w:rsidRPr="000552C7" w:rsidRDefault="000552C7" w:rsidP="00206AF3">
      <w:pPr>
        <w:numPr>
          <w:ilvl w:val="0"/>
          <w:numId w:val="5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0552C7">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0552C7">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r w:rsidR="00872655">
        <w:rPr>
          <w:rFonts w:ascii="Open Sans" w:eastAsia="Calibri" w:hAnsi="Open Sans" w:cs="Open Sans"/>
          <w:kern w:val="24"/>
          <w:sz w:val="20"/>
          <w:szCs w:val="20"/>
          <w:lang w:eastAsia="en-US"/>
        </w:rPr>
        <w:t>;</w:t>
      </w:r>
    </w:p>
    <w:p w14:paraId="46FCED48" w14:textId="77777777" w:rsidR="000552C7" w:rsidRPr="000552C7" w:rsidRDefault="000552C7" w:rsidP="00206AF3">
      <w:pPr>
        <w:numPr>
          <w:ilvl w:val="0"/>
          <w:numId w:val="5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7027BABF" w14:textId="77777777" w:rsidR="000552C7" w:rsidRPr="000552C7" w:rsidRDefault="000552C7" w:rsidP="00206AF3">
      <w:pPr>
        <w:numPr>
          <w:ilvl w:val="0"/>
          <w:numId w:val="5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zmiana lub rezygnacja z podwykonawcy dotycząca podmiotu wskazanego w ofercie, na którego zasoby wykonawca powoływał się, na zasadach określonych w art. 22a ust. 1 ustawy Prawo zamówień publicznych , w celu wykazania spełniania warunków udziału 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341830" w14:textId="306D3037" w:rsidR="000552C7" w:rsidRPr="000552C7" w:rsidRDefault="000552C7" w:rsidP="00206AF3">
      <w:pPr>
        <w:numPr>
          <w:ilvl w:val="0"/>
          <w:numId w:val="5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0552C7">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r w:rsidR="00872655">
        <w:rPr>
          <w:rFonts w:ascii="Open Sans" w:eastAsia="Calibri" w:hAnsi="Open Sans" w:cs="Open Sans"/>
          <w:kern w:val="24"/>
          <w:sz w:val="20"/>
          <w:szCs w:val="20"/>
          <w:lang w:eastAsia="en-US"/>
        </w:rPr>
        <w:t>.</w:t>
      </w:r>
    </w:p>
    <w:p w14:paraId="4C90CB5E" w14:textId="77777777" w:rsidR="000552C7" w:rsidRPr="000552C7" w:rsidRDefault="000552C7" w:rsidP="00206AF3">
      <w:pPr>
        <w:numPr>
          <w:ilvl w:val="3"/>
          <w:numId w:val="22"/>
        </w:numPr>
        <w:tabs>
          <w:tab w:val="num" w:pos="0"/>
        </w:tabs>
        <w:suppressAutoHyphens/>
        <w:spacing w:line="276" w:lineRule="auto"/>
        <w:ind w:left="426" w:hanging="426"/>
        <w:jc w:val="both"/>
        <w:outlineLvl w:val="1"/>
        <w:rPr>
          <w:rFonts w:ascii="Open Sans" w:hAnsi="Open Sans" w:cs="Open Sans"/>
          <w:kern w:val="24"/>
          <w:sz w:val="20"/>
          <w:szCs w:val="20"/>
        </w:rPr>
      </w:pPr>
      <w:r w:rsidRPr="000552C7">
        <w:rPr>
          <w:rFonts w:ascii="Open Sans" w:hAnsi="Open Sans" w:cs="Open Sans"/>
          <w:kern w:val="24"/>
          <w:sz w:val="20"/>
          <w:szCs w:val="20"/>
        </w:rPr>
        <w:t>Wykonawca zobowiązuje się niezwłocznie poinformować Zamawiającego oraz inspektora nadzoru o zaistnieniu przesłanek stanowiących potrzebę zmiany umowy.</w:t>
      </w:r>
    </w:p>
    <w:p w14:paraId="69D6BE7F"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p>
    <w:p w14:paraId="6E56F6CF"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 22</w:t>
      </w:r>
    </w:p>
    <w:p w14:paraId="194759E3" w14:textId="77777777" w:rsidR="000552C7" w:rsidRPr="000552C7" w:rsidRDefault="000552C7" w:rsidP="000552C7">
      <w:pPr>
        <w:autoSpaceDE w:val="0"/>
        <w:autoSpaceDN w:val="0"/>
        <w:adjustRightInd w:val="0"/>
        <w:spacing w:line="276" w:lineRule="auto"/>
        <w:jc w:val="center"/>
        <w:rPr>
          <w:rFonts w:ascii="Open Sans" w:hAnsi="Open Sans" w:cs="Open Sans"/>
          <w:b/>
          <w:bCs/>
          <w:color w:val="000000"/>
          <w:sz w:val="20"/>
          <w:szCs w:val="20"/>
        </w:rPr>
      </w:pPr>
      <w:r w:rsidRPr="000552C7">
        <w:rPr>
          <w:rFonts w:ascii="Open Sans" w:hAnsi="Open Sans" w:cs="Open Sans"/>
          <w:b/>
          <w:bCs/>
          <w:color w:val="000000"/>
          <w:sz w:val="20"/>
          <w:szCs w:val="20"/>
        </w:rPr>
        <w:t>Odstąpienie od Umowy.</w:t>
      </w:r>
    </w:p>
    <w:p w14:paraId="61502883" w14:textId="77777777" w:rsidR="000552C7" w:rsidRPr="000552C7" w:rsidRDefault="000552C7" w:rsidP="00206AF3">
      <w:pPr>
        <w:numPr>
          <w:ilvl w:val="0"/>
          <w:numId w:val="100"/>
        </w:numPr>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lastRenderedPageBreak/>
        <w:t>Każda ze Stron może odstąpić od Umowy w przypadkach wskazanych w Umowie lub określonych w przepisach prawa.</w:t>
      </w:r>
    </w:p>
    <w:p w14:paraId="5B2F1BA1" w14:textId="77777777" w:rsidR="000552C7" w:rsidRPr="000552C7" w:rsidRDefault="000552C7" w:rsidP="00206AF3">
      <w:pPr>
        <w:numPr>
          <w:ilvl w:val="0"/>
          <w:numId w:val="100"/>
        </w:numPr>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Zamawiający może odstąpić od Umowy w następujących przypadkach:</w:t>
      </w:r>
    </w:p>
    <w:p w14:paraId="3943DADC" w14:textId="2F8273DE" w:rsidR="000552C7" w:rsidRPr="000552C7" w:rsidRDefault="000552C7" w:rsidP="00206AF3">
      <w:pPr>
        <w:numPr>
          <w:ilvl w:val="1"/>
          <w:numId w:val="74"/>
        </w:numPr>
        <w:tabs>
          <w:tab w:val="num" w:pos="851"/>
        </w:tabs>
        <w:autoSpaceDE w:val="0"/>
        <w:autoSpaceDN w:val="0"/>
        <w:adjustRightInd w:val="0"/>
        <w:spacing w:line="276" w:lineRule="auto"/>
        <w:ind w:hanging="1014"/>
        <w:rPr>
          <w:rFonts w:ascii="Open Sans" w:hAnsi="Open Sans" w:cs="Open Sans"/>
          <w:sz w:val="20"/>
          <w:szCs w:val="20"/>
        </w:rPr>
      </w:pPr>
      <w:r w:rsidRPr="000552C7">
        <w:rPr>
          <w:rFonts w:ascii="Open Sans" w:hAnsi="Open Sans" w:cs="Open Sans"/>
          <w:sz w:val="20"/>
          <w:szCs w:val="20"/>
        </w:rPr>
        <w:t>w przypadku wynoszącego ponad 14 dni kalendarzowych:</w:t>
      </w:r>
    </w:p>
    <w:p w14:paraId="7B300EEC" w14:textId="39E04B81" w:rsidR="000552C7" w:rsidRPr="000552C7" w:rsidRDefault="000552C7" w:rsidP="00206AF3">
      <w:pPr>
        <w:numPr>
          <w:ilvl w:val="2"/>
          <w:numId w:val="99"/>
        </w:numPr>
        <w:autoSpaceDE w:val="0"/>
        <w:autoSpaceDN w:val="0"/>
        <w:adjustRightInd w:val="0"/>
        <w:spacing w:line="276" w:lineRule="auto"/>
        <w:ind w:left="1418" w:hanging="567"/>
        <w:jc w:val="both"/>
        <w:rPr>
          <w:rFonts w:ascii="Open Sans" w:hAnsi="Open Sans" w:cs="Open Sans"/>
          <w:sz w:val="20"/>
          <w:szCs w:val="20"/>
        </w:rPr>
      </w:pPr>
      <w:r w:rsidRPr="000552C7">
        <w:rPr>
          <w:rFonts w:ascii="Open Sans" w:hAnsi="Open Sans" w:cs="Open Sans"/>
          <w:sz w:val="20"/>
          <w:szCs w:val="20"/>
        </w:rPr>
        <w:t>zwłoki rozpoczęcia Robót w stosunku do daty przekazania Terenu budowy</w:t>
      </w:r>
      <w:r w:rsidR="00FF2107">
        <w:rPr>
          <w:rFonts w:ascii="Open Sans" w:hAnsi="Open Sans" w:cs="Open Sans"/>
          <w:sz w:val="20"/>
          <w:szCs w:val="20"/>
        </w:rPr>
        <w:t>;</w:t>
      </w:r>
    </w:p>
    <w:p w14:paraId="7DB96E3D" w14:textId="37018846" w:rsidR="000552C7" w:rsidRPr="000552C7" w:rsidRDefault="000552C7" w:rsidP="00206AF3">
      <w:pPr>
        <w:numPr>
          <w:ilvl w:val="2"/>
          <w:numId w:val="99"/>
        </w:numPr>
        <w:autoSpaceDE w:val="0"/>
        <w:autoSpaceDN w:val="0"/>
        <w:adjustRightInd w:val="0"/>
        <w:spacing w:line="276" w:lineRule="auto"/>
        <w:ind w:left="1418" w:hanging="567"/>
        <w:jc w:val="both"/>
        <w:rPr>
          <w:rFonts w:ascii="Open Sans" w:hAnsi="Open Sans" w:cs="Open Sans"/>
          <w:sz w:val="20"/>
          <w:szCs w:val="20"/>
        </w:rPr>
      </w:pPr>
      <w:r w:rsidRPr="000552C7">
        <w:rPr>
          <w:rFonts w:ascii="Open Sans" w:hAnsi="Open Sans" w:cs="Open Sans"/>
          <w:sz w:val="20"/>
          <w:szCs w:val="20"/>
        </w:rPr>
        <w:t>zwłoki wykonania jakiegokolwiek zakresu Robót w stosunku do terminów określonych w Harmonogramie</w:t>
      </w:r>
      <w:r w:rsidR="00FF2107">
        <w:rPr>
          <w:rFonts w:ascii="Open Sans" w:hAnsi="Open Sans" w:cs="Open Sans"/>
          <w:sz w:val="20"/>
          <w:szCs w:val="20"/>
        </w:rPr>
        <w:t>;</w:t>
      </w:r>
    </w:p>
    <w:p w14:paraId="4DC719C3" w14:textId="77777777" w:rsidR="000552C7" w:rsidRPr="000552C7" w:rsidRDefault="000552C7" w:rsidP="00206AF3">
      <w:pPr>
        <w:numPr>
          <w:ilvl w:val="2"/>
          <w:numId w:val="99"/>
        </w:numPr>
        <w:autoSpaceDE w:val="0"/>
        <w:autoSpaceDN w:val="0"/>
        <w:adjustRightInd w:val="0"/>
        <w:spacing w:line="276" w:lineRule="auto"/>
        <w:ind w:left="1418" w:hanging="567"/>
        <w:jc w:val="both"/>
        <w:rPr>
          <w:rFonts w:ascii="Open Sans" w:hAnsi="Open Sans" w:cs="Open Sans"/>
          <w:sz w:val="20"/>
          <w:szCs w:val="20"/>
        </w:rPr>
      </w:pPr>
      <w:r w:rsidRPr="000552C7">
        <w:rPr>
          <w:rFonts w:ascii="Open Sans" w:hAnsi="Open Sans" w:cs="Open Sans"/>
          <w:sz w:val="20"/>
          <w:szCs w:val="20"/>
        </w:rPr>
        <w:t xml:space="preserve">zwłoki w podjęciu na nowo realizacji Robót po wezwaniu do ich wznowienia </w:t>
      </w:r>
      <w:r w:rsidRPr="000552C7">
        <w:rPr>
          <w:rFonts w:ascii="Open Sans" w:hAnsi="Open Sans" w:cs="Open Sans"/>
          <w:sz w:val="20"/>
          <w:szCs w:val="20"/>
        </w:rPr>
        <w:br/>
        <w:t>w przypadku wcześniejszego wstrzymania Robót przez Zamawiającego;</w:t>
      </w:r>
    </w:p>
    <w:p w14:paraId="6A343490" w14:textId="77777777" w:rsidR="000552C7" w:rsidRPr="000552C7" w:rsidRDefault="000552C7" w:rsidP="00206AF3">
      <w:pPr>
        <w:numPr>
          <w:ilvl w:val="1"/>
          <w:numId w:val="74"/>
        </w:numPr>
        <w:tabs>
          <w:tab w:val="num" w:pos="851"/>
        </w:tab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 xml:space="preserve">Wykonawca wykonuje Roboty wadliwie i niezgodnie z Umową oraz nie reaguje na polecenia Zamawiającego i/lub Inspektora Nadzoru, dotyczące poprawek i zmian sposobu wykonania </w:t>
      </w:r>
      <w:r w:rsidRPr="000552C7">
        <w:rPr>
          <w:rFonts w:ascii="Open Sans" w:hAnsi="Open Sans" w:cs="Open Sans"/>
          <w:sz w:val="20"/>
          <w:szCs w:val="20"/>
        </w:rPr>
        <w:br/>
        <w:t>w wyznaczonym przez Inspektora Nadzoru terminie;</w:t>
      </w:r>
    </w:p>
    <w:p w14:paraId="6FD179A3" w14:textId="77777777" w:rsidR="000552C7" w:rsidRPr="000552C7" w:rsidRDefault="000552C7" w:rsidP="00206AF3">
      <w:pPr>
        <w:numPr>
          <w:ilvl w:val="1"/>
          <w:numId w:val="74"/>
        </w:numPr>
        <w:tabs>
          <w:tab w:val="num" w:pos="851"/>
        </w:tab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 xml:space="preserve">Wykonawca nie przedstawia wymaganych gwarancji, atestów, certyfikatów, deklaracji </w:t>
      </w:r>
      <w:r w:rsidRPr="000552C7">
        <w:rPr>
          <w:rFonts w:ascii="Open Sans" w:hAnsi="Open Sans" w:cs="Open Sans"/>
          <w:sz w:val="20"/>
          <w:szCs w:val="20"/>
        </w:rPr>
        <w:br/>
        <w:t>z właściwymi normami, a ponadto dokumentów wymaganych przepisami prawa bądź postanowieniami Umowy;</w:t>
      </w:r>
    </w:p>
    <w:p w14:paraId="52344FAF" w14:textId="77777777" w:rsidR="000552C7" w:rsidRPr="000552C7" w:rsidRDefault="000552C7" w:rsidP="00206AF3">
      <w:pPr>
        <w:numPr>
          <w:ilvl w:val="1"/>
          <w:numId w:val="74"/>
        </w:numPr>
        <w:tabs>
          <w:tab w:val="num" w:pos="851"/>
        </w:tab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 xml:space="preserve">Brak pisemnej aprobaty Zamawiającego i Inwestora w przypadku zmiany technologii i/lub wykorzystania materiałów, wyposażenia, urządzeń innych producentów niż wskazanych </w:t>
      </w:r>
      <w:r w:rsidRPr="000552C7">
        <w:rPr>
          <w:rFonts w:ascii="Open Sans" w:hAnsi="Open Sans" w:cs="Open Sans"/>
          <w:sz w:val="20"/>
          <w:szCs w:val="20"/>
        </w:rPr>
        <w:br/>
        <w:t>w Dokumentacji projektowej i/lub wykorzystania materiałów, wyposażenia, urządzeń innych producentów;</w:t>
      </w:r>
    </w:p>
    <w:p w14:paraId="3BE1D4F3" w14:textId="77777777" w:rsidR="000552C7" w:rsidRPr="000552C7" w:rsidRDefault="000552C7" w:rsidP="00206AF3">
      <w:pPr>
        <w:numPr>
          <w:ilvl w:val="1"/>
          <w:numId w:val="74"/>
        </w:numPr>
        <w:tabs>
          <w:tab w:val="num" w:pos="851"/>
        </w:tabs>
        <w:autoSpaceDE w:val="0"/>
        <w:autoSpaceDN w:val="0"/>
        <w:adjustRightInd w:val="0"/>
        <w:spacing w:line="276" w:lineRule="auto"/>
        <w:ind w:left="851" w:hanging="425"/>
        <w:jc w:val="both"/>
        <w:rPr>
          <w:rFonts w:ascii="Open Sans" w:hAnsi="Open Sans" w:cs="Open Sans"/>
          <w:sz w:val="20"/>
          <w:szCs w:val="20"/>
        </w:rPr>
      </w:pPr>
      <w:r w:rsidRPr="000552C7">
        <w:rPr>
          <w:rFonts w:ascii="Open Sans" w:hAnsi="Open Sans" w:cs="Open Sans"/>
          <w:sz w:val="20"/>
          <w:szCs w:val="20"/>
        </w:rPr>
        <w:t>Ogłoszono upadłość Wykonawcy lub wystąpiły inne podobne zdarzenia uniemożliwiające mu wykonanie niniejszej Umowy.</w:t>
      </w:r>
    </w:p>
    <w:p w14:paraId="61B34917" w14:textId="77777777" w:rsidR="000552C7" w:rsidRPr="000552C7" w:rsidRDefault="000552C7" w:rsidP="00206AF3">
      <w:pPr>
        <w:numPr>
          <w:ilvl w:val="0"/>
          <w:numId w:val="100"/>
        </w:numPr>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W razie odstąpienia od Umowy, Wykonawca zobowiązany jest do:</w:t>
      </w:r>
    </w:p>
    <w:p w14:paraId="3607D6E4" w14:textId="2F337A4D" w:rsidR="000552C7" w:rsidRPr="000552C7" w:rsidRDefault="00FF2107" w:rsidP="00FF2107">
      <w:pPr>
        <w:numPr>
          <w:ilvl w:val="0"/>
          <w:numId w:val="101"/>
        </w:numPr>
        <w:autoSpaceDE w:val="0"/>
        <w:autoSpaceDN w:val="0"/>
        <w:adjustRightInd w:val="0"/>
        <w:spacing w:line="276" w:lineRule="auto"/>
        <w:jc w:val="both"/>
        <w:rPr>
          <w:rFonts w:ascii="Open Sans" w:hAnsi="Open Sans" w:cs="Open Sans"/>
          <w:sz w:val="20"/>
          <w:szCs w:val="20"/>
        </w:rPr>
      </w:pPr>
      <w:r>
        <w:rPr>
          <w:rFonts w:ascii="Open Sans" w:hAnsi="Open Sans" w:cs="Open Sans"/>
          <w:sz w:val="20"/>
          <w:szCs w:val="20"/>
        </w:rPr>
        <w:t>s</w:t>
      </w:r>
      <w:r w:rsidR="000552C7" w:rsidRPr="000552C7">
        <w:rPr>
          <w:rFonts w:ascii="Open Sans" w:hAnsi="Open Sans" w:cs="Open Sans"/>
          <w:sz w:val="20"/>
          <w:szCs w:val="20"/>
        </w:rPr>
        <w:t>porządzenia przy udziale Zamawiającego protokołu inwentaryzacji Robót w toku, na dzień odstąpienia</w:t>
      </w:r>
      <w:r>
        <w:rPr>
          <w:rFonts w:ascii="Open Sans" w:hAnsi="Open Sans" w:cs="Open Sans"/>
          <w:sz w:val="20"/>
          <w:szCs w:val="20"/>
        </w:rPr>
        <w:t>;</w:t>
      </w:r>
    </w:p>
    <w:p w14:paraId="65CBB301" w14:textId="23AD727C" w:rsidR="000552C7" w:rsidRPr="000552C7" w:rsidRDefault="000552C7" w:rsidP="00FF2107">
      <w:pPr>
        <w:numPr>
          <w:ilvl w:val="0"/>
          <w:numId w:val="101"/>
        </w:numPr>
        <w:autoSpaceDE w:val="0"/>
        <w:autoSpaceDN w:val="0"/>
        <w:adjustRightInd w:val="0"/>
        <w:spacing w:line="276" w:lineRule="auto"/>
        <w:jc w:val="both"/>
        <w:rPr>
          <w:rFonts w:ascii="Open Sans" w:hAnsi="Open Sans" w:cs="Open Sans"/>
          <w:sz w:val="20"/>
          <w:szCs w:val="20"/>
        </w:rPr>
      </w:pPr>
      <w:r w:rsidRPr="000552C7">
        <w:rPr>
          <w:rFonts w:ascii="Open Sans" w:hAnsi="Open Sans" w:cs="Open Sans"/>
          <w:sz w:val="20"/>
          <w:szCs w:val="20"/>
        </w:rPr>
        <w:t>zabezpieczenia przerwanych Robót w uzgodnionym zakresie, na koszt strony, z powodu której odstąpiono od Umowy</w:t>
      </w:r>
      <w:r w:rsidR="00FF2107">
        <w:rPr>
          <w:rFonts w:ascii="Open Sans" w:hAnsi="Open Sans" w:cs="Open Sans"/>
          <w:sz w:val="20"/>
          <w:szCs w:val="20"/>
        </w:rPr>
        <w:t>;</w:t>
      </w:r>
    </w:p>
    <w:p w14:paraId="529F26D2" w14:textId="3ABFB6BF" w:rsidR="000552C7" w:rsidRPr="000552C7" w:rsidRDefault="000552C7" w:rsidP="00206AF3">
      <w:pPr>
        <w:numPr>
          <w:ilvl w:val="0"/>
          <w:numId w:val="101"/>
        </w:numPr>
        <w:autoSpaceDE w:val="0"/>
        <w:autoSpaceDN w:val="0"/>
        <w:adjustRightInd w:val="0"/>
        <w:spacing w:line="276" w:lineRule="auto"/>
        <w:jc w:val="both"/>
        <w:rPr>
          <w:rFonts w:ascii="Open Sans" w:hAnsi="Open Sans" w:cs="Open Sans"/>
          <w:sz w:val="20"/>
          <w:szCs w:val="20"/>
        </w:rPr>
      </w:pPr>
      <w:r w:rsidRPr="000552C7">
        <w:rPr>
          <w:rFonts w:ascii="Open Sans" w:hAnsi="Open Sans" w:cs="Open Sans"/>
          <w:sz w:val="20"/>
          <w:szCs w:val="20"/>
        </w:rPr>
        <w:t>sporządzenia wykazu materiałów, urządzeń i konstrukcji, których pozostawienie na Terenie budowy jest niezbędne</w:t>
      </w:r>
      <w:r w:rsidR="00FF2107">
        <w:rPr>
          <w:rFonts w:ascii="Open Sans" w:hAnsi="Open Sans" w:cs="Open Sans"/>
          <w:sz w:val="20"/>
          <w:szCs w:val="20"/>
        </w:rPr>
        <w:t>;</w:t>
      </w:r>
    </w:p>
    <w:p w14:paraId="3EA130FD" w14:textId="1362705E" w:rsidR="000552C7" w:rsidRPr="000552C7" w:rsidRDefault="000552C7" w:rsidP="00206AF3">
      <w:pPr>
        <w:numPr>
          <w:ilvl w:val="0"/>
          <w:numId w:val="101"/>
        </w:numPr>
        <w:autoSpaceDE w:val="0"/>
        <w:autoSpaceDN w:val="0"/>
        <w:adjustRightInd w:val="0"/>
        <w:spacing w:line="276" w:lineRule="auto"/>
        <w:jc w:val="both"/>
        <w:rPr>
          <w:rFonts w:ascii="Open Sans" w:hAnsi="Open Sans" w:cs="Open Sans"/>
          <w:sz w:val="20"/>
          <w:szCs w:val="20"/>
        </w:rPr>
      </w:pPr>
      <w:r w:rsidRPr="000552C7">
        <w:rPr>
          <w:rFonts w:ascii="Open Sans" w:hAnsi="Open Sans" w:cs="Open Sans"/>
          <w:sz w:val="20"/>
          <w:szCs w:val="20"/>
        </w:rPr>
        <w:t xml:space="preserve">wezwania Zamawiającego do dokonania odbioru wykonanych Robót w toku </w:t>
      </w:r>
      <w:r w:rsidRPr="000552C7">
        <w:rPr>
          <w:rFonts w:ascii="Open Sans" w:hAnsi="Open Sans" w:cs="Open Sans"/>
          <w:sz w:val="20"/>
          <w:szCs w:val="20"/>
        </w:rPr>
        <w:br/>
        <w:t>i Robót zabezpieczających</w:t>
      </w:r>
      <w:r w:rsidR="00FF2107">
        <w:rPr>
          <w:rFonts w:ascii="Open Sans" w:hAnsi="Open Sans" w:cs="Open Sans"/>
          <w:sz w:val="20"/>
          <w:szCs w:val="20"/>
        </w:rPr>
        <w:t>;</w:t>
      </w:r>
    </w:p>
    <w:p w14:paraId="48E12690" w14:textId="77777777" w:rsidR="000552C7" w:rsidRPr="000552C7" w:rsidRDefault="000552C7" w:rsidP="00206AF3">
      <w:pPr>
        <w:numPr>
          <w:ilvl w:val="0"/>
          <w:numId w:val="101"/>
        </w:numPr>
        <w:autoSpaceDE w:val="0"/>
        <w:autoSpaceDN w:val="0"/>
        <w:adjustRightInd w:val="0"/>
        <w:spacing w:line="276" w:lineRule="auto"/>
        <w:jc w:val="both"/>
        <w:rPr>
          <w:rFonts w:ascii="Open Sans" w:hAnsi="Open Sans" w:cs="Open Sans"/>
          <w:sz w:val="20"/>
          <w:szCs w:val="20"/>
        </w:rPr>
      </w:pPr>
      <w:r w:rsidRPr="000552C7">
        <w:rPr>
          <w:rFonts w:ascii="Open Sans" w:hAnsi="Open Sans" w:cs="Open Sans"/>
          <w:sz w:val="20"/>
          <w:szCs w:val="20"/>
        </w:rPr>
        <w:t>opuścić Teren budowy w ustalonym z Zamawiającym terminie.</w:t>
      </w:r>
    </w:p>
    <w:p w14:paraId="00913530" w14:textId="427D8B28" w:rsidR="000552C7" w:rsidRPr="000552C7" w:rsidRDefault="000552C7" w:rsidP="00206AF3">
      <w:pPr>
        <w:numPr>
          <w:ilvl w:val="0"/>
          <w:numId w:val="100"/>
        </w:numPr>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Do odbioru Robót w toku i Robót zabezpieczających stosuje się odpowiednie przepisy o odbiorze.</w:t>
      </w:r>
    </w:p>
    <w:p w14:paraId="5DB221DE" w14:textId="77777777" w:rsidR="000552C7" w:rsidRPr="000552C7" w:rsidRDefault="000552C7" w:rsidP="00206AF3">
      <w:pPr>
        <w:numPr>
          <w:ilvl w:val="0"/>
          <w:numId w:val="100"/>
        </w:numPr>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sz w:val="20"/>
          <w:szCs w:val="20"/>
        </w:rPr>
        <w:t>Odstąpienie od Umowy powinno nastąpić w formie pisemnej, pod rygorem nieważności takiego oświadczenia i musi zawierać uzasadnienie faktyczne i prawne.</w:t>
      </w:r>
    </w:p>
    <w:p w14:paraId="15CA1AAB" w14:textId="77777777" w:rsidR="000552C7" w:rsidRPr="000552C7" w:rsidRDefault="000552C7" w:rsidP="000552C7">
      <w:pPr>
        <w:autoSpaceDE w:val="0"/>
        <w:autoSpaceDN w:val="0"/>
        <w:adjustRightInd w:val="0"/>
        <w:spacing w:line="276" w:lineRule="auto"/>
        <w:jc w:val="center"/>
        <w:rPr>
          <w:rFonts w:ascii="Open Sans" w:hAnsi="Open Sans" w:cs="Open Sans"/>
          <w:b/>
          <w:bCs/>
          <w:sz w:val="20"/>
          <w:szCs w:val="20"/>
        </w:rPr>
      </w:pPr>
    </w:p>
    <w:p w14:paraId="056DC8F9" w14:textId="77777777" w:rsidR="000552C7" w:rsidRPr="000552C7" w:rsidRDefault="000552C7" w:rsidP="000552C7">
      <w:pPr>
        <w:autoSpaceDE w:val="0"/>
        <w:autoSpaceDN w:val="0"/>
        <w:adjustRightInd w:val="0"/>
        <w:spacing w:line="276" w:lineRule="auto"/>
        <w:jc w:val="center"/>
        <w:rPr>
          <w:rFonts w:ascii="Open Sans" w:hAnsi="Open Sans" w:cs="Open Sans"/>
          <w:b/>
          <w:bCs/>
          <w:sz w:val="20"/>
          <w:szCs w:val="20"/>
        </w:rPr>
      </w:pPr>
      <w:r w:rsidRPr="000552C7">
        <w:rPr>
          <w:rFonts w:ascii="Open Sans" w:hAnsi="Open Sans" w:cs="Open Sans"/>
          <w:b/>
          <w:bCs/>
          <w:sz w:val="20"/>
          <w:szCs w:val="20"/>
        </w:rPr>
        <w:t>§ 23</w:t>
      </w:r>
    </w:p>
    <w:p w14:paraId="5FC3AA6F" w14:textId="77777777" w:rsidR="000552C7" w:rsidRPr="000552C7" w:rsidRDefault="000552C7" w:rsidP="000552C7">
      <w:pPr>
        <w:autoSpaceDE w:val="0"/>
        <w:autoSpaceDN w:val="0"/>
        <w:adjustRightInd w:val="0"/>
        <w:spacing w:line="276" w:lineRule="auto"/>
        <w:jc w:val="center"/>
        <w:rPr>
          <w:rFonts w:ascii="Open Sans" w:hAnsi="Open Sans" w:cs="Open Sans"/>
          <w:b/>
          <w:bCs/>
          <w:sz w:val="20"/>
          <w:szCs w:val="20"/>
        </w:rPr>
      </w:pPr>
      <w:r w:rsidRPr="000552C7">
        <w:rPr>
          <w:rFonts w:ascii="Open Sans" w:hAnsi="Open Sans" w:cs="Open Sans"/>
          <w:b/>
          <w:bCs/>
          <w:sz w:val="20"/>
          <w:szCs w:val="20"/>
        </w:rPr>
        <w:t>Postanowienia różne.</w:t>
      </w:r>
    </w:p>
    <w:p w14:paraId="706E4414" w14:textId="77777777" w:rsidR="000552C7" w:rsidRPr="000552C7" w:rsidRDefault="000552C7" w:rsidP="00206AF3">
      <w:pPr>
        <w:numPr>
          <w:ilvl w:val="0"/>
          <w:numId w:val="67"/>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sz w:val="20"/>
          <w:szCs w:val="20"/>
        </w:rPr>
        <w:t xml:space="preserve">W razie </w:t>
      </w:r>
      <w:r w:rsidRPr="000552C7">
        <w:rPr>
          <w:rFonts w:ascii="Open Sans" w:hAnsi="Open Sans" w:cs="Open Sans"/>
          <w:color w:val="000000"/>
          <w:sz w:val="20"/>
          <w:szCs w:val="20"/>
        </w:rPr>
        <w:t xml:space="preserve">zaistnienia istotnej zmiany okoliczności powodującej, że wykonanie umowy nie leży </w:t>
      </w:r>
      <w:r w:rsidRPr="000552C7">
        <w:rPr>
          <w:rFonts w:ascii="Open Sans" w:hAnsi="Open Sans" w:cs="Open Sans"/>
          <w:color w:val="000000"/>
          <w:sz w:val="20"/>
          <w:szCs w:val="20"/>
        </w:rPr>
        <w:b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14:paraId="5136B8B6" w14:textId="77777777" w:rsidR="000552C7" w:rsidRPr="000552C7" w:rsidRDefault="000552C7" w:rsidP="00206AF3">
      <w:pPr>
        <w:numPr>
          <w:ilvl w:val="0"/>
          <w:numId w:val="67"/>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Wykonawca nie ma prawa bez zgody Zamawiającego do cesji wierzytelności związanych z realizacją przedmiotu umowy na rzecz osób trzecich.</w:t>
      </w:r>
    </w:p>
    <w:p w14:paraId="3B590B4A" w14:textId="77777777" w:rsidR="000552C7" w:rsidRPr="000552C7" w:rsidRDefault="000552C7" w:rsidP="00206AF3">
      <w:pPr>
        <w:numPr>
          <w:ilvl w:val="0"/>
          <w:numId w:val="67"/>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Spory powstałe</w:t>
      </w:r>
      <w:r w:rsidRPr="000552C7">
        <w:rPr>
          <w:rFonts w:ascii="Open Sans" w:hAnsi="Open Sans" w:cs="Open Sans"/>
          <w:sz w:val="20"/>
          <w:szCs w:val="20"/>
        </w:rPr>
        <w:t xml:space="preserve"> na tle realizacji niniejszej umowy będą rozstrzygane przez sąd właściwy ze względu na siedzibę Zamawiającego</w:t>
      </w:r>
    </w:p>
    <w:p w14:paraId="6212E24F" w14:textId="77777777" w:rsidR="000552C7" w:rsidRPr="000552C7" w:rsidRDefault="000552C7" w:rsidP="00206AF3">
      <w:pPr>
        <w:numPr>
          <w:ilvl w:val="0"/>
          <w:numId w:val="67"/>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W sprawach nie uregulowanych w umowie zastosowanie mają przepisy Kodeksu cywilnego, przepisy ustawy Prawo budowlane i przepisy ustawy Prawo zamówień publicznych.</w:t>
      </w:r>
    </w:p>
    <w:p w14:paraId="0980D508" w14:textId="00EE18DC" w:rsidR="000552C7" w:rsidRPr="000552C7" w:rsidRDefault="000552C7" w:rsidP="00206AF3">
      <w:pPr>
        <w:numPr>
          <w:ilvl w:val="0"/>
          <w:numId w:val="67"/>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lastRenderedPageBreak/>
        <w:t xml:space="preserve">Umowę sporządzono w </w:t>
      </w:r>
      <w:r w:rsidR="00FF2107">
        <w:rPr>
          <w:rFonts w:ascii="Open Sans" w:hAnsi="Open Sans" w:cs="Open Sans"/>
          <w:color w:val="000000"/>
          <w:sz w:val="20"/>
          <w:szCs w:val="20"/>
        </w:rPr>
        <w:t>czterech</w:t>
      </w:r>
      <w:r w:rsidRPr="000552C7">
        <w:rPr>
          <w:rFonts w:ascii="Open Sans" w:hAnsi="Open Sans" w:cs="Open Sans"/>
          <w:color w:val="000000"/>
          <w:sz w:val="20"/>
          <w:szCs w:val="20"/>
        </w:rPr>
        <w:t xml:space="preserve"> jednobrzmiących egzemplarzach, </w:t>
      </w:r>
      <w:r w:rsidR="00FF2107">
        <w:rPr>
          <w:rFonts w:ascii="Open Sans" w:hAnsi="Open Sans" w:cs="Open Sans"/>
          <w:color w:val="000000"/>
          <w:sz w:val="20"/>
          <w:szCs w:val="20"/>
        </w:rPr>
        <w:t>z czego 3 egzemplarze dla Zamawiającego i 1 egzemplarz dla Wykonawcy</w:t>
      </w:r>
      <w:r w:rsidRPr="000552C7">
        <w:rPr>
          <w:rFonts w:ascii="Open Sans" w:hAnsi="Open Sans" w:cs="Open Sans"/>
          <w:color w:val="000000"/>
          <w:sz w:val="20"/>
          <w:szCs w:val="20"/>
        </w:rPr>
        <w:t>.</w:t>
      </w:r>
    </w:p>
    <w:p w14:paraId="2E794FB3" w14:textId="77777777" w:rsidR="000552C7" w:rsidRPr="000552C7" w:rsidRDefault="000552C7" w:rsidP="00206AF3">
      <w:pPr>
        <w:numPr>
          <w:ilvl w:val="0"/>
          <w:numId w:val="67"/>
        </w:numPr>
        <w:autoSpaceDE w:val="0"/>
        <w:autoSpaceDN w:val="0"/>
        <w:adjustRightInd w:val="0"/>
        <w:spacing w:line="276" w:lineRule="auto"/>
        <w:ind w:left="426" w:hanging="426"/>
        <w:jc w:val="both"/>
        <w:rPr>
          <w:rFonts w:ascii="Open Sans" w:hAnsi="Open Sans" w:cs="Open Sans"/>
          <w:color w:val="000000"/>
          <w:sz w:val="20"/>
          <w:szCs w:val="20"/>
        </w:rPr>
      </w:pPr>
      <w:r w:rsidRPr="000552C7">
        <w:rPr>
          <w:rFonts w:ascii="Open Sans" w:hAnsi="Open Sans" w:cs="Open Sans"/>
          <w:color w:val="000000"/>
          <w:sz w:val="20"/>
          <w:szCs w:val="20"/>
        </w:rPr>
        <w:t>Załączniki:</w:t>
      </w:r>
    </w:p>
    <w:p w14:paraId="7EF35DEA" w14:textId="77777777" w:rsidR="000552C7" w:rsidRPr="000552C7" w:rsidRDefault="000552C7" w:rsidP="00206AF3">
      <w:pPr>
        <w:numPr>
          <w:ilvl w:val="0"/>
          <w:numId w:val="102"/>
        </w:numPr>
        <w:autoSpaceDE w:val="0"/>
        <w:autoSpaceDN w:val="0"/>
        <w:adjustRightInd w:val="0"/>
        <w:spacing w:line="276" w:lineRule="auto"/>
        <w:rPr>
          <w:rFonts w:ascii="Open Sans" w:hAnsi="Open Sans" w:cs="Open Sans"/>
          <w:color w:val="000000"/>
          <w:sz w:val="20"/>
          <w:szCs w:val="20"/>
        </w:rPr>
      </w:pPr>
      <w:r w:rsidRPr="000552C7">
        <w:rPr>
          <w:rFonts w:ascii="Open Sans" w:hAnsi="Open Sans" w:cs="Open Sans"/>
          <w:color w:val="000000"/>
          <w:sz w:val="20"/>
          <w:szCs w:val="20"/>
        </w:rPr>
        <w:t>Załącznik nr 1: Program funkcjonalno-użytkowy.</w:t>
      </w:r>
    </w:p>
    <w:p w14:paraId="5966DCAE" w14:textId="77777777" w:rsidR="000552C7" w:rsidRPr="000552C7" w:rsidRDefault="000552C7" w:rsidP="00206AF3">
      <w:pPr>
        <w:numPr>
          <w:ilvl w:val="0"/>
          <w:numId w:val="102"/>
        </w:numPr>
        <w:autoSpaceDE w:val="0"/>
        <w:autoSpaceDN w:val="0"/>
        <w:adjustRightInd w:val="0"/>
        <w:spacing w:line="276" w:lineRule="auto"/>
        <w:rPr>
          <w:rFonts w:ascii="Open Sans" w:hAnsi="Open Sans" w:cs="Open Sans"/>
          <w:color w:val="000000"/>
          <w:sz w:val="20"/>
          <w:szCs w:val="20"/>
        </w:rPr>
      </w:pPr>
      <w:r w:rsidRPr="000552C7">
        <w:rPr>
          <w:rFonts w:ascii="Open Sans" w:hAnsi="Open Sans" w:cs="Open Sans"/>
          <w:color w:val="000000"/>
          <w:sz w:val="20"/>
          <w:szCs w:val="20"/>
        </w:rPr>
        <w:t>Załącznik nr 2: SIWZ.</w:t>
      </w:r>
    </w:p>
    <w:p w14:paraId="5A2CF705" w14:textId="77777777" w:rsidR="000552C7" w:rsidRPr="000552C7" w:rsidRDefault="000552C7" w:rsidP="00206AF3">
      <w:pPr>
        <w:numPr>
          <w:ilvl w:val="0"/>
          <w:numId w:val="102"/>
        </w:numPr>
        <w:autoSpaceDE w:val="0"/>
        <w:autoSpaceDN w:val="0"/>
        <w:adjustRightInd w:val="0"/>
        <w:spacing w:line="276" w:lineRule="auto"/>
        <w:rPr>
          <w:rFonts w:ascii="Open Sans" w:hAnsi="Open Sans" w:cs="Open Sans"/>
          <w:color w:val="000000"/>
          <w:sz w:val="20"/>
          <w:szCs w:val="20"/>
        </w:rPr>
      </w:pPr>
      <w:r w:rsidRPr="000552C7">
        <w:rPr>
          <w:rFonts w:ascii="Open Sans" w:hAnsi="Open Sans" w:cs="Open Sans"/>
          <w:color w:val="000000"/>
          <w:sz w:val="20"/>
          <w:szCs w:val="20"/>
        </w:rPr>
        <w:t>Załącznik nr 3: Oferta Wykonawcy.</w:t>
      </w:r>
    </w:p>
    <w:p w14:paraId="0A0D65AB" w14:textId="77777777" w:rsidR="000552C7" w:rsidRPr="000552C7" w:rsidRDefault="000552C7" w:rsidP="00206AF3">
      <w:pPr>
        <w:numPr>
          <w:ilvl w:val="0"/>
          <w:numId w:val="102"/>
        </w:numPr>
        <w:autoSpaceDE w:val="0"/>
        <w:autoSpaceDN w:val="0"/>
        <w:adjustRightInd w:val="0"/>
        <w:spacing w:line="276" w:lineRule="auto"/>
        <w:rPr>
          <w:rFonts w:ascii="Open Sans" w:hAnsi="Open Sans" w:cs="Open Sans"/>
          <w:color w:val="000000"/>
          <w:sz w:val="20"/>
          <w:szCs w:val="20"/>
        </w:rPr>
      </w:pPr>
      <w:r w:rsidRPr="000552C7">
        <w:rPr>
          <w:rFonts w:ascii="Open Sans" w:hAnsi="Open Sans" w:cs="Open Sans"/>
          <w:color w:val="000000"/>
          <w:sz w:val="20"/>
          <w:szCs w:val="20"/>
        </w:rPr>
        <w:t>Załącznik nr 4: Harmonogram.</w:t>
      </w:r>
    </w:p>
    <w:p w14:paraId="3F020559" w14:textId="77777777" w:rsidR="000552C7" w:rsidRPr="000552C7" w:rsidRDefault="000552C7" w:rsidP="00206AF3">
      <w:pPr>
        <w:numPr>
          <w:ilvl w:val="0"/>
          <w:numId w:val="102"/>
        </w:numPr>
        <w:autoSpaceDE w:val="0"/>
        <w:autoSpaceDN w:val="0"/>
        <w:adjustRightInd w:val="0"/>
        <w:spacing w:line="276" w:lineRule="auto"/>
        <w:rPr>
          <w:rFonts w:ascii="Open Sans" w:hAnsi="Open Sans" w:cs="Open Sans"/>
          <w:color w:val="000000"/>
          <w:sz w:val="20"/>
          <w:szCs w:val="20"/>
        </w:rPr>
      </w:pPr>
      <w:r w:rsidRPr="000552C7">
        <w:rPr>
          <w:rFonts w:ascii="Open Sans" w:hAnsi="Open Sans" w:cs="Open Sans"/>
          <w:color w:val="000000"/>
          <w:sz w:val="20"/>
          <w:szCs w:val="20"/>
        </w:rPr>
        <w:t>Załącznik nr 5: Karta gwarancyjna.</w:t>
      </w:r>
    </w:p>
    <w:p w14:paraId="4B93F1F6" w14:textId="77777777" w:rsidR="000552C7" w:rsidRPr="000552C7" w:rsidRDefault="000552C7" w:rsidP="000552C7">
      <w:pPr>
        <w:spacing w:line="276" w:lineRule="auto"/>
        <w:rPr>
          <w:rFonts w:ascii="Open Sans" w:hAnsi="Open Sans" w:cs="Open Sans"/>
          <w:b/>
          <w:bCs/>
          <w:color w:val="000000"/>
          <w:sz w:val="20"/>
          <w:szCs w:val="20"/>
        </w:rPr>
      </w:pPr>
    </w:p>
    <w:p w14:paraId="05B640EA" w14:textId="77777777" w:rsidR="000552C7" w:rsidRPr="000552C7" w:rsidRDefault="000552C7" w:rsidP="000552C7">
      <w:pPr>
        <w:spacing w:line="276" w:lineRule="auto"/>
        <w:rPr>
          <w:rFonts w:ascii="Open Sans" w:hAnsi="Open Sans" w:cs="Open Sans"/>
          <w:b/>
          <w:bCs/>
          <w:color w:val="000000"/>
          <w:sz w:val="20"/>
          <w:szCs w:val="20"/>
        </w:rPr>
      </w:pPr>
    </w:p>
    <w:p w14:paraId="3BE4FC9E" w14:textId="77777777" w:rsidR="000552C7" w:rsidRPr="000552C7" w:rsidRDefault="000552C7" w:rsidP="000552C7">
      <w:pPr>
        <w:spacing w:line="276" w:lineRule="auto"/>
        <w:jc w:val="both"/>
        <w:rPr>
          <w:rFonts w:ascii="Open Sans" w:hAnsi="Open Sans" w:cs="Open Sans"/>
          <w:color w:val="000000"/>
          <w:kern w:val="24"/>
          <w:sz w:val="20"/>
          <w:szCs w:val="20"/>
        </w:rPr>
      </w:pPr>
    </w:p>
    <w:tbl>
      <w:tblPr>
        <w:tblW w:w="0" w:type="auto"/>
        <w:tblLook w:val="04A0" w:firstRow="1" w:lastRow="0" w:firstColumn="1" w:lastColumn="0" w:noHBand="0" w:noVBand="1"/>
      </w:tblPr>
      <w:tblGrid>
        <w:gridCol w:w="4538"/>
        <w:gridCol w:w="4535"/>
      </w:tblGrid>
      <w:tr w:rsidR="000552C7" w:rsidRPr="000552C7" w14:paraId="43FA32DB" w14:textId="77777777" w:rsidTr="00594A74">
        <w:tc>
          <w:tcPr>
            <w:tcW w:w="4606" w:type="dxa"/>
          </w:tcPr>
          <w:p w14:paraId="5ABC084C" w14:textId="77777777" w:rsidR="000552C7" w:rsidRPr="000552C7" w:rsidRDefault="000552C7" w:rsidP="000552C7">
            <w:pPr>
              <w:spacing w:line="276" w:lineRule="auto"/>
              <w:jc w:val="both"/>
              <w:rPr>
                <w:rFonts w:ascii="Open Sans" w:hAnsi="Open Sans" w:cs="Open Sans"/>
                <w:i/>
                <w:color w:val="000000"/>
                <w:kern w:val="24"/>
                <w:sz w:val="20"/>
                <w:szCs w:val="20"/>
              </w:rPr>
            </w:pPr>
            <w:r w:rsidRPr="000552C7">
              <w:rPr>
                <w:rFonts w:ascii="Open Sans" w:hAnsi="Open Sans" w:cs="Open Sans"/>
                <w:i/>
                <w:color w:val="000000"/>
                <w:kern w:val="24"/>
                <w:sz w:val="20"/>
                <w:szCs w:val="20"/>
              </w:rPr>
              <w:t>. . . . . . . . . . . . . . . .</w:t>
            </w:r>
          </w:p>
          <w:p w14:paraId="7A972FB6" w14:textId="77777777" w:rsidR="000552C7" w:rsidRPr="000552C7" w:rsidRDefault="000552C7" w:rsidP="000552C7">
            <w:pPr>
              <w:spacing w:line="276" w:lineRule="auto"/>
              <w:jc w:val="both"/>
              <w:rPr>
                <w:rFonts w:ascii="Open Sans" w:hAnsi="Open Sans" w:cs="Open Sans"/>
                <w:i/>
                <w:color w:val="000000"/>
                <w:kern w:val="24"/>
                <w:sz w:val="20"/>
                <w:szCs w:val="20"/>
              </w:rPr>
            </w:pPr>
          </w:p>
          <w:p w14:paraId="150E4CBC" w14:textId="77777777" w:rsidR="000552C7" w:rsidRPr="000552C7" w:rsidRDefault="000552C7" w:rsidP="000552C7">
            <w:pPr>
              <w:spacing w:line="276" w:lineRule="auto"/>
              <w:jc w:val="both"/>
              <w:rPr>
                <w:rFonts w:ascii="Open Sans" w:hAnsi="Open Sans" w:cs="Open Sans"/>
                <w:color w:val="000000"/>
                <w:kern w:val="24"/>
                <w:sz w:val="20"/>
                <w:szCs w:val="20"/>
              </w:rPr>
            </w:pPr>
            <w:r w:rsidRPr="000552C7">
              <w:rPr>
                <w:rFonts w:ascii="Open Sans" w:hAnsi="Open Sans" w:cs="Open Sans"/>
                <w:i/>
                <w:color w:val="000000"/>
                <w:kern w:val="24"/>
                <w:sz w:val="20"/>
                <w:szCs w:val="20"/>
              </w:rPr>
              <w:t>ZAMAWIAJĄCY</w:t>
            </w:r>
          </w:p>
        </w:tc>
        <w:tc>
          <w:tcPr>
            <w:tcW w:w="4606" w:type="dxa"/>
          </w:tcPr>
          <w:p w14:paraId="60A28643" w14:textId="77777777" w:rsidR="000552C7" w:rsidRPr="000552C7" w:rsidRDefault="000552C7" w:rsidP="000552C7">
            <w:pPr>
              <w:spacing w:line="276" w:lineRule="auto"/>
              <w:jc w:val="right"/>
              <w:rPr>
                <w:rFonts w:ascii="Open Sans" w:hAnsi="Open Sans" w:cs="Open Sans"/>
                <w:i/>
                <w:color w:val="000000"/>
                <w:kern w:val="24"/>
                <w:sz w:val="20"/>
                <w:szCs w:val="20"/>
              </w:rPr>
            </w:pPr>
            <w:r w:rsidRPr="000552C7">
              <w:rPr>
                <w:rFonts w:ascii="Open Sans" w:hAnsi="Open Sans" w:cs="Open Sans"/>
                <w:i/>
                <w:color w:val="000000"/>
                <w:kern w:val="24"/>
                <w:sz w:val="20"/>
                <w:szCs w:val="20"/>
              </w:rPr>
              <w:t>. . . . . . . . . . . . . . . .</w:t>
            </w:r>
          </w:p>
          <w:p w14:paraId="56059A7F" w14:textId="77777777" w:rsidR="000552C7" w:rsidRPr="000552C7" w:rsidRDefault="000552C7" w:rsidP="000552C7">
            <w:pPr>
              <w:spacing w:line="276" w:lineRule="auto"/>
              <w:jc w:val="right"/>
              <w:rPr>
                <w:rFonts w:ascii="Open Sans" w:hAnsi="Open Sans" w:cs="Open Sans"/>
                <w:i/>
                <w:color w:val="000000"/>
                <w:kern w:val="24"/>
                <w:sz w:val="20"/>
                <w:szCs w:val="20"/>
              </w:rPr>
            </w:pPr>
          </w:p>
          <w:p w14:paraId="3004D207" w14:textId="77777777" w:rsidR="000552C7" w:rsidRPr="000552C7" w:rsidRDefault="000552C7" w:rsidP="000552C7">
            <w:pPr>
              <w:spacing w:line="276" w:lineRule="auto"/>
              <w:jc w:val="right"/>
              <w:rPr>
                <w:rFonts w:ascii="Open Sans" w:hAnsi="Open Sans" w:cs="Open Sans"/>
                <w:color w:val="000000"/>
                <w:kern w:val="24"/>
                <w:sz w:val="20"/>
                <w:szCs w:val="20"/>
              </w:rPr>
            </w:pPr>
            <w:r w:rsidRPr="000552C7">
              <w:rPr>
                <w:rFonts w:ascii="Open Sans" w:hAnsi="Open Sans" w:cs="Open Sans"/>
                <w:i/>
                <w:color w:val="000000"/>
                <w:kern w:val="24"/>
                <w:sz w:val="20"/>
                <w:szCs w:val="20"/>
              </w:rPr>
              <w:t>WYKONAWCA</w:t>
            </w:r>
          </w:p>
        </w:tc>
      </w:tr>
    </w:tbl>
    <w:p w14:paraId="707DCD01" w14:textId="77777777" w:rsidR="000552C7" w:rsidRPr="000552C7" w:rsidRDefault="000552C7" w:rsidP="000552C7">
      <w:pPr>
        <w:spacing w:line="276" w:lineRule="auto"/>
        <w:jc w:val="right"/>
        <w:outlineLvl w:val="1"/>
        <w:rPr>
          <w:rFonts w:ascii="Open Sans" w:eastAsia="Calibri" w:hAnsi="Open Sans" w:cs="Open Sans"/>
          <w:b/>
          <w:sz w:val="20"/>
          <w:szCs w:val="20"/>
          <w:lang w:val="x-none"/>
        </w:rPr>
      </w:pPr>
    </w:p>
    <w:p w14:paraId="252E8A37" w14:textId="77777777" w:rsidR="000552C7" w:rsidRPr="000552C7" w:rsidRDefault="000552C7" w:rsidP="000552C7">
      <w:pPr>
        <w:spacing w:line="276" w:lineRule="auto"/>
        <w:jc w:val="right"/>
        <w:outlineLvl w:val="1"/>
        <w:rPr>
          <w:rFonts w:ascii="Open Sans" w:eastAsia="Calibri" w:hAnsi="Open Sans" w:cs="Open Sans"/>
          <w:b/>
          <w:sz w:val="20"/>
          <w:szCs w:val="20"/>
          <w:lang w:val="x-none"/>
        </w:rPr>
      </w:pPr>
    </w:p>
    <w:p w14:paraId="0579145C" w14:textId="77777777" w:rsidR="000552C7" w:rsidRPr="000552C7" w:rsidRDefault="000552C7" w:rsidP="000552C7">
      <w:pPr>
        <w:spacing w:line="276" w:lineRule="auto"/>
        <w:jc w:val="right"/>
        <w:outlineLvl w:val="1"/>
        <w:rPr>
          <w:rFonts w:ascii="Open Sans" w:eastAsia="Calibri" w:hAnsi="Open Sans" w:cs="Open Sans"/>
          <w:b/>
          <w:sz w:val="20"/>
          <w:szCs w:val="20"/>
          <w:lang w:val="x-none"/>
        </w:rPr>
      </w:pPr>
    </w:p>
    <w:p w14:paraId="110EBFA1" w14:textId="77777777" w:rsidR="000552C7" w:rsidRPr="000552C7" w:rsidRDefault="000552C7" w:rsidP="000552C7">
      <w:pPr>
        <w:spacing w:line="276" w:lineRule="auto"/>
        <w:jc w:val="right"/>
        <w:outlineLvl w:val="1"/>
        <w:rPr>
          <w:rFonts w:ascii="Open Sans" w:eastAsia="Calibri" w:hAnsi="Open Sans" w:cs="Open Sans"/>
          <w:b/>
          <w:sz w:val="20"/>
          <w:szCs w:val="20"/>
          <w:lang w:val="x-none"/>
        </w:rPr>
      </w:pPr>
    </w:p>
    <w:p w14:paraId="7DDA2B6C" w14:textId="77777777" w:rsidR="000552C7" w:rsidRPr="000552C7" w:rsidRDefault="000552C7" w:rsidP="000552C7">
      <w:pPr>
        <w:spacing w:line="276" w:lineRule="auto"/>
        <w:jc w:val="right"/>
        <w:outlineLvl w:val="1"/>
        <w:rPr>
          <w:rFonts w:ascii="Open Sans" w:eastAsia="Calibri" w:hAnsi="Open Sans" w:cs="Open Sans"/>
          <w:b/>
          <w:sz w:val="20"/>
          <w:szCs w:val="20"/>
          <w:lang w:val="x-none"/>
        </w:rPr>
      </w:pPr>
    </w:p>
    <w:p w14:paraId="6A441D34" w14:textId="77777777" w:rsidR="009F53CF" w:rsidRDefault="009F53CF" w:rsidP="000552C7">
      <w:pPr>
        <w:spacing w:line="276" w:lineRule="auto"/>
        <w:jc w:val="right"/>
        <w:outlineLvl w:val="1"/>
        <w:rPr>
          <w:rFonts w:ascii="Open Sans" w:eastAsia="Calibri" w:hAnsi="Open Sans" w:cs="Open Sans"/>
          <w:b/>
          <w:sz w:val="20"/>
          <w:szCs w:val="20"/>
          <w:lang w:val="x-none"/>
        </w:rPr>
      </w:pPr>
    </w:p>
    <w:p w14:paraId="5F14E2E5" w14:textId="77777777" w:rsidR="009F53CF" w:rsidRDefault="009F53CF" w:rsidP="000552C7">
      <w:pPr>
        <w:spacing w:line="276" w:lineRule="auto"/>
        <w:jc w:val="right"/>
        <w:outlineLvl w:val="1"/>
        <w:rPr>
          <w:rFonts w:ascii="Open Sans" w:eastAsia="Calibri" w:hAnsi="Open Sans" w:cs="Open Sans"/>
          <w:b/>
          <w:sz w:val="20"/>
          <w:szCs w:val="20"/>
          <w:lang w:val="x-none"/>
        </w:rPr>
      </w:pPr>
    </w:p>
    <w:p w14:paraId="2F476DBF" w14:textId="792F43F7" w:rsidR="009F53CF" w:rsidRDefault="009F53CF" w:rsidP="000552C7">
      <w:pPr>
        <w:spacing w:line="276" w:lineRule="auto"/>
        <w:jc w:val="right"/>
        <w:outlineLvl w:val="1"/>
        <w:rPr>
          <w:rFonts w:ascii="Open Sans" w:eastAsia="Calibri" w:hAnsi="Open Sans" w:cs="Open Sans"/>
          <w:b/>
          <w:sz w:val="20"/>
          <w:szCs w:val="20"/>
          <w:lang w:val="x-none"/>
        </w:rPr>
      </w:pPr>
    </w:p>
    <w:p w14:paraId="254F5025" w14:textId="6EC26731" w:rsidR="006177D2" w:rsidRDefault="006177D2" w:rsidP="000552C7">
      <w:pPr>
        <w:spacing w:line="276" w:lineRule="auto"/>
        <w:jc w:val="right"/>
        <w:outlineLvl w:val="1"/>
        <w:rPr>
          <w:rFonts w:ascii="Open Sans" w:eastAsia="Calibri" w:hAnsi="Open Sans" w:cs="Open Sans"/>
          <w:b/>
          <w:sz w:val="20"/>
          <w:szCs w:val="20"/>
          <w:lang w:val="x-none"/>
        </w:rPr>
      </w:pPr>
    </w:p>
    <w:p w14:paraId="32FDB524" w14:textId="4A1B071C" w:rsidR="006177D2" w:rsidRDefault="006177D2" w:rsidP="000552C7">
      <w:pPr>
        <w:spacing w:line="276" w:lineRule="auto"/>
        <w:jc w:val="right"/>
        <w:outlineLvl w:val="1"/>
        <w:rPr>
          <w:rFonts w:ascii="Open Sans" w:eastAsia="Calibri" w:hAnsi="Open Sans" w:cs="Open Sans"/>
          <w:b/>
          <w:sz w:val="20"/>
          <w:szCs w:val="20"/>
          <w:lang w:val="x-none"/>
        </w:rPr>
      </w:pPr>
    </w:p>
    <w:p w14:paraId="09EC9FA2" w14:textId="55B4B0E3" w:rsidR="006177D2" w:rsidRDefault="006177D2" w:rsidP="000552C7">
      <w:pPr>
        <w:spacing w:line="276" w:lineRule="auto"/>
        <w:jc w:val="right"/>
        <w:outlineLvl w:val="1"/>
        <w:rPr>
          <w:rFonts w:ascii="Open Sans" w:eastAsia="Calibri" w:hAnsi="Open Sans" w:cs="Open Sans"/>
          <w:b/>
          <w:sz w:val="20"/>
          <w:szCs w:val="20"/>
          <w:lang w:val="x-none"/>
        </w:rPr>
      </w:pPr>
    </w:p>
    <w:p w14:paraId="0FF2E6A9" w14:textId="74878DF9" w:rsidR="006177D2" w:rsidRDefault="006177D2" w:rsidP="000552C7">
      <w:pPr>
        <w:spacing w:line="276" w:lineRule="auto"/>
        <w:jc w:val="right"/>
        <w:outlineLvl w:val="1"/>
        <w:rPr>
          <w:rFonts w:ascii="Open Sans" w:eastAsia="Calibri" w:hAnsi="Open Sans" w:cs="Open Sans"/>
          <w:b/>
          <w:sz w:val="20"/>
          <w:szCs w:val="20"/>
          <w:lang w:val="x-none"/>
        </w:rPr>
      </w:pPr>
    </w:p>
    <w:p w14:paraId="0F5E8C96" w14:textId="3944052C" w:rsidR="006177D2" w:rsidRDefault="006177D2" w:rsidP="000552C7">
      <w:pPr>
        <w:spacing w:line="276" w:lineRule="auto"/>
        <w:jc w:val="right"/>
        <w:outlineLvl w:val="1"/>
        <w:rPr>
          <w:rFonts w:ascii="Open Sans" w:eastAsia="Calibri" w:hAnsi="Open Sans" w:cs="Open Sans"/>
          <w:b/>
          <w:sz w:val="20"/>
          <w:szCs w:val="20"/>
          <w:lang w:val="x-none"/>
        </w:rPr>
      </w:pPr>
    </w:p>
    <w:p w14:paraId="0187490C" w14:textId="3E09FF97" w:rsidR="006177D2" w:rsidRDefault="006177D2" w:rsidP="000552C7">
      <w:pPr>
        <w:spacing w:line="276" w:lineRule="auto"/>
        <w:jc w:val="right"/>
        <w:outlineLvl w:val="1"/>
        <w:rPr>
          <w:rFonts w:ascii="Open Sans" w:eastAsia="Calibri" w:hAnsi="Open Sans" w:cs="Open Sans"/>
          <w:b/>
          <w:sz w:val="20"/>
          <w:szCs w:val="20"/>
          <w:lang w:val="x-none"/>
        </w:rPr>
      </w:pPr>
    </w:p>
    <w:p w14:paraId="209F2078" w14:textId="13AD6E05" w:rsidR="006177D2" w:rsidRDefault="006177D2" w:rsidP="000552C7">
      <w:pPr>
        <w:spacing w:line="276" w:lineRule="auto"/>
        <w:jc w:val="right"/>
        <w:outlineLvl w:val="1"/>
        <w:rPr>
          <w:rFonts w:ascii="Open Sans" w:eastAsia="Calibri" w:hAnsi="Open Sans" w:cs="Open Sans"/>
          <w:b/>
          <w:sz w:val="20"/>
          <w:szCs w:val="20"/>
          <w:lang w:val="x-none"/>
        </w:rPr>
      </w:pPr>
    </w:p>
    <w:p w14:paraId="7F6261CC" w14:textId="7C4EC0D9" w:rsidR="006177D2" w:rsidRDefault="006177D2" w:rsidP="000552C7">
      <w:pPr>
        <w:spacing w:line="276" w:lineRule="auto"/>
        <w:jc w:val="right"/>
        <w:outlineLvl w:val="1"/>
        <w:rPr>
          <w:rFonts w:ascii="Open Sans" w:eastAsia="Calibri" w:hAnsi="Open Sans" w:cs="Open Sans"/>
          <w:b/>
          <w:sz w:val="20"/>
          <w:szCs w:val="20"/>
          <w:lang w:val="x-none"/>
        </w:rPr>
      </w:pPr>
    </w:p>
    <w:p w14:paraId="74493AD7" w14:textId="38634D9B" w:rsidR="006177D2" w:rsidRDefault="006177D2" w:rsidP="000552C7">
      <w:pPr>
        <w:spacing w:line="276" w:lineRule="auto"/>
        <w:jc w:val="right"/>
        <w:outlineLvl w:val="1"/>
        <w:rPr>
          <w:rFonts w:ascii="Open Sans" w:eastAsia="Calibri" w:hAnsi="Open Sans" w:cs="Open Sans"/>
          <w:b/>
          <w:sz w:val="20"/>
          <w:szCs w:val="20"/>
          <w:lang w:val="x-none"/>
        </w:rPr>
      </w:pPr>
    </w:p>
    <w:p w14:paraId="54A504C1" w14:textId="59B44AF6" w:rsidR="006177D2" w:rsidRDefault="006177D2" w:rsidP="000552C7">
      <w:pPr>
        <w:spacing w:line="276" w:lineRule="auto"/>
        <w:jc w:val="right"/>
        <w:outlineLvl w:val="1"/>
        <w:rPr>
          <w:rFonts w:ascii="Open Sans" w:eastAsia="Calibri" w:hAnsi="Open Sans" w:cs="Open Sans"/>
          <w:b/>
          <w:sz w:val="20"/>
          <w:szCs w:val="20"/>
          <w:lang w:val="x-none"/>
        </w:rPr>
      </w:pPr>
    </w:p>
    <w:p w14:paraId="74AC99F4" w14:textId="1C9B16A3" w:rsidR="006177D2" w:rsidRDefault="006177D2" w:rsidP="000552C7">
      <w:pPr>
        <w:spacing w:line="276" w:lineRule="auto"/>
        <w:jc w:val="right"/>
        <w:outlineLvl w:val="1"/>
        <w:rPr>
          <w:rFonts w:ascii="Open Sans" w:eastAsia="Calibri" w:hAnsi="Open Sans" w:cs="Open Sans"/>
          <w:b/>
          <w:sz w:val="20"/>
          <w:szCs w:val="20"/>
          <w:lang w:val="x-none"/>
        </w:rPr>
      </w:pPr>
    </w:p>
    <w:p w14:paraId="04C01B66" w14:textId="58E7C3A9" w:rsidR="006177D2" w:rsidRDefault="006177D2" w:rsidP="000552C7">
      <w:pPr>
        <w:spacing w:line="276" w:lineRule="auto"/>
        <w:jc w:val="right"/>
        <w:outlineLvl w:val="1"/>
        <w:rPr>
          <w:rFonts w:ascii="Open Sans" w:eastAsia="Calibri" w:hAnsi="Open Sans" w:cs="Open Sans"/>
          <w:b/>
          <w:sz w:val="20"/>
          <w:szCs w:val="20"/>
          <w:lang w:val="x-none"/>
        </w:rPr>
      </w:pPr>
    </w:p>
    <w:p w14:paraId="4E4A1FA8" w14:textId="0CAD5424" w:rsidR="006177D2" w:rsidRDefault="006177D2" w:rsidP="000552C7">
      <w:pPr>
        <w:spacing w:line="276" w:lineRule="auto"/>
        <w:jc w:val="right"/>
        <w:outlineLvl w:val="1"/>
        <w:rPr>
          <w:rFonts w:ascii="Open Sans" w:eastAsia="Calibri" w:hAnsi="Open Sans" w:cs="Open Sans"/>
          <w:b/>
          <w:sz w:val="20"/>
          <w:szCs w:val="20"/>
          <w:lang w:val="x-none"/>
        </w:rPr>
      </w:pPr>
    </w:p>
    <w:p w14:paraId="70818FF7" w14:textId="357CDAFC" w:rsidR="006177D2" w:rsidRDefault="006177D2" w:rsidP="000552C7">
      <w:pPr>
        <w:spacing w:line="276" w:lineRule="auto"/>
        <w:jc w:val="right"/>
        <w:outlineLvl w:val="1"/>
        <w:rPr>
          <w:rFonts w:ascii="Open Sans" w:eastAsia="Calibri" w:hAnsi="Open Sans" w:cs="Open Sans"/>
          <w:b/>
          <w:sz w:val="20"/>
          <w:szCs w:val="20"/>
          <w:lang w:val="x-none"/>
        </w:rPr>
      </w:pPr>
    </w:p>
    <w:p w14:paraId="11E9D0E3" w14:textId="51FF580D" w:rsidR="006177D2" w:rsidRDefault="006177D2" w:rsidP="000552C7">
      <w:pPr>
        <w:spacing w:line="276" w:lineRule="auto"/>
        <w:jc w:val="right"/>
        <w:outlineLvl w:val="1"/>
        <w:rPr>
          <w:rFonts w:ascii="Open Sans" w:eastAsia="Calibri" w:hAnsi="Open Sans" w:cs="Open Sans"/>
          <w:b/>
          <w:sz w:val="20"/>
          <w:szCs w:val="20"/>
          <w:lang w:val="x-none"/>
        </w:rPr>
      </w:pPr>
    </w:p>
    <w:p w14:paraId="4BE1BE6B" w14:textId="2E52E497" w:rsidR="006177D2" w:rsidRDefault="006177D2" w:rsidP="000552C7">
      <w:pPr>
        <w:spacing w:line="276" w:lineRule="auto"/>
        <w:jc w:val="right"/>
        <w:outlineLvl w:val="1"/>
        <w:rPr>
          <w:rFonts w:ascii="Open Sans" w:eastAsia="Calibri" w:hAnsi="Open Sans" w:cs="Open Sans"/>
          <w:b/>
          <w:sz w:val="20"/>
          <w:szCs w:val="20"/>
          <w:lang w:val="x-none"/>
        </w:rPr>
      </w:pPr>
    </w:p>
    <w:p w14:paraId="3D1846E7" w14:textId="6764E1C9" w:rsidR="006177D2" w:rsidRDefault="006177D2" w:rsidP="000552C7">
      <w:pPr>
        <w:spacing w:line="276" w:lineRule="auto"/>
        <w:jc w:val="right"/>
        <w:outlineLvl w:val="1"/>
        <w:rPr>
          <w:rFonts w:ascii="Open Sans" w:eastAsia="Calibri" w:hAnsi="Open Sans" w:cs="Open Sans"/>
          <w:b/>
          <w:sz w:val="20"/>
          <w:szCs w:val="20"/>
          <w:lang w:val="x-none"/>
        </w:rPr>
      </w:pPr>
    </w:p>
    <w:p w14:paraId="2436BC01" w14:textId="62D73FFD" w:rsidR="006177D2" w:rsidRDefault="006177D2" w:rsidP="000552C7">
      <w:pPr>
        <w:spacing w:line="276" w:lineRule="auto"/>
        <w:jc w:val="right"/>
        <w:outlineLvl w:val="1"/>
        <w:rPr>
          <w:rFonts w:ascii="Open Sans" w:eastAsia="Calibri" w:hAnsi="Open Sans" w:cs="Open Sans"/>
          <w:b/>
          <w:sz w:val="20"/>
          <w:szCs w:val="20"/>
          <w:lang w:val="x-none"/>
        </w:rPr>
      </w:pPr>
    </w:p>
    <w:p w14:paraId="76BEADA4" w14:textId="0C185987" w:rsidR="006177D2" w:rsidRDefault="006177D2" w:rsidP="000552C7">
      <w:pPr>
        <w:spacing w:line="276" w:lineRule="auto"/>
        <w:jc w:val="right"/>
        <w:outlineLvl w:val="1"/>
        <w:rPr>
          <w:rFonts w:ascii="Open Sans" w:eastAsia="Calibri" w:hAnsi="Open Sans" w:cs="Open Sans"/>
          <w:b/>
          <w:sz w:val="20"/>
          <w:szCs w:val="20"/>
          <w:lang w:val="x-none"/>
        </w:rPr>
      </w:pPr>
    </w:p>
    <w:p w14:paraId="1D2F47B8" w14:textId="39DF0FBF" w:rsidR="006177D2" w:rsidRDefault="006177D2" w:rsidP="000552C7">
      <w:pPr>
        <w:spacing w:line="276" w:lineRule="auto"/>
        <w:jc w:val="right"/>
        <w:outlineLvl w:val="1"/>
        <w:rPr>
          <w:rFonts w:ascii="Open Sans" w:eastAsia="Calibri" w:hAnsi="Open Sans" w:cs="Open Sans"/>
          <w:b/>
          <w:sz w:val="20"/>
          <w:szCs w:val="20"/>
          <w:lang w:val="x-none"/>
        </w:rPr>
      </w:pPr>
    </w:p>
    <w:p w14:paraId="3D6BEB2D" w14:textId="702A008D" w:rsidR="006177D2" w:rsidRDefault="006177D2" w:rsidP="000552C7">
      <w:pPr>
        <w:spacing w:line="276" w:lineRule="auto"/>
        <w:jc w:val="right"/>
        <w:outlineLvl w:val="1"/>
        <w:rPr>
          <w:rFonts w:ascii="Open Sans" w:eastAsia="Calibri" w:hAnsi="Open Sans" w:cs="Open Sans"/>
          <w:b/>
          <w:sz w:val="20"/>
          <w:szCs w:val="20"/>
          <w:lang w:val="x-none"/>
        </w:rPr>
      </w:pPr>
    </w:p>
    <w:p w14:paraId="16640DF2" w14:textId="1777C5F9" w:rsidR="006177D2" w:rsidRDefault="006177D2" w:rsidP="000552C7">
      <w:pPr>
        <w:spacing w:line="276" w:lineRule="auto"/>
        <w:jc w:val="right"/>
        <w:outlineLvl w:val="1"/>
        <w:rPr>
          <w:rFonts w:ascii="Open Sans" w:eastAsia="Calibri" w:hAnsi="Open Sans" w:cs="Open Sans"/>
          <w:b/>
          <w:sz w:val="20"/>
          <w:szCs w:val="20"/>
          <w:lang w:val="x-none"/>
        </w:rPr>
      </w:pPr>
    </w:p>
    <w:p w14:paraId="68F298C0" w14:textId="3DDAFFE7" w:rsidR="006177D2" w:rsidRDefault="006177D2" w:rsidP="000552C7">
      <w:pPr>
        <w:spacing w:line="276" w:lineRule="auto"/>
        <w:jc w:val="right"/>
        <w:outlineLvl w:val="1"/>
        <w:rPr>
          <w:rFonts w:ascii="Open Sans" w:eastAsia="Calibri" w:hAnsi="Open Sans" w:cs="Open Sans"/>
          <w:b/>
          <w:sz w:val="20"/>
          <w:szCs w:val="20"/>
          <w:lang w:val="x-none"/>
        </w:rPr>
      </w:pPr>
    </w:p>
    <w:p w14:paraId="159807F4" w14:textId="0475D69D" w:rsidR="006177D2" w:rsidRDefault="006177D2" w:rsidP="000552C7">
      <w:pPr>
        <w:spacing w:line="276" w:lineRule="auto"/>
        <w:jc w:val="right"/>
        <w:outlineLvl w:val="1"/>
        <w:rPr>
          <w:rFonts w:ascii="Open Sans" w:eastAsia="Calibri" w:hAnsi="Open Sans" w:cs="Open Sans"/>
          <w:b/>
          <w:sz w:val="20"/>
          <w:szCs w:val="20"/>
          <w:lang w:val="x-none"/>
        </w:rPr>
      </w:pPr>
    </w:p>
    <w:p w14:paraId="4E1A5335" w14:textId="77777777" w:rsidR="009F53CF" w:rsidRDefault="009F53CF" w:rsidP="000552C7">
      <w:pPr>
        <w:spacing w:line="276" w:lineRule="auto"/>
        <w:jc w:val="right"/>
        <w:outlineLvl w:val="1"/>
        <w:rPr>
          <w:rFonts w:ascii="Open Sans" w:eastAsia="Calibri" w:hAnsi="Open Sans" w:cs="Open Sans"/>
          <w:b/>
          <w:sz w:val="20"/>
          <w:szCs w:val="20"/>
          <w:lang w:val="x-none"/>
        </w:rPr>
      </w:pPr>
    </w:p>
    <w:p w14:paraId="38C33C98" w14:textId="77777777" w:rsidR="009F53CF" w:rsidRDefault="009F53CF" w:rsidP="000552C7">
      <w:pPr>
        <w:spacing w:line="276" w:lineRule="auto"/>
        <w:jc w:val="right"/>
        <w:outlineLvl w:val="1"/>
        <w:rPr>
          <w:rFonts w:ascii="Open Sans" w:eastAsia="Calibri" w:hAnsi="Open Sans" w:cs="Open Sans"/>
          <w:b/>
          <w:sz w:val="20"/>
          <w:szCs w:val="20"/>
          <w:lang w:val="x-none"/>
        </w:rPr>
      </w:pPr>
    </w:p>
    <w:p w14:paraId="3AC45B61" w14:textId="77777777" w:rsidR="009F53CF" w:rsidRDefault="009F53CF" w:rsidP="000552C7">
      <w:pPr>
        <w:spacing w:line="276" w:lineRule="auto"/>
        <w:jc w:val="right"/>
        <w:outlineLvl w:val="1"/>
        <w:rPr>
          <w:rFonts w:ascii="Open Sans" w:eastAsia="Calibri" w:hAnsi="Open Sans" w:cs="Open Sans"/>
          <w:b/>
          <w:sz w:val="20"/>
          <w:szCs w:val="20"/>
          <w:lang w:val="x-none"/>
        </w:rPr>
      </w:pPr>
    </w:p>
    <w:p w14:paraId="0393CC03" w14:textId="77777777" w:rsidR="009F53CF" w:rsidRDefault="009F53CF" w:rsidP="000552C7">
      <w:pPr>
        <w:spacing w:line="276" w:lineRule="auto"/>
        <w:jc w:val="right"/>
        <w:outlineLvl w:val="1"/>
        <w:rPr>
          <w:rFonts w:ascii="Open Sans" w:eastAsia="Calibri" w:hAnsi="Open Sans" w:cs="Open Sans"/>
          <w:b/>
          <w:sz w:val="20"/>
          <w:szCs w:val="20"/>
          <w:lang w:val="x-none"/>
        </w:rPr>
      </w:pPr>
    </w:p>
    <w:p w14:paraId="35C0C752" w14:textId="19F26830" w:rsidR="000552C7" w:rsidRPr="000552C7" w:rsidRDefault="000552C7" w:rsidP="000552C7">
      <w:pPr>
        <w:spacing w:line="276" w:lineRule="auto"/>
        <w:jc w:val="right"/>
        <w:outlineLvl w:val="1"/>
        <w:rPr>
          <w:rFonts w:ascii="Open Sans" w:eastAsia="Calibri" w:hAnsi="Open Sans" w:cs="Open Sans"/>
          <w:sz w:val="20"/>
          <w:szCs w:val="20"/>
          <w:lang w:val="x-none"/>
        </w:rPr>
      </w:pPr>
      <w:r w:rsidRPr="000552C7">
        <w:rPr>
          <w:rFonts w:ascii="Open Sans" w:eastAsia="Calibri" w:hAnsi="Open Sans" w:cs="Open Sans"/>
          <w:b/>
          <w:sz w:val="20"/>
          <w:szCs w:val="20"/>
          <w:lang w:val="x-none"/>
        </w:rPr>
        <w:lastRenderedPageBreak/>
        <w:t>Załącznik nr 5 do Umowy</w:t>
      </w:r>
    </w:p>
    <w:p w14:paraId="3FAB5CA5" w14:textId="77777777" w:rsidR="000552C7" w:rsidRPr="000552C7" w:rsidRDefault="000552C7" w:rsidP="000552C7">
      <w:pPr>
        <w:autoSpaceDE w:val="0"/>
        <w:autoSpaceDN w:val="0"/>
        <w:adjustRightInd w:val="0"/>
        <w:spacing w:line="276" w:lineRule="auto"/>
        <w:jc w:val="both"/>
        <w:rPr>
          <w:rFonts w:ascii="Open Sans" w:hAnsi="Open Sans" w:cs="Open Sans"/>
          <w:i/>
          <w:sz w:val="20"/>
          <w:szCs w:val="20"/>
        </w:rPr>
      </w:pPr>
    </w:p>
    <w:p w14:paraId="2C0E0733" w14:textId="77777777" w:rsidR="000552C7" w:rsidRPr="000552C7" w:rsidRDefault="000552C7" w:rsidP="000552C7">
      <w:pPr>
        <w:autoSpaceDE w:val="0"/>
        <w:autoSpaceDN w:val="0"/>
        <w:adjustRightInd w:val="0"/>
        <w:spacing w:line="276" w:lineRule="auto"/>
        <w:jc w:val="center"/>
        <w:rPr>
          <w:rFonts w:ascii="Open Sans" w:hAnsi="Open Sans" w:cs="Open Sans"/>
          <w:b/>
          <w:bCs/>
          <w:sz w:val="20"/>
          <w:szCs w:val="20"/>
        </w:rPr>
      </w:pPr>
      <w:r w:rsidRPr="000552C7">
        <w:rPr>
          <w:rFonts w:ascii="Open Sans" w:hAnsi="Open Sans" w:cs="Open Sans"/>
          <w:b/>
          <w:bCs/>
          <w:sz w:val="20"/>
          <w:szCs w:val="20"/>
        </w:rPr>
        <w:t>KARTA</w:t>
      </w:r>
    </w:p>
    <w:p w14:paraId="31370087" w14:textId="77777777" w:rsidR="000552C7" w:rsidRPr="000552C7" w:rsidRDefault="000552C7" w:rsidP="000552C7">
      <w:pPr>
        <w:autoSpaceDE w:val="0"/>
        <w:autoSpaceDN w:val="0"/>
        <w:adjustRightInd w:val="0"/>
        <w:spacing w:line="276" w:lineRule="auto"/>
        <w:jc w:val="center"/>
        <w:rPr>
          <w:rFonts w:ascii="Open Sans" w:hAnsi="Open Sans" w:cs="Open Sans"/>
          <w:b/>
          <w:bCs/>
          <w:sz w:val="20"/>
          <w:szCs w:val="20"/>
        </w:rPr>
      </w:pPr>
      <w:r w:rsidRPr="000552C7">
        <w:rPr>
          <w:rFonts w:ascii="Open Sans" w:hAnsi="Open Sans" w:cs="Open Sans"/>
          <w:b/>
          <w:bCs/>
          <w:sz w:val="20"/>
          <w:szCs w:val="20"/>
        </w:rPr>
        <w:t>GWARANCYJNA</w:t>
      </w:r>
    </w:p>
    <w:p w14:paraId="261BFC15" w14:textId="77777777" w:rsidR="000552C7" w:rsidRPr="000552C7" w:rsidRDefault="000552C7" w:rsidP="000552C7">
      <w:pPr>
        <w:autoSpaceDE w:val="0"/>
        <w:autoSpaceDN w:val="0"/>
        <w:adjustRightInd w:val="0"/>
        <w:spacing w:line="276" w:lineRule="auto"/>
        <w:jc w:val="center"/>
        <w:rPr>
          <w:rFonts w:ascii="Open Sans" w:hAnsi="Open Sans" w:cs="Open Sans"/>
          <w:b/>
          <w:bCs/>
          <w:sz w:val="20"/>
          <w:szCs w:val="20"/>
        </w:rPr>
      </w:pPr>
    </w:p>
    <w:p w14:paraId="1AA27E95" w14:textId="77777777" w:rsidR="000552C7" w:rsidRPr="000552C7" w:rsidRDefault="000552C7" w:rsidP="000552C7">
      <w:pPr>
        <w:autoSpaceDE w:val="0"/>
        <w:autoSpaceDN w:val="0"/>
        <w:adjustRightInd w:val="0"/>
        <w:spacing w:line="276" w:lineRule="auto"/>
        <w:jc w:val="both"/>
        <w:rPr>
          <w:rFonts w:ascii="Open Sans" w:hAnsi="Open Sans" w:cs="Open Sans"/>
          <w:sz w:val="20"/>
          <w:szCs w:val="20"/>
        </w:rPr>
      </w:pPr>
      <w:r w:rsidRPr="000552C7">
        <w:rPr>
          <w:rFonts w:ascii="Open Sans" w:hAnsi="Open Sans" w:cs="Open Sans"/>
          <w:sz w:val="20"/>
          <w:szCs w:val="20"/>
        </w:rPr>
        <w:t>z dnia _____._____ r. określająca zobowiązania gwarancyjne Wykonawcy i uprawnienia Zamawiającego jako uprawnionego z tytułu gwarancji jakości.</w:t>
      </w:r>
    </w:p>
    <w:p w14:paraId="66DEE282" w14:textId="77777777" w:rsidR="000552C7" w:rsidRPr="000552C7" w:rsidRDefault="000552C7" w:rsidP="00206AF3">
      <w:pPr>
        <w:numPr>
          <w:ilvl w:val="0"/>
          <w:numId w:val="103"/>
        </w:numPr>
        <w:autoSpaceDE w:val="0"/>
        <w:autoSpaceDN w:val="0"/>
        <w:adjustRightInd w:val="0"/>
        <w:spacing w:line="276" w:lineRule="auto"/>
        <w:ind w:left="426" w:hanging="426"/>
        <w:jc w:val="both"/>
        <w:rPr>
          <w:rFonts w:ascii="Open Sans" w:hAnsi="Open Sans" w:cs="Open Sans"/>
          <w:bCs/>
          <w:sz w:val="20"/>
          <w:szCs w:val="20"/>
        </w:rPr>
      </w:pPr>
      <w:r w:rsidRPr="000552C7">
        <w:rPr>
          <w:rFonts w:ascii="Open Sans" w:hAnsi="Open Sans" w:cs="Open Sans"/>
          <w:sz w:val="20"/>
          <w:szCs w:val="20"/>
        </w:rPr>
        <w:t>Zaprojektowanie i wybudowanie …………………………… w</w:t>
      </w:r>
      <w:r w:rsidRPr="000552C7">
        <w:rPr>
          <w:rFonts w:ascii="Open Sans" w:hAnsi="Open Sans" w:cs="Open Sans"/>
          <w:bCs/>
          <w:sz w:val="20"/>
          <w:szCs w:val="20"/>
        </w:rPr>
        <w:t xml:space="preserve"> oparciu o Umowę z dnia  ____.____ r.</w:t>
      </w:r>
    </w:p>
    <w:p w14:paraId="0FA480E7" w14:textId="77777777" w:rsidR="000552C7" w:rsidRPr="000552C7" w:rsidRDefault="000552C7" w:rsidP="00206AF3">
      <w:pPr>
        <w:numPr>
          <w:ilvl w:val="0"/>
          <w:numId w:val="103"/>
        </w:numPr>
        <w:autoSpaceDE w:val="0"/>
        <w:autoSpaceDN w:val="0"/>
        <w:adjustRightInd w:val="0"/>
        <w:spacing w:line="276" w:lineRule="auto"/>
        <w:ind w:left="426" w:hanging="426"/>
        <w:jc w:val="both"/>
        <w:rPr>
          <w:rFonts w:ascii="Open Sans" w:hAnsi="Open Sans" w:cs="Open Sans"/>
          <w:sz w:val="20"/>
          <w:szCs w:val="20"/>
        </w:rPr>
      </w:pPr>
      <w:r w:rsidRPr="000552C7">
        <w:rPr>
          <w:rFonts w:ascii="Open Sans" w:hAnsi="Open Sans" w:cs="Open Sans"/>
          <w:bCs/>
          <w:sz w:val="20"/>
          <w:szCs w:val="20"/>
        </w:rPr>
        <w:t>Wykonawca robót jako Gwarant: …………………………….</w:t>
      </w:r>
    </w:p>
    <w:p w14:paraId="34F1D212" w14:textId="77777777" w:rsidR="000552C7" w:rsidRPr="000552C7" w:rsidRDefault="000552C7" w:rsidP="00206AF3">
      <w:pPr>
        <w:numPr>
          <w:ilvl w:val="0"/>
          <w:numId w:val="103"/>
        </w:numPr>
        <w:autoSpaceDE w:val="0"/>
        <w:autoSpaceDN w:val="0"/>
        <w:adjustRightInd w:val="0"/>
        <w:spacing w:line="276" w:lineRule="auto"/>
        <w:ind w:left="426" w:hanging="426"/>
        <w:jc w:val="both"/>
        <w:rPr>
          <w:rFonts w:ascii="Open Sans" w:hAnsi="Open Sans" w:cs="Open Sans"/>
          <w:sz w:val="20"/>
          <w:szCs w:val="20"/>
          <w:lang w:eastAsia="en-US"/>
        </w:rPr>
      </w:pPr>
      <w:r w:rsidRPr="000552C7">
        <w:rPr>
          <w:rFonts w:ascii="Open Sans" w:hAnsi="Open Sans" w:cs="Open Sans"/>
          <w:bCs/>
          <w:sz w:val="20"/>
          <w:szCs w:val="20"/>
        </w:rPr>
        <w:t xml:space="preserve">Zamawiający jako Uprawniony: </w:t>
      </w:r>
      <w:r w:rsidRPr="000552C7">
        <w:rPr>
          <w:rFonts w:ascii="Open Sans" w:hAnsi="Open Sans" w:cs="Open Sans"/>
          <w:sz w:val="20"/>
          <w:szCs w:val="20"/>
        </w:rPr>
        <w:t>GMINA POMIECHÓWEK, 05-180 POMIECHÓWEK, UL. SZKOLNA 1A</w:t>
      </w:r>
    </w:p>
    <w:p w14:paraId="3C14C033" w14:textId="77777777" w:rsidR="000552C7" w:rsidRPr="000552C7" w:rsidRDefault="000552C7" w:rsidP="00206AF3">
      <w:pPr>
        <w:numPr>
          <w:ilvl w:val="0"/>
          <w:numId w:val="103"/>
        </w:numPr>
        <w:autoSpaceDE w:val="0"/>
        <w:autoSpaceDN w:val="0"/>
        <w:adjustRightInd w:val="0"/>
        <w:spacing w:line="276" w:lineRule="auto"/>
        <w:ind w:left="426" w:hanging="426"/>
        <w:jc w:val="both"/>
        <w:rPr>
          <w:rFonts w:ascii="Open Sans" w:hAnsi="Open Sans" w:cs="Open Sans"/>
          <w:sz w:val="20"/>
          <w:szCs w:val="20"/>
          <w:lang w:eastAsia="en-US"/>
        </w:rPr>
      </w:pPr>
      <w:r w:rsidRPr="000552C7">
        <w:rPr>
          <w:rFonts w:ascii="Open Sans" w:hAnsi="Open Sans" w:cs="Open Sans"/>
          <w:b/>
          <w:bCs/>
          <w:sz w:val="20"/>
          <w:szCs w:val="20"/>
        </w:rPr>
        <w:t>Data przekazania przedmiotu gwarancji, początek biegu gwarancji:</w:t>
      </w:r>
    </w:p>
    <w:p w14:paraId="031E3F32" w14:textId="77777777" w:rsidR="000552C7" w:rsidRPr="000552C7" w:rsidRDefault="000552C7" w:rsidP="000552C7">
      <w:pPr>
        <w:autoSpaceDE w:val="0"/>
        <w:autoSpaceDN w:val="0"/>
        <w:adjustRightInd w:val="0"/>
        <w:spacing w:line="276" w:lineRule="auto"/>
        <w:ind w:left="426"/>
        <w:jc w:val="both"/>
        <w:rPr>
          <w:rFonts w:ascii="Open Sans" w:hAnsi="Open Sans" w:cs="Open Sans"/>
          <w:sz w:val="20"/>
          <w:szCs w:val="20"/>
        </w:rPr>
      </w:pPr>
      <w:r w:rsidRPr="000552C7">
        <w:rPr>
          <w:rFonts w:ascii="Open Sans" w:hAnsi="Open Sans" w:cs="Open Sans"/>
          <w:sz w:val="20"/>
          <w:szCs w:val="20"/>
        </w:rPr>
        <w:t>Prace projektowe i roboty budowlane wykonane w oparciu o Umowę Nr _______ z dnia ____.____ r.</w:t>
      </w:r>
    </w:p>
    <w:p w14:paraId="3A6B0C66" w14:textId="77777777" w:rsidR="000552C7" w:rsidRPr="000552C7" w:rsidRDefault="000552C7" w:rsidP="00206AF3">
      <w:pPr>
        <w:numPr>
          <w:ilvl w:val="0"/>
          <w:numId w:val="103"/>
        </w:numPr>
        <w:autoSpaceDE w:val="0"/>
        <w:autoSpaceDN w:val="0"/>
        <w:adjustRightInd w:val="0"/>
        <w:spacing w:line="276" w:lineRule="auto"/>
        <w:ind w:left="426" w:hanging="426"/>
        <w:jc w:val="both"/>
        <w:rPr>
          <w:rFonts w:ascii="Open Sans" w:hAnsi="Open Sans" w:cs="Open Sans"/>
          <w:b/>
          <w:bCs/>
          <w:sz w:val="20"/>
          <w:szCs w:val="20"/>
        </w:rPr>
      </w:pPr>
      <w:r w:rsidRPr="000552C7">
        <w:rPr>
          <w:rFonts w:ascii="Open Sans" w:hAnsi="Open Sans" w:cs="Open Sans"/>
          <w:b/>
          <w:bCs/>
          <w:sz w:val="20"/>
          <w:szCs w:val="20"/>
        </w:rPr>
        <w:t>Ogólne warunki gwarancji jakości:</w:t>
      </w:r>
    </w:p>
    <w:p w14:paraId="37C7777B"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Gwarant oświadcza, że objęty niniejszą kartą gwarancyjną przedmiot gwarancji został wykonany zgodnie z umową, dokumentacją projektową, zasadami współczesnej wiedzy technicznej, przepisami techniczno - budowlanymi, oraz innymi dokumentami będącymi częścią umowy i gwarantuje sprawne użytkowanie i działanie.</w:t>
      </w:r>
    </w:p>
    <w:p w14:paraId="7A3F6CAB"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 xml:space="preserve">Gwarant zobowiązuje się do nieodpłatnego usunięcia wad ujętych (wpisanych) </w:t>
      </w:r>
      <w:r w:rsidRPr="000552C7">
        <w:rPr>
          <w:rFonts w:ascii="Open Sans" w:hAnsi="Open Sans" w:cs="Open Sans"/>
          <w:sz w:val="20"/>
          <w:szCs w:val="20"/>
        </w:rPr>
        <w:br/>
        <w:t>w powadzonym przez Zamawiającego "Rejestrze reklamacji i dokonanych napraw" i zgłoszonych przez niego na piśmie (pismo, fax, e-mail) podającym rodzaj wady i ewentualną przyczynę w okresie trwania gwarancji.</w:t>
      </w:r>
    </w:p>
    <w:p w14:paraId="6E38C4CB"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Z chwilą odebrania Obiektu przez GMINĘ POMIECHÓWEK, 05-180 POMIECHÓWEK, UL. SZKOLNA 1A, uprawnienia wynikające z gwarancji jakości przechodzą na GMINĘ POMIECHÓWEK, 05-180 POMIECHÓWEK, UL. SZKOLNA 1A.</w:t>
      </w:r>
    </w:p>
    <w:p w14:paraId="12E29683"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Okres gwarancji jakości i rękojmi na zrealizowane prace projektowe i roboty budowlane oraz dostarczone i zamontowane urządzenia, wyposażenie wynosi ______ lat.</w:t>
      </w:r>
    </w:p>
    <w:p w14:paraId="19B4CF52"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Gwarant w ramach gwarancji zobowiązuje się do nieodpłatnej konserwacji przedmiotu gwarancji zgodnie z instrukcją obsługi i zaleceniami producentów zainstalowanych urządzeń. Zaniechanie dokonywania konserwacji i przeglądów pomimo instrukcji obsługi i warunków gwarancji spowoduje zleceniem przez Uprawnionego lub GMINA POMIECHÓWEK, 05-180 POMIECHÓWEK, UL. SZKOLNA 1A wykonania tych czynności na koszt Gwaranta.</w:t>
      </w:r>
    </w:p>
    <w:p w14:paraId="48824B50" w14:textId="77777777" w:rsidR="000552C7" w:rsidRPr="000552C7" w:rsidRDefault="000552C7" w:rsidP="00206AF3">
      <w:pPr>
        <w:numPr>
          <w:ilvl w:val="0"/>
          <w:numId w:val="103"/>
        </w:numPr>
        <w:autoSpaceDE w:val="0"/>
        <w:autoSpaceDN w:val="0"/>
        <w:adjustRightInd w:val="0"/>
        <w:spacing w:line="276" w:lineRule="auto"/>
        <w:ind w:left="426" w:hanging="426"/>
        <w:jc w:val="both"/>
        <w:rPr>
          <w:rFonts w:ascii="Open Sans" w:hAnsi="Open Sans" w:cs="Open Sans"/>
          <w:b/>
          <w:bCs/>
          <w:sz w:val="20"/>
          <w:szCs w:val="20"/>
        </w:rPr>
      </w:pPr>
      <w:r w:rsidRPr="000552C7">
        <w:rPr>
          <w:rFonts w:ascii="Open Sans" w:hAnsi="Open Sans" w:cs="Open Sans"/>
          <w:b/>
          <w:bCs/>
          <w:sz w:val="20"/>
          <w:szCs w:val="20"/>
        </w:rPr>
        <w:t>Przeglądy gwarancyjne:</w:t>
      </w:r>
    </w:p>
    <w:p w14:paraId="499023B0"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Komisyjne przeglądy gwarancyjne przedmiotu umowy odbywać się będą co 12 miesięcy licząc od dnia ich odbioru.</w:t>
      </w:r>
    </w:p>
    <w:p w14:paraId="39B5F8CB"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Datę, godzinę i miejsce dokonania przeglądu gwarancyjnego wyznacza Zamawiający zawiadamiając o nim Gwaranta na piśmie z co najmniej 14 dniowym wyprzedzeniem.</w:t>
      </w:r>
    </w:p>
    <w:p w14:paraId="15166621"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W skład komisji przeglądowej będą wchodziły co najmniej 2 osoby wyznaczone przez Zamawiającego, co najmniej 2 osoby wyznaczone przez Gwaranta.</w:t>
      </w:r>
    </w:p>
    <w:p w14:paraId="1758C66C"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43C0ED2F"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Z każdego przeglądu gwarancyjnego sporządzany będzie szczegółowy protokół przeglądu gwarancyjnego, w co najmniej 2 egzemplarzach, po jednym dla Zamawiającego i dla Gwaranta. W przypadku nieobecności przedstawicieli Gwaranta, Zamawiający niezwłocznie przesyła Gwarantowi jeden egzemplarz protokołu przeglądu.</w:t>
      </w:r>
    </w:p>
    <w:p w14:paraId="5B57F6A5" w14:textId="77777777" w:rsidR="000552C7" w:rsidRPr="000552C7" w:rsidRDefault="000552C7" w:rsidP="00206AF3">
      <w:pPr>
        <w:numPr>
          <w:ilvl w:val="0"/>
          <w:numId w:val="103"/>
        </w:numPr>
        <w:autoSpaceDE w:val="0"/>
        <w:autoSpaceDN w:val="0"/>
        <w:adjustRightInd w:val="0"/>
        <w:spacing w:line="276" w:lineRule="auto"/>
        <w:ind w:left="426" w:hanging="426"/>
        <w:jc w:val="both"/>
        <w:rPr>
          <w:rFonts w:ascii="Open Sans" w:hAnsi="Open Sans" w:cs="Open Sans"/>
          <w:b/>
          <w:bCs/>
          <w:sz w:val="20"/>
          <w:szCs w:val="20"/>
        </w:rPr>
      </w:pPr>
      <w:r w:rsidRPr="000552C7">
        <w:rPr>
          <w:rFonts w:ascii="Open Sans" w:hAnsi="Open Sans" w:cs="Open Sans"/>
          <w:b/>
          <w:bCs/>
          <w:sz w:val="20"/>
          <w:szCs w:val="20"/>
        </w:rPr>
        <w:t>Tryby usuwania wad przedmiotu robót budowlanych:</w:t>
      </w:r>
    </w:p>
    <w:p w14:paraId="589DF839"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 xml:space="preserve">Wykonawca zobowiązuje się do niezwłocznego usunięcia zgłoszonych wad w terminach wyznaczonych przez Zamawiającego, natomiast jeżeli usunięcie wad ze względów </w:t>
      </w:r>
      <w:r w:rsidRPr="000552C7">
        <w:rPr>
          <w:rFonts w:ascii="Open Sans" w:hAnsi="Open Sans" w:cs="Open Sans"/>
          <w:sz w:val="20"/>
          <w:szCs w:val="20"/>
        </w:rPr>
        <w:lastRenderedPageBreak/>
        <w:t>technicznych (szczególnie uciążliwych) nie jest możliwe w tym okresie - niezwłocznie po ustąpieniu przeszkody po uzgodnieniu terminu z Zamawiającym, przy czym przyjmuje się że:</w:t>
      </w:r>
    </w:p>
    <w:p w14:paraId="3F488C35" w14:textId="77777777" w:rsidR="000552C7" w:rsidRPr="000552C7" w:rsidRDefault="000552C7" w:rsidP="00206AF3">
      <w:pPr>
        <w:numPr>
          <w:ilvl w:val="2"/>
          <w:numId w:val="76"/>
        </w:numPr>
        <w:autoSpaceDE w:val="0"/>
        <w:autoSpaceDN w:val="0"/>
        <w:adjustRightInd w:val="0"/>
        <w:spacing w:line="276" w:lineRule="auto"/>
        <w:ind w:left="1418" w:hanging="425"/>
        <w:jc w:val="both"/>
        <w:rPr>
          <w:rFonts w:ascii="Open Sans" w:hAnsi="Open Sans" w:cs="Open Sans"/>
          <w:sz w:val="20"/>
          <w:szCs w:val="20"/>
        </w:rPr>
      </w:pPr>
      <w:r w:rsidRPr="000552C7">
        <w:rPr>
          <w:rFonts w:ascii="Open Sans" w:hAnsi="Open Sans" w:cs="Open Sans"/>
          <w:sz w:val="20"/>
          <w:szCs w:val="20"/>
        </w:rPr>
        <w:t xml:space="preserve">wady uniemożliwiające korzystanie z wykonanych przez Gwaranta robót budowlanych </w:t>
      </w:r>
      <w:r w:rsidRPr="000552C7">
        <w:rPr>
          <w:rFonts w:ascii="Open Sans" w:hAnsi="Open Sans" w:cs="Open Sans"/>
          <w:sz w:val="20"/>
          <w:szCs w:val="20"/>
        </w:rPr>
        <w:br/>
        <w:t>i zamontowanych urządzeń i wyposażenia będą usuwane w ciągu 24 godz. od daty zgłoszenia;</w:t>
      </w:r>
    </w:p>
    <w:p w14:paraId="5D379D80" w14:textId="77777777" w:rsidR="000552C7" w:rsidRPr="000552C7" w:rsidRDefault="000552C7" w:rsidP="00206AF3">
      <w:pPr>
        <w:numPr>
          <w:ilvl w:val="2"/>
          <w:numId w:val="76"/>
        </w:numPr>
        <w:autoSpaceDE w:val="0"/>
        <w:autoSpaceDN w:val="0"/>
        <w:adjustRightInd w:val="0"/>
        <w:spacing w:line="276" w:lineRule="auto"/>
        <w:ind w:left="1418" w:hanging="425"/>
        <w:jc w:val="both"/>
        <w:rPr>
          <w:rFonts w:ascii="Open Sans" w:hAnsi="Open Sans" w:cs="Open Sans"/>
          <w:sz w:val="20"/>
          <w:szCs w:val="20"/>
        </w:rPr>
      </w:pPr>
      <w:r w:rsidRPr="000552C7">
        <w:rPr>
          <w:rFonts w:ascii="Open Sans" w:hAnsi="Open Sans" w:cs="Open Sans"/>
          <w:sz w:val="20"/>
          <w:szCs w:val="20"/>
        </w:rPr>
        <w:t>pozostałe wszelkie wady nie powodujące zakłócenia w prawidłowym funkcjonowaniu obiektu i nie wymagające wymiany urządzeń usuwane będą w terminie do 7 dni od daty zgłoszenia;</w:t>
      </w:r>
    </w:p>
    <w:p w14:paraId="39A225F2" w14:textId="77777777" w:rsidR="000552C7" w:rsidRPr="000552C7" w:rsidRDefault="000552C7" w:rsidP="00206AF3">
      <w:pPr>
        <w:numPr>
          <w:ilvl w:val="2"/>
          <w:numId w:val="76"/>
        </w:numPr>
        <w:autoSpaceDE w:val="0"/>
        <w:autoSpaceDN w:val="0"/>
        <w:adjustRightInd w:val="0"/>
        <w:spacing w:line="276" w:lineRule="auto"/>
        <w:ind w:left="1418" w:hanging="425"/>
        <w:jc w:val="both"/>
        <w:rPr>
          <w:rFonts w:ascii="Open Sans" w:hAnsi="Open Sans" w:cs="Open Sans"/>
          <w:sz w:val="20"/>
          <w:szCs w:val="20"/>
        </w:rPr>
      </w:pPr>
      <w:r w:rsidRPr="000552C7">
        <w:rPr>
          <w:rFonts w:ascii="Open Sans" w:hAnsi="Open Sans" w:cs="Open Sans"/>
          <w:sz w:val="20"/>
          <w:szCs w:val="20"/>
        </w:rPr>
        <w:t xml:space="preserve">wszelkie wady wymagające wymiany rzeczy (naprawy) elementu systemu usuwane będą w terminie nie dłuższym niż 14 dni od daty zgłoszenia. Jeżeli usunięcie wad, o których mowa w pkt. b) i c) nie będzie możliwe we wskazanych terminach, Gwarant wystąpi </w:t>
      </w:r>
      <w:r w:rsidRPr="000552C7">
        <w:rPr>
          <w:rFonts w:ascii="Open Sans" w:hAnsi="Open Sans" w:cs="Open Sans"/>
          <w:sz w:val="20"/>
          <w:szCs w:val="20"/>
        </w:rPr>
        <w:br/>
        <w:t>z wnioskiem o jego przedłużenie z podaniem przyczyn zmiany tego terminu, przy czym Gwarant dołoży najwyższej staranności aby usunąć wady w możliwie najkrótszym terminie.</w:t>
      </w:r>
    </w:p>
    <w:p w14:paraId="1C9684B7"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Stwierdzenie usunięcia wad uważa się za skuteczne z chwilą podpisania przez obie strony protokołu odbioru prac z usuwania wad i nie może nastąpić później niż w ciągu terminów podanych w pkt. 7.1 od daty zawiadomienia przez Zamawiającego Gwaranta o wystąpieniu wady pod rygorem skutków prawnych.</w:t>
      </w:r>
    </w:p>
    <w:p w14:paraId="556E251D"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W przypadku ujawnienia się w okresie gwarancyjnym wady, okres gwarancji jakości zostaje przedłużony o okres od momentu zgłoszenia wady do momentu jej skutecznego usunięcia, a w przypadkach wymiany urządzeń bądź elementów czy rzeczy, okres gwarancji jakości dla tych usuniętych wad biegnie od nowa od daty usunięcia wady.</w:t>
      </w:r>
    </w:p>
    <w:p w14:paraId="7D92B20F"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 xml:space="preserve">W przypadku wniesienia uwag w okresie trwania gwarancji jakości przez organy wyszczególnione w art. 56 Prawa budowlanego, uwagi te jako wady zostaną usunięte </w:t>
      </w:r>
      <w:r w:rsidRPr="000552C7">
        <w:rPr>
          <w:rFonts w:ascii="Open Sans" w:hAnsi="Open Sans" w:cs="Open Sans"/>
          <w:sz w:val="20"/>
          <w:szCs w:val="20"/>
        </w:rPr>
        <w:br/>
        <w:t>w terminie 7 dni.</w:t>
      </w:r>
    </w:p>
    <w:p w14:paraId="7FC5D232" w14:textId="77777777" w:rsidR="000552C7" w:rsidRPr="000552C7" w:rsidRDefault="000552C7" w:rsidP="00206AF3">
      <w:pPr>
        <w:numPr>
          <w:ilvl w:val="0"/>
          <w:numId w:val="103"/>
        </w:numPr>
        <w:autoSpaceDE w:val="0"/>
        <w:autoSpaceDN w:val="0"/>
        <w:adjustRightInd w:val="0"/>
        <w:spacing w:line="276" w:lineRule="auto"/>
        <w:ind w:left="426" w:hanging="426"/>
        <w:jc w:val="both"/>
        <w:rPr>
          <w:rFonts w:ascii="Open Sans" w:hAnsi="Open Sans" w:cs="Open Sans"/>
          <w:b/>
          <w:bCs/>
          <w:sz w:val="20"/>
          <w:szCs w:val="20"/>
        </w:rPr>
      </w:pPr>
      <w:r w:rsidRPr="000552C7">
        <w:rPr>
          <w:rFonts w:ascii="Open Sans" w:hAnsi="Open Sans" w:cs="Open Sans"/>
          <w:b/>
          <w:bCs/>
          <w:sz w:val="20"/>
          <w:szCs w:val="20"/>
        </w:rPr>
        <w:t>Komunikacja:</w:t>
      </w:r>
    </w:p>
    <w:p w14:paraId="631DC5F8"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O każdej awarii lub wadzie osoba wyznaczona przez Uprawnionego powiadamia telefonicznie przedstawiciela Gwaranta, a następnie potwierdza zgłoszenie faksem lub emailem na wskazane numery telefonów i adresy. Gwarant jest zobowiązany potwierdzić niezwłocznie przyjęcie zgłoszenia i określić sposób i czas usunięcia wady przy uwzględnieniu terminów określonych w pkt. 7.1. Potwierdzenie dokonywane jest telefonicznie i za pośrednictwem faksu. Za skuteczne uznaje się powiadomienie Gwaranta o wadzie nawet, jeżeli kontakt telefoniczny nie dojdzie do skutku, a Zamawiający wyśle powiadomienie faksem na wskazany numer Gwaranta.</w:t>
      </w:r>
    </w:p>
    <w:p w14:paraId="0840940A"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Wszelka komunikacja pomiędzy stronami potwierdzona zostanie w formie pisemnej na adres:</w:t>
      </w:r>
    </w:p>
    <w:p w14:paraId="307BE80D" w14:textId="77777777" w:rsidR="000552C7" w:rsidRPr="000552C7" w:rsidRDefault="000552C7" w:rsidP="00206AF3">
      <w:pPr>
        <w:numPr>
          <w:ilvl w:val="1"/>
          <w:numId w:val="67"/>
        </w:numPr>
        <w:autoSpaceDE w:val="0"/>
        <w:autoSpaceDN w:val="0"/>
        <w:adjustRightInd w:val="0"/>
        <w:spacing w:line="276" w:lineRule="auto"/>
        <w:ind w:hanging="447"/>
        <w:jc w:val="both"/>
        <w:rPr>
          <w:rFonts w:ascii="Open Sans" w:hAnsi="Open Sans" w:cs="Open Sans"/>
          <w:sz w:val="20"/>
          <w:szCs w:val="20"/>
        </w:rPr>
      </w:pPr>
      <w:r w:rsidRPr="000552C7">
        <w:rPr>
          <w:rFonts w:ascii="Open Sans" w:hAnsi="Open Sans" w:cs="Open Sans"/>
          <w:sz w:val="20"/>
          <w:szCs w:val="20"/>
        </w:rPr>
        <w:t xml:space="preserve">Gwaranta </w:t>
      </w:r>
      <w:r w:rsidRPr="000552C7">
        <w:rPr>
          <w:rFonts w:ascii="Open Sans" w:hAnsi="Open Sans" w:cs="Open Sans"/>
          <w:bCs/>
          <w:sz w:val="20"/>
          <w:szCs w:val="20"/>
        </w:rPr>
        <w:t xml:space="preserve">………………………, e-mail: </w:t>
      </w:r>
      <w:hyperlink r:id="rId26" w:history="1">
        <w:r w:rsidRPr="000552C7">
          <w:rPr>
            <w:rFonts w:ascii="Open Sans" w:hAnsi="Open Sans" w:cs="Open Sans"/>
            <w:color w:val="0000FF"/>
            <w:sz w:val="20"/>
            <w:szCs w:val="20"/>
            <w:u w:val="single"/>
          </w:rPr>
          <w:t>……………………………</w:t>
        </w:r>
      </w:hyperlink>
      <w:r w:rsidRPr="000552C7">
        <w:rPr>
          <w:rFonts w:ascii="Open Sans" w:hAnsi="Open Sans" w:cs="Open Sans"/>
          <w:bCs/>
          <w:sz w:val="20"/>
          <w:szCs w:val="20"/>
        </w:rPr>
        <w:t>,</w:t>
      </w:r>
      <w:r w:rsidRPr="000552C7">
        <w:rPr>
          <w:rFonts w:ascii="Open Sans" w:hAnsi="Open Sans" w:cs="Open Sans"/>
          <w:sz w:val="20"/>
          <w:szCs w:val="20"/>
        </w:rPr>
        <w:t xml:space="preserve"> fax. ……………..</w:t>
      </w:r>
    </w:p>
    <w:p w14:paraId="1C81F8D7" w14:textId="77777777" w:rsidR="000552C7" w:rsidRPr="000552C7" w:rsidRDefault="000552C7" w:rsidP="00206AF3">
      <w:pPr>
        <w:numPr>
          <w:ilvl w:val="1"/>
          <w:numId w:val="67"/>
        </w:numPr>
        <w:autoSpaceDE w:val="0"/>
        <w:autoSpaceDN w:val="0"/>
        <w:adjustRightInd w:val="0"/>
        <w:spacing w:line="276" w:lineRule="auto"/>
        <w:ind w:hanging="447"/>
        <w:jc w:val="both"/>
        <w:rPr>
          <w:rFonts w:ascii="Open Sans" w:hAnsi="Open Sans" w:cs="Open Sans"/>
          <w:sz w:val="20"/>
          <w:szCs w:val="20"/>
          <w:lang w:val="en-US"/>
        </w:rPr>
      </w:pPr>
      <w:r w:rsidRPr="000552C7">
        <w:rPr>
          <w:rFonts w:ascii="Open Sans" w:hAnsi="Open Sans" w:cs="Open Sans"/>
          <w:sz w:val="20"/>
          <w:szCs w:val="20"/>
        </w:rPr>
        <w:t xml:space="preserve">Zamawiającego – URZĄD GMINY  POMIECHÓWEK, 05-180 POMIECHÓWEK, UL. SZKOLNA 1A, adres e-mail: </w:t>
      </w:r>
      <w:hyperlink r:id="rId27" w:history="1">
        <w:r w:rsidRPr="000552C7">
          <w:rPr>
            <w:rFonts w:ascii="Open Sans" w:hAnsi="Open Sans" w:cs="Open Sans"/>
            <w:color w:val="0000FF"/>
            <w:sz w:val="20"/>
            <w:szCs w:val="20"/>
            <w:u w:val="single"/>
          </w:rPr>
          <w:t>inwestycje@pomiechowek.pl</w:t>
        </w:r>
      </w:hyperlink>
      <w:r w:rsidRPr="000552C7">
        <w:rPr>
          <w:rFonts w:ascii="Open Sans" w:hAnsi="Open Sans" w:cs="Open Sans"/>
          <w:sz w:val="20"/>
          <w:szCs w:val="20"/>
        </w:rPr>
        <w:t>,</w:t>
      </w:r>
      <w:r w:rsidRPr="000552C7">
        <w:rPr>
          <w:rFonts w:ascii="Open Sans" w:hAnsi="Open Sans" w:cs="Open Sans"/>
          <w:sz w:val="20"/>
          <w:szCs w:val="20"/>
          <w:lang w:val="en-US"/>
        </w:rPr>
        <w:t xml:space="preserve"> Fax. 22 765 27 10 , tel. 22 765 27 20</w:t>
      </w:r>
    </w:p>
    <w:p w14:paraId="413419D6"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O zmianach w danych adresowych, o których mowa w pkt. 8.2 strony zobowiązane są informować się niezwłocznie, nie później niż 7 dni od chwili zaistnienia zmian, pod rygorem uznania wysłanej korespondencji pod ostatnio znany adres za skutecznie doręczoną.</w:t>
      </w:r>
    </w:p>
    <w:p w14:paraId="06CFF665"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Gwarant jest zobowiązany w terminie 7 dni od daty złożenia wniosku o upadłość lub likwidację powiadomić na piśmie o tym fakcie Zamawiającego.</w:t>
      </w:r>
    </w:p>
    <w:p w14:paraId="732C3763" w14:textId="77777777" w:rsidR="000552C7" w:rsidRPr="000552C7" w:rsidRDefault="000552C7" w:rsidP="00206AF3">
      <w:pPr>
        <w:numPr>
          <w:ilvl w:val="0"/>
          <w:numId w:val="103"/>
        </w:numPr>
        <w:autoSpaceDE w:val="0"/>
        <w:autoSpaceDN w:val="0"/>
        <w:adjustRightInd w:val="0"/>
        <w:spacing w:line="276" w:lineRule="auto"/>
        <w:ind w:left="426" w:hanging="426"/>
        <w:jc w:val="both"/>
        <w:rPr>
          <w:rFonts w:ascii="Open Sans" w:hAnsi="Open Sans" w:cs="Open Sans"/>
          <w:b/>
          <w:bCs/>
          <w:sz w:val="20"/>
          <w:szCs w:val="20"/>
        </w:rPr>
      </w:pPr>
      <w:r w:rsidRPr="000552C7">
        <w:rPr>
          <w:rFonts w:ascii="Open Sans" w:hAnsi="Open Sans" w:cs="Open Sans"/>
          <w:b/>
          <w:bCs/>
          <w:sz w:val="20"/>
          <w:szCs w:val="20"/>
        </w:rPr>
        <w:t>Postanowienia końcowe:</w:t>
      </w:r>
    </w:p>
    <w:p w14:paraId="0255C1BC"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W sprawach nie uregulowanych niniejszą kartą gwarancyjną zastosowanie mają odpowiednie przepisy Kodeksu cywilnego.</w:t>
      </w:r>
    </w:p>
    <w:p w14:paraId="2EF60B03"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t>Niniejsza Karta Gwarancyjna jest integralną częścią Umowy.</w:t>
      </w:r>
    </w:p>
    <w:p w14:paraId="30113109" w14:textId="77777777" w:rsidR="000552C7" w:rsidRPr="000552C7" w:rsidRDefault="000552C7" w:rsidP="00206AF3">
      <w:pPr>
        <w:numPr>
          <w:ilvl w:val="1"/>
          <w:numId w:val="103"/>
        </w:numPr>
        <w:autoSpaceDE w:val="0"/>
        <w:autoSpaceDN w:val="0"/>
        <w:adjustRightInd w:val="0"/>
        <w:spacing w:line="276" w:lineRule="auto"/>
        <w:ind w:left="993" w:hanging="567"/>
        <w:jc w:val="both"/>
        <w:rPr>
          <w:rFonts w:ascii="Open Sans" w:hAnsi="Open Sans" w:cs="Open Sans"/>
          <w:sz w:val="20"/>
          <w:szCs w:val="20"/>
        </w:rPr>
      </w:pPr>
      <w:r w:rsidRPr="000552C7">
        <w:rPr>
          <w:rFonts w:ascii="Open Sans" w:hAnsi="Open Sans" w:cs="Open Sans"/>
          <w:sz w:val="20"/>
          <w:szCs w:val="20"/>
        </w:rPr>
        <w:lastRenderedPageBreak/>
        <w:t>Wszelkie zmiany niniejszej Karty Gwarancyjnej wymagają formy pisemnej pod rygorem nieważności.</w:t>
      </w:r>
    </w:p>
    <w:p w14:paraId="1E92E091" w14:textId="77777777" w:rsidR="000552C7" w:rsidRPr="000552C7" w:rsidRDefault="000552C7" w:rsidP="000552C7">
      <w:pPr>
        <w:autoSpaceDE w:val="0"/>
        <w:autoSpaceDN w:val="0"/>
        <w:adjustRightInd w:val="0"/>
        <w:spacing w:line="276" w:lineRule="auto"/>
        <w:jc w:val="both"/>
        <w:rPr>
          <w:rFonts w:ascii="Open Sans" w:hAnsi="Open Sans" w:cs="Open Sans"/>
          <w:b/>
          <w:bCs/>
          <w:sz w:val="20"/>
          <w:szCs w:val="20"/>
        </w:rPr>
      </w:pPr>
    </w:p>
    <w:p w14:paraId="03BDDA4B" w14:textId="77777777" w:rsidR="000552C7" w:rsidRPr="000552C7" w:rsidRDefault="000552C7" w:rsidP="000552C7">
      <w:pPr>
        <w:autoSpaceDE w:val="0"/>
        <w:autoSpaceDN w:val="0"/>
        <w:adjustRightInd w:val="0"/>
        <w:spacing w:line="276" w:lineRule="auto"/>
        <w:jc w:val="center"/>
        <w:rPr>
          <w:rFonts w:ascii="Open Sans" w:hAnsi="Open Sans" w:cs="Open Sans"/>
          <w:sz w:val="20"/>
          <w:szCs w:val="20"/>
        </w:rPr>
      </w:pPr>
      <w:r w:rsidRPr="000552C7">
        <w:rPr>
          <w:rFonts w:ascii="Open Sans" w:hAnsi="Open Sans" w:cs="Open Sans"/>
          <w:b/>
          <w:bCs/>
          <w:sz w:val="20"/>
          <w:szCs w:val="20"/>
        </w:rPr>
        <w:t>ZAMAWIAJ</w:t>
      </w:r>
      <w:r w:rsidRPr="000552C7">
        <w:rPr>
          <w:rFonts w:ascii="Open Sans" w:eastAsia="TimesNewRoman,Bold" w:hAnsi="Open Sans" w:cs="Open Sans"/>
          <w:b/>
          <w:bCs/>
          <w:sz w:val="20"/>
          <w:szCs w:val="20"/>
        </w:rPr>
        <w:t>Ą</w:t>
      </w:r>
      <w:r w:rsidRPr="000552C7">
        <w:rPr>
          <w:rFonts w:ascii="Open Sans" w:hAnsi="Open Sans" w:cs="Open Sans"/>
          <w:b/>
          <w:bCs/>
          <w:sz w:val="20"/>
          <w:szCs w:val="20"/>
        </w:rPr>
        <w:t>CY</w:t>
      </w:r>
      <w:r w:rsidRPr="000552C7">
        <w:rPr>
          <w:rFonts w:ascii="Open Sans" w:hAnsi="Open Sans" w:cs="Open Sans"/>
          <w:b/>
          <w:bCs/>
          <w:sz w:val="20"/>
          <w:szCs w:val="20"/>
        </w:rPr>
        <w:tab/>
      </w:r>
      <w:r w:rsidRPr="000552C7">
        <w:rPr>
          <w:rFonts w:ascii="Open Sans" w:hAnsi="Open Sans" w:cs="Open Sans"/>
          <w:b/>
          <w:bCs/>
          <w:sz w:val="20"/>
          <w:szCs w:val="20"/>
        </w:rPr>
        <w:tab/>
      </w:r>
      <w:r w:rsidRPr="000552C7">
        <w:rPr>
          <w:rFonts w:ascii="Open Sans" w:hAnsi="Open Sans" w:cs="Open Sans"/>
          <w:b/>
          <w:bCs/>
          <w:sz w:val="20"/>
          <w:szCs w:val="20"/>
        </w:rPr>
        <w:tab/>
      </w:r>
      <w:r w:rsidRPr="000552C7">
        <w:rPr>
          <w:rFonts w:ascii="Open Sans" w:hAnsi="Open Sans" w:cs="Open Sans"/>
          <w:b/>
          <w:bCs/>
          <w:sz w:val="20"/>
          <w:szCs w:val="20"/>
        </w:rPr>
        <w:tab/>
      </w:r>
      <w:r w:rsidRPr="000552C7">
        <w:rPr>
          <w:rFonts w:ascii="Open Sans" w:hAnsi="Open Sans" w:cs="Open Sans"/>
          <w:b/>
          <w:bCs/>
          <w:sz w:val="20"/>
          <w:szCs w:val="20"/>
        </w:rPr>
        <w:tab/>
      </w:r>
      <w:r w:rsidRPr="000552C7">
        <w:rPr>
          <w:rFonts w:ascii="Open Sans" w:hAnsi="Open Sans" w:cs="Open Sans"/>
          <w:b/>
          <w:bCs/>
          <w:sz w:val="20"/>
          <w:szCs w:val="20"/>
        </w:rPr>
        <w:tab/>
      </w:r>
      <w:r w:rsidRPr="000552C7">
        <w:rPr>
          <w:rFonts w:ascii="Open Sans" w:hAnsi="Open Sans" w:cs="Open Sans"/>
          <w:b/>
          <w:bCs/>
          <w:sz w:val="20"/>
          <w:szCs w:val="20"/>
        </w:rPr>
        <w:tab/>
        <w:t>WYKONAWCA</w:t>
      </w:r>
    </w:p>
    <w:p w14:paraId="256C2AE4" w14:textId="77777777" w:rsidR="000552C7" w:rsidRPr="000552C7" w:rsidRDefault="000552C7" w:rsidP="000552C7">
      <w:pPr>
        <w:spacing w:line="300" w:lineRule="exact"/>
        <w:ind w:right="-83"/>
        <w:jc w:val="center"/>
        <w:rPr>
          <w:b/>
        </w:rPr>
      </w:pPr>
    </w:p>
    <w:p w14:paraId="41B636C8" w14:textId="77777777" w:rsidR="000552C7" w:rsidRPr="000552C7" w:rsidRDefault="000552C7" w:rsidP="000552C7">
      <w:pPr>
        <w:autoSpaceDE w:val="0"/>
        <w:autoSpaceDN w:val="0"/>
        <w:adjustRightInd w:val="0"/>
        <w:jc w:val="center"/>
        <w:rPr>
          <w:rFonts w:ascii="Open Sans" w:eastAsia="Calibri" w:hAnsi="Open Sans" w:cs="Open Sans"/>
          <w:b/>
          <w:bCs/>
          <w:color w:val="000000"/>
          <w:sz w:val="20"/>
          <w:szCs w:val="20"/>
        </w:rPr>
      </w:pPr>
    </w:p>
    <w:p w14:paraId="06607B37" w14:textId="77777777" w:rsidR="000552C7" w:rsidRPr="000552C7" w:rsidRDefault="000552C7" w:rsidP="000552C7">
      <w:pPr>
        <w:autoSpaceDE w:val="0"/>
        <w:autoSpaceDN w:val="0"/>
        <w:adjustRightInd w:val="0"/>
        <w:jc w:val="center"/>
        <w:rPr>
          <w:rFonts w:ascii="Open Sans" w:eastAsia="Calibri" w:hAnsi="Open Sans" w:cs="Open Sans"/>
          <w:b/>
          <w:bCs/>
          <w:color w:val="000000"/>
          <w:sz w:val="20"/>
          <w:szCs w:val="20"/>
        </w:rPr>
      </w:pPr>
    </w:p>
    <w:p w14:paraId="3E639751" w14:textId="77777777" w:rsidR="000552C7" w:rsidRPr="000552C7" w:rsidRDefault="000552C7" w:rsidP="000552C7">
      <w:pPr>
        <w:autoSpaceDE w:val="0"/>
        <w:autoSpaceDN w:val="0"/>
        <w:adjustRightInd w:val="0"/>
        <w:jc w:val="center"/>
        <w:rPr>
          <w:rFonts w:ascii="Open Sans" w:eastAsia="Calibri" w:hAnsi="Open Sans" w:cs="Open Sans"/>
          <w:b/>
          <w:bCs/>
          <w:color w:val="000000"/>
          <w:sz w:val="20"/>
          <w:szCs w:val="20"/>
        </w:rPr>
      </w:pPr>
    </w:p>
    <w:p w14:paraId="0DB0C9F5" w14:textId="77777777" w:rsidR="000552C7" w:rsidRPr="000552C7" w:rsidRDefault="000552C7" w:rsidP="000552C7">
      <w:pPr>
        <w:autoSpaceDE w:val="0"/>
        <w:autoSpaceDN w:val="0"/>
        <w:adjustRightInd w:val="0"/>
        <w:jc w:val="center"/>
        <w:rPr>
          <w:rFonts w:ascii="Open Sans" w:eastAsia="Calibri" w:hAnsi="Open Sans" w:cs="Open Sans"/>
          <w:b/>
          <w:bCs/>
          <w:color w:val="000000"/>
          <w:sz w:val="20"/>
          <w:szCs w:val="20"/>
        </w:rPr>
      </w:pPr>
    </w:p>
    <w:p w14:paraId="52407313" w14:textId="77777777" w:rsidR="000552C7" w:rsidRPr="000552C7" w:rsidRDefault="000552C7" w:rsidP="000552C7">
      <w:pPr>
        <w:autoSpaceDE w:val="0"/>
        <w:autoSpaceDN w:val="0"/>
        <w:adjustRightInd w:val="0"/>
        <w:jc w:val="center"/>
        <w:rPr>
          <w:rFonts w:ascii="Open Sans" w:eastAsia="Calibri" w:hAnsi="Open Sans" w:cs="Open Sans"/>
          <w:b/>
          <w:bCs/>
          <w:color w:val="000000"/>
          <w:sz w:val="20"/>
          <w:szCs w:val="20"/>
        </w:rPr>
      </w:pPr>
    </w:p>
    <w:p w14:paraId="0D8B8D27" w14:textId="77777777" w:rsidR="000552C7" w:rsidRPr="000552C7" w:rsidRDefault="000552C7" w:rsidP="000552C7">
      <w:pPr>
        <w:autoSpaceDE w:val="0"/>
        <w:autoSpaceDN w:val="0"/>
        <w:adjustRightInd w:val="0"/>
        <w:jc w:val="center"/>
        <w:rPr>
          <w:rFonts w:ascii="Open Sans" w:eastAsia="Calibri" w:hAnsi="Open Sans" w:cs="Open Sans"/>
          <w:b/>
          <w:bCs/>
          <w:color w:val="000000"/>
          <w:sz w:val="20"/>
          <w:szCs w:val="20"/>
        </w:rPr>
      </w:pPr>
    </w:p>
    <w:p w14:paraId="3DB2BE33" w14:textId="77777777" w:rsidR="000552C7" w:rsidRPr="000552C7" w:rsidRDefault="000552C7" w:rsidP="000552C7">
      <w:pPr>
        <w:autoSpaceDE w:val="0"/>
        <w:autoSpaceDN w:val="0"/>
        <w:adjustRightInd w:val="0"/>
        <w:jc w:val="center"/>
        <w:rPr>
          <w:rFonts w:ascii="Open Sans" w:eastAsia="Calibri" w:hAnsi="Open Sans" w:cs="Open Sans"/>
          <w:b/>
          <w:bCs/>
          <w:color w:val="000000"/>
          <w:sz w:val="20"/>
          <w:szCs w:val="20"/>
        </w:rPr>
      </w:pPr>
    </w:p>
    <w:p w14:paraId="0D378ABD" w14:textId="77777777" w:rsidR="000552C7" w:rsidRPr="000552C7" w:rsidRDefault="000552C7" w:rsidP="000552C7">
      <w:pPr>
        <w:autoSpaceDE w:val="0"/>
        <w:autoSpaceDN w:val="0"/>
        <w:adjustRightInd w:val="0"/>
        <w:jc w:val="center"/>
        <w:rPr>
          <w:rFonts w:ascii="Open Sans" w:eastAsia="Calibri" w:hAnsi="Open Sans" w:cs="Open Sans"/>
          <w:b/>
          <w:bCs/>
          <w:color w:val="000000"/>
          <w:sz w:val="20"/>
          <w:szCs w:val="20"/>
        </w:rPr>
      </w:pPr>
    </w:p>
    <w:p w14:paraId="26D230D4" w14:textId="77777777" w:rsidR="000552C7" w:rsidRPr="000552C7" w:rsidRDefault="000552C7" w:rsidP="000552C7">
      <w:pPr>
        <w:autoSpaceDE w:val="0"/>
        <w:autoSpaceDN w:val="0"/>
        <w:adjustRightInd w:val="0"/>
        <w:jc w:val="center"/>
        <w:rPr>
          <w:rFonts w:ascii="Open Sans" w:eastAsia="Calibri" w:hAnsi="Open Sans" w:cs="Open Sans"/>
          <w:b/>
          <w:bCs/>
          <w:color w:val="000000"/>
          <w:sz w:val="20"/>
          <w:szCs w:val="20"/>
        </w:rPr>
      </w:pPr>
    </w:p>
    <w:p w14:paraId="68A80962" w14:textId="77777777" w:rsidR="000552C7" w:rsidRPr="000552C7" w:rsidRDefault="000552C7" w:rsidP="000552C7">
      <w:pPr>
        <w:autoSpaceDE w:val="0"/>
        <w:autoSpaceDN w:val="0"/>
        <w:adjustRightInd w:val="0"/>
        <w:jc w:val="center"/>
        <w:rPr>
          <w:rFonts w:ascii="Open Sans" w:eastAsia="Calibri" w:hAnsi="Open Sans" w:cs="Open Sans"/>
          <w:b/>
          <w:bCs/>
          <w:color w:val="000000"/>
          <w:sz w:val="20"/>
          <w:szCs w:val="20"/>
        </w:rPr>
      </w:pPr>
    </w:p>
    <w:p w14:paraId="117CE2AD" w14:textId="77777777" w:rsidR="000552C7" w:rsidRPr="000552C7" w:rsidRDefault="000552C7" w:rsidP="000552C7">
      <w:pPr>
        <w:ind w:right="-83"/>
        <w:jc w:val="center"/>
        <w:rPr>
          <w:rFonts w:ascii="Open Sans" w:hAnsi="Open Sans" w:cs="Open Sans"/>
          <w:b/>
        </w:rPr>
      </w:pPr>
    </w:p>
    <w:p w14:paraId="7F10B3CD" w14:textId="77777777" w:rsidR="000552C7" w:rsidRPr="000552C7" w:rsidRDefault="000552C7" w:rsidP="000552C7">
      <w:pPr>
        <w:ind w:right="-83"/>
        <w:jc w:val="center"/>
        <w:rPr>
          <w:rFonts w:ascii="Open Sans" w:hAnsi="Open Sans" w:cs="Open Sans"/>
          <w:b/>
        </w:rPr>
      </w:pPr>
    </w:p>
    <w:p w14:paraId="3ECEBF13" w14:textId="77777777" w:rsidR="000552C7" w:rsidRPr="000552C7" w:rsidRDefault="000552C7" w:rsidP="000552C7">
      <w:pPr>
        <w:ind w:right="-83"/>
        <w:jc w:val="center"/>
        <w:rPr>
          <w:rFonts w:ascii="Open Sans" w:hAnsi="Open Sans" w:cs="Open Sans"/>
          <w:b/>
        </w:rPr>
      </w:pPr>
    </w:p>
    <w:p w14:paraId="7B4CDEAC" w14:textId="77777777" w:rsidR="00AF3130" w:rsidRPr="00C6037C" w:rsidRDefault="00AF3130" w:rsidP="00285E60">
      <w:pPr>
        <w:pStyle w:val="Lista"/>
        <w:ind w:left="0" w:right="-83" w:firstLine="0"/>
        <w:jc w:val="center"/>
        <w:rPr>
          <w:rFonts w:ascii="Open Sans" w:hAnsi="Open Sans" w:cs="Open Sans"/>
          <w:b/>
          <w:szCs w:val="24"/>
        </w:rPr>
      </w:pPr>
    </w:p>
    <w:p w14:paraId="4F076531" w14:textId="77777777" w:rsidR="00AF3130" w:rsidRPr="00C6037C" w:rsidRDefault="00AF3130" w:rsidP="00285E60">
      <w:pPr>
        <w:pStyle w:val="Lista"/>
        <w:ind w:left="0" w:right="-83" w:firstLine="0"/>
        <w:jc w:val="center"/>
        <w:rPr>
          <w:rFonts w:ascii="Open Sans" w:hAnsi="Open Sans" w:cs="Open Sans"/>
          <w:b/>
          <w:szCs w:val="24"/>
        </w:rPr>
      </w:pPr>
    </w:p>
    <w:p w14:paraId="69C1FA9D" w14:textId="77777777" w:rsidR="00AF3130" w:rsidRPr="00C6037C" w:rsidRDefault="00AF3130" w:rsidP="00285E60">
      <w:pPr>
        <w:pStyle w:val="Lista"/>
        <w:ind w:left="0" w:right="-83" w:firstLine="0"/>
        <w:jc w:val="center"/>
        <w:rPr>
          <w:rFonts w:ascii="Open Sans" w:hAnsi="Open Sans" w:cs="Open Sans"/>
          <w:b/>
          <w:szCs w:val="24"/>
        </w:rPr>
      </w:pPr>
    </w:p>
    <w:p w14:paraId="51B855DD" w14:textId="77777777" w:rsidR="00AF3130" w:rsidRPr="00C6037C" w:rsidRDefault="00AF3130" w:rsidP="00285E60">
      <w:pPr>
        <w:pStyle w:val="Lista"/>
        <w:ind w:left="0" w:right="-83" w:firstLine="0"/>
        <w:jc w:val="center"/>
        <w:rPr>
          <w:rFonts w:ascii="Open Sans" w:hAnsi="Open Sans" w:cs="Open Sans"/>
          <w:b/>
          <w:szCs w:val="24"/>
        </w:rPr>
      </w:pPr>
    </w:p>
    <w:p w14:paraId="27C2F0A7" w14:textId="77777777" w:rsidR="00AF3130" w:rsidRPr="00C6037C" w:rsidRDefault="00AF3130" w:rsidP="00285E60">
      <w:pPr>
        <w:pStyle w:val="Lista"/>
        <w:ind w:left="0" w:right="-83" w:firstLine="0"/>
        <w:jc w:val="center"/>
        <w:rPr>
          <w:rFonts w:ascii="Open Sans" w:hAnsi="Open Sans" w:cs="Open Sans"/>
          <w:b/>
          <w:szCs w:val="24"/>
        </w:rPr>
      </w:pPr>
    </w:p>
    <w:p w14:paraId="7C9709AF" w14:textId="77777777" w:rsidR="00AF3130" w:rsidRPr="00C6037C" w:rsidRDefault="00AF3130" w:rsidP="00285E60">
      <w:pPr>
        <w:pStyle w:val="Lista"/>
        <w:ind w:left="0" w:right="-83" w:firstLine="0"/>
        <w:jc w:val="center"/>
        <w:rPr>
          <w:rFonts w:ascii="Open Sans" w:hAnsi="Open Sans" w:cs="Open Sans"/>
          <w:b/>
          <w:szCs w:val="24"/>
        </w:rPr>
      </w:pPr>
    </w:p>
    <w:p w14:paraId="495B88AB" w14:textId="77777777" w:rsidR="00AF3130" w:rsidRPr="00C6037C" w:rsidRDefault="00AF3130" w:rsidP="00285E60">
      <w:pPr>
        <w:pStyle w:val="Lista"/>
        <w:ind w:left="0" w:right="-83" w:firstLine="0"/>
        <w:jc w:val="center"/>
        <w:rPr>
          <w:rFonts w:ascii="Open Sans" w:hAnsi="Open Sans" w:cs="Open Sans"/>
          <w:b/>
          <w:szCs w:val="24"/>
        </w:rPr>
      </w:pPr>
    </w:p>
    <w:p w14:paraId="5796D8F8" w14:textId="77777777" w:rsidR="00AF3130" w:rsidRPr="00C6037C" w:rsidRDefault="00AF3130" w:rsidP="00285E60">
      <w:pPr>
        <w:pStyle w:val="Lista"/>
        <w:ind w:left="0" w:right="-83" w:firstLine="0"/>
        <w:jc w:val="center"/>
        <w:rPr>
          <w:rFonts w:ascii="Open Sans" w:hAnsi="Open Sans" w:cs="Open Sans"/>
          <w:b/>
          <w:szCs w:val="24"/>
        </w:rPr>
      </w:pPr>
    </w:p>
    <w:p w14:paraId="510E7B8F" w14:textId="77777777" w:rsidR="00AF3130" w:rsidRPr="00C6037C" w:rsidRDefault="00AF3130" w:rsidP="00285E60">
      <w:pPr>
        <w:pStyle w:val="Lista"/>
        <w:ind w:left="0" w:right="-83" w:firstLine="0"/>
        <w:jc w:val="center"/>
        <w:rPr>
          <w:rFonts w:ascii="Open Sans" w:hAnsi="Open Sans" w:cs="Open Sans"/>
          <w:b/>
          <w:szCs w:val="24"/>
        </w:rPr>
      </w:pPr>
    </w:p>
    <w:p w14:paraId="33A6F225" w14:textId="77777777" w:rsidR="00AF3130" w:rsidRPr="00C6037C" w:rsidRDefault="00AF3130" w:rsidP="00285E60">
      <w:pPr>
        <w:pStyle w:val="Lista"/>
        <w:ind w:left="0" w:right="-83" w:firstLine="0"/>
        <w:jc w:val="center"/>
        <w:rPr>
          <w:rFonts w:ascii="Open Sans" w:hAnsi="Open Sans" w:cs="Open Sans"/>
          <w:b/>
          <w:szCs w:val="24"/>
        </w:rPr>
      </w:pPr>
    </w:p>
    <w:p w14:paraId="26A43D13" w14:textId="77777777" w:rsidR="00AF3130" w:rsidRPr="00C6037C" w:rsidRDefault="00AF3130" w:rsidP="00285E60">
      <w:pPr>
        <w:pStyle w:val="Lista"/>
        <w:ind w:left="0" w:right="-83" w:firstLine="0"/>
        <w:jc w:val="center"/>
        <w:rPr>
          <w:rFonts w:ascii="Open Sans" w:hAnsi="Open Sans" w:cs="Open Sans"/>
          <w:b/>
          <w:szCs w:val="24"/>
        </w:rPr>
      </w:pPr>
    </w:p>
    <w:p w14:paraId="05C7CE42" w14:textId="77777777" w:rsidR="00AF3130" w:rsidRPr="00C6037C" w:rsidRDefault="00AF3130" w:rsidP="00285E60">
      <w:pPr>
        <w:pStyle w:val="Lista"/>
        <w:ind w:left="0" w:right="-83" w:firstLine="0"/>
        <w:jc w:val="center"/>
        <w:rPr>
          <w:rFonts w:ascii="Open Sans" w:hAnsi="Open Sans" w:cs="Open Sans"/>
          <w:b/>
          <w:szCs w:val="24"/>
        </w:rPr>
      </w:pPr>
    </w:p>
    <w:p w14:paraId="5D4070F9" w14:textId="77777777" w:rsidR="00AF3130" w:rsidRPr="00C6037C" w:rsidRDefault="00AF3130" w:rsidP="00285E60">
      <w:pPr>
        <w:pStyle w:val="Lista"/>
        <w:ind w:left="0" w:right="-83" w:firstLine="0"/>
        <w:jc w:val="center"/>
        <w:rPr>
          <w:rFonts w:ascii="Open Sans" w:hAnsi="Open Sans" w:cs="Open Sans"/>
          <w:b/>
          <w:szCs w:val="24"/>
        </w:rPr>
      </w:pPr>
    </w:p>
    <w:p w14:paraId="42960C36" w14:textId="77777777" w:rsidR="00AF3130" w:rsidRPr="00C6037C" w:rsidRDefault="00AF3130" w:rsidP="00285E60">
      <w:pPr>
        <w:pStyle w:val="Lista"/>
        <w:ind w:left="0" w:right="-83" w:firstLine="0"/>
        <w:jc w:val="center"/>
        <w:rPr>
          <w:rFonts w:ascii="Open Sans" w:hAnsi="Open Sans" w:cs="Open Sans"/>
          <w:b/>
          <w:szCs w:val="24"/>
        </w:rPr>
      </w:pPr>
    </w:p>
    <w:p w14:paraId="115F51A8" w14:textId="77777777" w:rsidR="00AF3130" w:rsidRPr="00C6037C" w:rsidRDefault="00AF3130" w:rsidP="00285E60">
      <w:pPr>
        <w:pStyle w:val="Lista"/>
        <w:ind w:left="0" w:right="-83" w:firstLine="0"/>
        <w:jc w:val="center"/>
        <w:rPr>
          <w:rFonts w:ascii="Open Sans" w:hAnsi="Open Sans" w:cs="Open Sans"/>
          <w:b/>
          <w:szCs w:val="24"/>
        </w:rPr>
      </w:pPr>
    </w:p>
    <w:p w14:paraId="10CC62F1" w14:textId="77777777" w:rsidR="00AF3130" w:rsidRPr="00C6037C" w:rsidRDefault="00AF3130" w:rsidP="00285E60">
      <w:pPr>
        <w:pStyle w:val="Lista"/>
        <w:ind w:left="0" w:right="-83" w:firstLine="0"/>
        <w:jc w:val="center"/>
        <w:rPr>
          <w:rFonts w:ascii="Open Sans" w:hAnsi="Open Sans" w:cs="Open Sans"/>
          <w:b/>
          <w:szCs w:val="24"/>
        </w:rPr>
      </w:pPr>
    </w:p>
    <w:p w14:paraId="0BFC60EA" w14:textId="77777777" w:rsidR="00AF3130" w:rsidRPr="00C6037C" w:rsidRDefault="00AF3130" w:rsidP="00285E60">
      <w:pPr>
        <w:pStyle w:val="Lista"/>
        <w:ind w:left="0" w:right="-83" w:firstLine="0"/>
        <w:jc w:val="center"/>
        <w:rPr>
          <w:rFonts w:ascii="Open Sans" w:hAnsi="Open Sans" w:cs="Open Sans"/>
          <w:b/>
          <w:szCs w:val="24"/>
        </w:rPr>
      </w:pPr>
    </w:p>
    <w:p w14:paraId="6C1EAEAC" w14:textId="12AB3C75" w:rsidR="00AF3130" w:rsidRPr="00C6037C" w:rsidRDefault="00AF3130" w:rsidP="00285E60">
      <w:pPr>
        <w:pStyle w:val="Lista"/>
        <w:ind w:left="0" w:right="-83" w:firstLine="0"/>
        <w:jc w:val="center"/>
        <w:rPr>
          <w:rFonts w:ascii="Open Sans" w:hAnsi="Open Sans" w:cs="Open Sans"/>
          <w:b/>
          <w:szCs w:val="24"/>
        </w:rPr>
      </w:pPr>
    </w:p>
    <w:p w14:paraId="4E3B1ADC" w14:textId="3C42B54A" w:rsidR="003923E5" w:rsidRPr="00C6037C" w:rsidRDefault="003923E5" w:rsidP="00285E60">
      <w:pPr>
        <w:pStyle w:val="Lista"/>
        <w:ind w:left="0" w:right="-83" w:firstLine="0"/>
        <w:jc w:val="center"/>
        <w:rPr>
          <w:rFonts w:ascii="Open Sans" w:hAnsi="Open Sans" w:cs="Open Sans"/>
          <w:b/>
          <w:szCs w:val="24"/>
        </w:rPr>
      </w:pPr>
    </w:p>
    <w:p w14:paraId="6631AA87" w14:textId="6980BFB4" w:rsidR="003923E5" w:rsidRPr="00C6037C" w:rsidRDefault="003923E5" w:rsidP="00285E60">
      <w:pPr>
        <w:pStyle w:val="Lista"/>
        <w:ind w:left="0" w:right="-83" w:firstLine="0"/>
        <w:jc w:val="center"/>
        <w:rPr>
          <w:rFonts w:ascii="Open Sans" w:hAnsi="Open Sans" w:cs="Open Sans"/>
          <w:b/>
          <w:szCs w:val="24"/>
        </w:rPr>
      </w:pPr>
    </w:p>
    <w:p w14:paraId="0B4748F7" w14:textId="1E52B406" w:rsidR="003923E5" w:rsidRPr="00C6037C" w:rsidRDefault="003923E5" w:rsidP="00285E60">
      <w:pPr>
        <w:pStyle w:val="Lista"/>
        <w:ind w:left="0" w:right="-83" w:firstLine="0"/>
        <w:jc w:val="center"/>
        <w:rPr>
          <w:rFonts w:ascii="Open Sans" w:hAnsi="Open Sans" w:cs="Open Sans"/>
          <w:b/>
          <w:szCs w:val="24"/>
        </w:rPr>
      </w:pPr>
    </w:p>
    <w:p w14:paraId="65D110FC" w14:textId="14281A5A" w:rsidR="003923E5" w:rsidRPr="00C6037C" w:rsidRDefault="003923E5" w:rsidP="00285E60">
      <w:pPr>
        <w:pStyle w:val="Lista"/>
        <w:ind w:left="0" w:right="-83" w:firstLine="0"/>
        <w:jc w:val="center"/>
        <w:rPr>
          <w:rFonts w:ascii="Open Sans" w:hAnsi="Open Sans" w:cs="Open Sans"/>
          <w:b/>
          <w:szCs w:val="24"/>
        </w:rPr>
      </w:pPr>
    </w:p>
    <w:p w14:paraId="6187A2EB" w14:textId="45B8D052" w:rsidR="003923E5" w:rsidRPr="00C6037C" w:rsidRDefault="003923E5" w:rsidP="00285E60">
      <w:pPr>
        <w:pStyle w:val="Lista"/>
        <w:ind w:left="0" w:right="-83" w:firstLine="0"/>
        <w:jc w:val="center"/>
        <w:rPr>
          <w:rFonts w:ascii="Open Sans" w:hAnsi="Open Sans" w:cs="Open Sans"/>
          <w:b/>
          <w:szCs w:val="24"/>
        </w:rPr>
      </w:pPr>
    </w:p>
    <w:p w14:paraId="5E1CBBF2" w14:textId="13059315" w:rsidR="003923E5" w:rsidRPr="00C6037C" w:rsidRDefault="003923E5" w:rsidP="00285E60">
      <w:pPr>
        <w:pStyle w:val="Lista"/>
        <w:ind w:left="0" w:right="-83" w:firstLine="0"/>
        <w:jc w:val="center"/>
        <w:rPr>
          <w:rFonts w:ascii="Open Sans" w:hAnsi="Open Sans" w:cs="Open Sans"/>
          <w:b/>
          <w:szCs w:val="24"/>
        </w:rPr>
      </w:pPr>
    </w:p>
    <w:p w14:paraId="57E8383C" w14:textId="475C05F2" w:rsidR="003923E5" w:rsidRPr="00C6037C" w:rsidRDefault="003923E5" w:rsidP="00285E60">
      <w:pPr>
        <w:pStyle w:val="Lista"/>
        <w:ind w:left="0" w:right="-83" w:firstLine="0"/>
        <w:jc w:val="center"/>
        <w:rPr>
          <w:rFonts w:ascii="Open Sans" w:hAnsi="Open Sans" w:cs="Open Sans"/>
          <w:b/>
          <w:szCs w:val="24"/>
        </w:rPr>
      </w:pPr>
    </w:p>
    <w:p w14:paraId="305CE2EA" w14:textId="7BB16FC1" w:rsidR="003923E5" w:rsidRPr="00C6037C" w:rsidRDefault="003923E5" w:rsidP="00285E60">
      <w:pPr>
        <w:pStyle w:val="Lista"/>
        <w:ind w:left="0" w:right="-83" w:firstLine="0"/>
        <w:jc w:val="center"/>
        <w:rPr>
          <w:rFonts w:ascii="Open Sans" w:hAnsi="Open Sans" w:cs="Open Sans"/>
          <w:b/>
          <w:szCs w:val="24"/>
        </w:rPr>
      </w:pPr>
    </w:p>
    <w:p w14:paraId="611932A7" w14:textId="25DCB65B" w:rsidR="003923E5" w:rsidRPr="00C6037C" w:rsidRDefault="003923E5" w:rsidP="00285E60">
      <w:pPr>
        <w:pStyle w:val="Lista"/>
        <w:ind w:left="0" w:right="-83" w:firstLine="0"/>
        <w:jc w:val="center"/>
        <w:rPr>
          <w:rFonts w:ascii="Open Sans" w:hAnsi="Open Sans" w:cs="Open Sans"/>
          <w:b/>
          <w:szCs w:val="24"/>
        </w:rPr>
      </w:pPr>
    </w:p>
    <w:p w14:paraId="1F4C9475" w14:textId="275A655E" w:rsidR="003923E5" w:rsidRPr="00C6037C" w:rsidRDefault="003923E5" w:rsidP="00285E60">
      <w:pPr>
        <w:pStyle w:val="Lista"/>
        <w:ind w:left="0" w:right="-83" w:firstLine="0"/>
        <w:jc w:val="center"/>
        <w:rPr>
          <w:rFonts w:ascii="Open Sans" w:hAnsi="Open Sans" w:cs="Open Sans"/>
          <w:b/>
          <w:szCs w:val="24"/>
        </w:rPr>
      </w:pPr>
    </w:p>
    <w:p w14:paraId="51EF9B11" w14:textId="16E189D6" w:rsidR="003923E5" w:rsidRDefault="003923E5" w:rsidP="00285E60">
      <w:pPr>
        <w:pStyle w:val="Lista"/>
        <w:ind w:left="0" w:right="-83" w:firstLine="0"/>
        <w:jc w:val="center"/>
        <w:rPr>
          <w:rFonts w:ascii="Open Sans" w:hAnsi="Open Sans" w:cs="Open Sans"/>
          <w:b/>
          <w:szCs w:val="24"/>
        </w:rPr>
      </w:pPr>
    </w:p>
    <w:p w14:paraId="657186EB" w14:textId="006AE5C7" w:rsidR="001A2EF4" w:rsidRDefault="001A2EF4" w:rsidP="00285E60">
      <w:pPr>
        <w:pStyle w:val="Lista"/>
        <w:ind w:left="0" w:right="-83" w:firstLine="0"/>
        <w:jc w:val="center"/>
        <w:rPr>
          <w:rFonts w:ascii="Open Sans" w:hAnsi="Open Sans" w:cs="Open Sans"/>
          <w:b/>
          <w:szCs w:val="24"/>
        </w:rPr>
      </w:pPr>
    </w:p>
    <w:p w14:paraId="1FFDAA2F" w14:textId="64EF4F91" w:rsidR="001A2EF4" w:rsidRDefault="001A2EF4" w:rsidP="00285E60">
      <w:pPr>
        <w:pStyle w:val="Lista"/>
        <w:ind w:left="0" w:right="-83" w:firstLine="0"/>
        <w:jc w:val="center"/>
        <w:rPr>
          <w:rFonts w:ascii="Open Sans" w:hAnsi="Open Sans" w:cs="Open Sans"/>
          <w:b/>
          <w:szCs w:val="24"/>
        </w:rPr>
      </w:pPr>
    </w:p>
    <w:p w14:paraId="4BCC60B1" w14:textId="5EFF0562" w:rsidR="001A2EF4" w:rsidRDefault="001A2EF4" w:rsidP="00285E60">
      <w:pPr>
        <w:pStyle w:val="Lista"/>
        <w:ind w:left="0" w:right="-83" w:firstLine="0"/>
        <w:jc w:val="center"/>
        <w:rPr>
          <w:rFonts w:ascii="Open Sans" w:hAnsi="Open Sans" w:cs="Open Sans"/>
          <w:b/>
          <w:szCs w:val="24"/>
        </w:rPr>
      </w:pPr>
    </w:p>
    <w:p w14:paraId="787E5950" w14:textId="0CFA74A4" w:rsidR="001A2EF4" w:rsidRDefault="001A2EF4" w:rsidP="00285E60">
      <w:pPr>
        <w:pStyle w:val="Lista"/>
        <w:ind w:left="0" w:right="-83" w:firstLine="0"/>
        <w:jc w:val="center"/>
        <w:rPr>
          <w:rFonts w:ascii="Open Sans" w:hAnsi="Open Sans" w:cs="Open Sans"/>
          <w:b/>
          <w:szCs w:val="24"/>
        </w:rPr>
      </w:pPr>
    </w:p>
    <w:p w14:paraId="7F596774" w14:textId="330589C5" w:rsidR="001A2EF4" w:rsidRDefault="001A2EF4" w:rsidP="00285E60">
      <w:pPr>
        <w:pStyle w:val="Lista"/>
        <w:ind w:left="0" w:right="-83" w:firstLine="0"/>
        <w:jc w:val="center"/>
        <w:rPr>
          <w:rFonts w:ascii="Open Sans" w:hAnsi="Open Sans" w:cs="Open Sans"/>
          <w:b/>
          <w:szCs w:val="24"/>
        </w:rPr>
      </w:pPr>
    </w:p>
    <w:p w14:paraId="76831F3B" w14:textId="1F522461" w:rsidR="00FD699B" w:rsidRDefault="00FD699B" w:rsidP="00285E60">
      <w:pPr>
        <w:pStyle w:val="Lista"/>
        <w:ind w:left="0" w:right="-83" w:firstLine="0"/>
        <w:jc w:val="center"/>
        <w:rPr>
          <w:rFonts w:ascii="Open Sans" w:hAnsi="Open Sans" w:cs="Open Sans"/>
          <w:b/>
          <w:szCs w:val="24"/>
        </w:rPr>
      </w:pPr>
    </w:p>
    <w:p w14:paraId="2D4A6027" w14:textId="19577384" w:rsidR="00FD699B" w:rsidRDefault="00FD699B" w:rsidP="00285E60">
      <w:pPr>
        <w:pStyle w:val="Lista"/>
        <w:ind w:left="0" w:right="-83" w:firstLine="0"/>
        <w:jc w:val="center"/>
        <w:rPr>
          <w:rFonts w:ascii="Open Sans" w:hAnsi="Open Sans" w:cs="Open Sans"/>
          <w:b/>
          <w:szCs w:val="24"/>
        </w:rPr>
      </w:pPr>
    </w:p>
    <w:p w14:paraId="4AF73D09" w14:textId="09ED50F3" w:rsidR="00FD699B" w:rsidRDefault="00FD699B" w:rsidP="00285E60">
      <w:pPr>
        <w:pStyle w:val="Lista"/>
        <w:ind w:left="0" w:right="-83" w:firstLine="0"/>
        <w:jc w:val="center"/>
        <w:rPr>
          <w:rFonts w:ascii="Open Sans" w:hAnsi="Open Sans" w:cs="Open Sans"/>
          <w:b/>
          <w:szCs w:val="24"/>
        </w:rPr>
      </w:pPr>
    </w:p>
    <w:p w14:paraId="7047231C" w14:textId="741AE926" w:rsidR="00FD699B" w:rsidRDefault="00FD699B" w:rsidP="00285E60">
      <w:pPr>
        <w:pStyle w:val="Lista"/>
        <w:ind w:left="0" w:right="-83" w:firstLine="0"/>
        <w:jc w:val="center"/>
        <w:rPr>
          <w:rFonts w:ascii="Open Sans" w:hAnsi="Open Sans" w:cs="Open Sans"/>
          <w:b/>
          <w:szCs w:val="24"/>
        </w:rPr>
      </w:pPr>
    </w:p>
    <w:p w14:paraId="476F39EF" w14:textId="110E6BA8" w:rsidR="00FD699B" w:rsidRDefault="00FD699B" w:rsidP="00285E60">
      <w:pPr>
        <w:pStyle w:val="Lista"/>
        <w:ind w:left="0" w:right="-83" w:firstLine="0"/>
        <w:jc w:val="center"/>
        <w:rPr>
          <w:rFonts w:ascii="Open Sans" w:hAnsi="Open Sans" w:cs="Open Sans"/>
          <w:b/>
          <w:szCs w:val="24"/>
        </w:rPr>
      </w:pPr>
    </w:p>
    <w:p w14:paraId="7144B9BC" w14:textId="749659DB" w:rsidR="00FD699B" w:rsidRDefault="00FD699B" w:rsidP="00285E60">
      <w:pPr>
        <w:pStyle w:val="Lista"/>
        <w:ind w:left="0" w:right="-83" w:firstLine="0"/>
        <w:jc w:val="center"/>
        <w:rPr>
          <w:rFonts w:ascii="Open Sans" w:hAnsi="Open Sans" w:cs="Open Sans"/>
          <w:b/>
          <w:szCs w:val="24"/>
        </w:rPr>
      </w:pPr>
    </w:p>
    <w:p w14:paraId="47020A70" w14:textId="34574979" w:rsidR="00FD699B" w:rsidRDefault="00FD699B" w:rsidP="00285E60">
      <w:pPr>
        <w:pStyle w:val="Lista"/>
        <w:ind w:left="0" w:right="-83" w:firstLine="0"/>
        <w:jc w:val="center"/>
        <w:rPr>
          <w:rFonts w:ascii="Open Sans" w:hAnsi="Open Sans" w:cs="Open Sans"/>
          <w:b/>
          <w:szCs w:val="24"/>
        </w:rPr>
      </w:pPr>
    </w:p>
    <w:p w14:paraId="13AA782F" w14:textId="0DD152A8" w:rsidR="00FD699B" w:rsidRDefault="00FD699B" w:rsidP="00285E60">
      <w:pPr>
        <w:pStyle w:val="Lista"/>
        <w:ind w:left="0" w:right="-83" w:firstLine="0"/>
        <w:jc w:val="center"/>
        <w:rPr>
          <w:rFonts w:ascii="Open Sans" w:hAnsi="Open Sans" w:cs="Open Sans"/>
          <w:b/>
          <w:szCs w:val="24"/>
        </w:rPr>
      </w:pPr>
    </w:p>
    <w:p w14:paraId="325CB79F" w14:textId="29FD1845" w:rsidR="00FD699B" w:rsidRDefault="00FD699B" w:rsidP="00285E60">
      <w:pPr>
        <w:pStyle w:val="Lista"/>
        <w:ind w:left="0" w:right="-83" w:firstLine="0"/>
        <w:jc w:val="center"/>
        <w:rPr>
          <w:rFonts w:ascii="Open Sans" w:hAnsi="Open Sans" w:cs="Open Sans"/>
          <w:b/>
          <w:szCs w:val="24"/>
        </w:rPr>
      </w:pPr>
    </w:p>
    <w:p w14:paraId="6D98C9CF" w14:textId="1982F3A0" w:rsidR="00FD699B" w:rsidRDefault="00FD699B" w:rsidP="00285E60">
      <w:pPr>
        <w:pStyle w:val="Lista"/>
        <w:ind w:left="0" w:right="-83" w:firstLine="0"/>
        <w:jc w:val="center"/>
        <w:rPr>
          <w:rFonts w:ascii="Open Sans" w:hAnsi="Open Sans" w:cs="Open Sans"/>
          <w:b/>
          <w:szCs w:val="24"/>
        </w:rPr>
      </w:pPr>
    </w:p>
    <w:p w14:paraId="4FC90A7B" w14:textId="6EA3E3DA" w:rsidR="00FD699B" w:rsidRDefault="00FD699B" w:rsidP="00285E60">
      <w:pPr>
        <w:pStyle w:val="Lista"/>
        <w:ind w:left="0" w:right="-83" w:firstLine="0"/>
        <w:jc w:val="center"/>
        <w:rPr>
          <w:rFonts w:ascii="Open Sans" w:hAnsi="Open Sans" w:cs="Open Sans"/>
          <w:b/>
          <w:szCs w:val="24"/>
        </w:rPr>
      </w:pPr>
    </w:p>
    <w:p w14:paraId="206913DD" w14:textId="7A2BCDE3" w:rsidR="00FD699B" w:rsidRDefault="00FD699B" w:rsidP="00285E60">
      <w:pPr>
        <w:pStyle w:val="Lista"/>
        <w:ind w:left="0" w:right="-83" w:firstLine="0"/>
        <w:jc w:val="center"/>
        <w:rPr>
          <w:rFonts w:ascii="Open Sans" w:hAnsi="Open Sans" w:cs="Open Sans"/>
          <w:b/>
          <w:szCs w:val="24"/>
        </w:rPr>
      </w:pPr>
    </w:p>
    <w:p w14:paraId="7D867E0A" w14:textId="77777777" w:rsidR="00FD699B" w:rsidRDefault="00FD699B" w:rsidP="00285E60">
      <w:pPr>
        <w:pStyle w:val="Lista"/>
        <w:ind w:left="0" w:right="-83" w:firstLine="0"/>
        <w:jc w:val="center"/>
        <w:rPr>
          <w:rFonts w:ascii="Open Sans" w:hAnsi="Open Sans" w:cs="Open Sans"/>
          <w:b/>
          <w:szCs w:val="24"/>
        </w:rPr>
      </w:pPr>
    </w:p>
    <w:p w14:paraId="698BC932" w14:textId="1571CAF4" w:rsidR="001A2EF4" w:rsidRDefault="001A2EF4" w:rsidP="00285E60">
      <w:pPr>
        <w:pStyle w:val="Lista"/>
        <w:ind w:left="0" w:right="-83" w:firstLine="0"/>
        <w:jc w:val="center"/>
        <w:rPr>
          <w:rFonts w:ascii="Open Sans" w:hAnsi="Open Sans" w:cs="Open Sans"/>
          <w:b/>
          <w:szCs w:val="24"/>
        </w:rPr>
      </w:pPr>
    </w:p>
    <w:p w14:paraId="133F7F84" w14:textId="77777777" w:rsidR="009F336A" w:rsidRPr="00C6037C" w:rsidRDefault="009F336A" w:rsidP="00285E60">
      <w:pPr>
        <w:pStyle w:val="Lista"/>
        <w:ind w:left="0" w:right="-83" w:firstLine="0"/>
        <w:jc w:val="center"/>
        <w:rPr>
          <w:rFonts w:ascii="Open Sans" w:hAnsi="Open Sans" w:cs="Open Sans"/>
          <w:b/>
          <w:sz w:val="20"/>
        </w:rPr>
      </w:pPr>
      <w:r w:rsidRPr="00C6037C">
        <w:rPr>
          <w:rFonts w:ascii="Open Sans" w:hAnsi="Open Sans" w:cs="Open Sans"/>
          <w:b/>
          <w:sz w:val="20"/>
        </w:rPr>
        <w:t>TOM III</w:t>
      </w:r>
    </w:p>
    <w:p w14:paraId="060BAD6B" w14:textId="77777777" w:rsidR="00F473F2" w:rsidRPr="00C6037C" w:rsidRDefault="00F473F2" w:rsidP="00285E60">
      <w:pPr>
        <w:pStyle w:val="Lista"/>
        <w:ind w:left="0" w:right="-83" w:firstLine="0"/>
        <w:jc w:val="center"/>
        <w:rPr>
          <w:rFonts w:ascii="Open Sans" w:hAnsi="Open Sans" w:cs="Open Sans"/>
          <w:b/>
          <w:sz w:val="20"/>
        </w:rPr>
      </w:pPr>
    </w:p>
    <w:p w14:paraId="2D835EFC" w14:textId="77777777" w:rsidR="00FD699B" w:rsidRDefault="00D16A78" w:rsidP="00B07BB3">
      <w:pPr>
        <w:jc w:val="center"/>
        <w:rPr>
          <w:rFonts w:ascii="Open Sans" w:hAnsi="Open Sans" w:cs="Open Sans"/>
          <w:b/>
          <w:sz w:val="20"/>
          <w:szCs w:val="20"/>
        </w:rPr>
      </w:pPr>
      <w:r w:rsidRPr="00C6037C">
        <w:rPr>
          <w:rFonts w:ascii="Open Sans" w:hAnsi="Open Sans" w:cs="Open Sans"/>
          <w:b/>
          <w:sz w:val="20"/>
          <w:szCs w:val="20"/>
        </w:rPr>
        <w:t>Opis Przedmiotu Zamówienia</w:t>
      </w:r>
      <w:r w:rsidR="00FD699B">
        <w:rPr>
          <w:rFonts w:ascii="Open Sans" w:hAnsi="Open Sans" w:cs="Open Sans"/>
          <w:b/>
          <w:sz w:val="20"/>
          <w:szCs w:val="20"/>
        </w:rPr>
        <w:t xml:space="preserve"> – </w:t>
      </w:r>
      <w:r w:rsidR="009F53CF">
        <w:rPr>
          <w:rFonts w:ascii="Open Sans" w:hAnsi="Open Sans" w:cs="Open Sans"/>
          <w:b/>
          <w:sz w:val="20"/>
          <w:szCs w:val="20"/>
        </w:rPr>
        <w:t>PROGRAM FUNKCJONALNO - UŻYTKOWY</w:t>
      </w:r>
      <w:r w:rsidR="00B11CDE">
        <w:rPr>
          <w:rFonts w:ascii="Open Sans" w:hAnsi="Open Sans" w:cs="Open Sans"/>
          <w:b/>
          <w:sz w:val="20"/>
          <w:szCs w:val="20"/>
        </w:rPr>
        <w:t xml:space="preserve"> </w:t>
      </w:r>
    </w:p>
    <w:p w14:paraId="6C001EE4" w14:textId="32276CBD" w:rsidR="00461AC4" w:rsidRPr="00B07BB3" w:rsidRDefault="00B11CDE" w:rsidP="00B07BB3">
      <w:pPr>
        <w:jc w:val="center"/>
        <w:rPr>
          <w:rFonts w:ascii="Open Sans" w:hAnsi="Open Sans" w:cs="Open Sans"/>
          <w:b/>
          <w:sz w:val="20"/>
          <w:szCs w:val="20"/>
        </w:rPr>
      </w:pPr>
      <w:r>
        <w:rPr>
          <w:rFonts w:ascii="Open Sans" w:hAnsi="Open Sans" w:cs="Open Sans"/>
          <w:b/>
          <w:sz w:val="20"/>
          <w:szCs w:val="20"/>
        </w:rPr>
        <w:t>– w oddzielnym pliku</w:t>
      </w:r>
    </w:p>
    <w:sectPr w:rsidR="00461AC4" w:rsidRPr="00B07BB3" w:rsidSect="009C65D3">
      <w:headerReference w:type="default" r:id="rId28"/>
      <w:footerReference w:type="even" r:id="rId29"/>
      <w:footerReference w:type="default" r:id="rId30"/>
      <w:headerReference w:type="first" r:id="rId31"/>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BA2C" w14:textId="77777777" w:rsidR="00B17D41" w:rsidRDefault="00B17D41" w:rsidP="007E2749">
      <w:r>
        <w:separator/>
      </w:r>
    </w:p>
  </w:endnote>
  <w:endnote w:type="continuationSeparator" w:id="0">
    <w:p w14:paraId="6C64BD1F" w14:textId="77777777" w:rsidR="00B17D41" w:rsidRDefault="00B17D41"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Tahoma"/>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MS Gothic"/>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B059" w14:textId="77777777" w:rsidR="000B2397" w:rsidRDefault="000B2397"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0B2397" w:rsidRDefault="000B2397"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22D9" w14:textId="61D24004" w:rsidR="000B2397" w:rsidRPr="008A3F68" w:rsidRDefault="000B2397"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685080">
      <w:rPr>
        <w:rFonts w:ascii="Open Sans" w:hAnsi="Open Sans" w:cs="Open Sans"/>
        <w:b/>
        <w:bCs/>
        <w:noProof/>
        <w:sz w:val="16"/>
        <w:szCs w:val="16"/>
      </w:rPr>
      <w:t>50</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0B2397" w:rsidRPr="006030D7" w:rsidRDefault="000B2397"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1DC08" w14:textId="77777777" w:rsidR="00B17D41" w:rsidRDefault="00B17D41" w:rsidP="007E2749">
      <w:r>
        <w:separator/>
      </w:r>
    </w:p>
  </w:footnote>
  <w:footnote w:type="continuationSeparator" w:id="0">
    <w:p w14:paraId="07E63F61" w14:textId="77777777" w:rsidR="00B17D41" w:rsidRDefault="00B17D41" w:rsidP="007E2749">
      <w:r>
        <w:continuationSeparator/>
      </w:r>
    </w:p>
  </w:footnote>
  <w:footnote w:id="1">
    <w:p w14:paraId="379F804B" w14:textId="77777777" w:rsidR="000B2397" w:rsidRDefault="000B2397" w:rsidP="00A16768">
      <w:pPr>
        <w:pStyle w:val="Tekstprzypisudolnego"/>
      </w:pPr>
      <w:r>
        <w:rPr>
          <w:rStyle w:val="Odwoanieprzypisudolnego"/>
        </w:rPr>
        <w:footnoteRef/>
      </w:r>
      <w:r>
        <w:t xml:space="preserve"> Zamawiający może zdecydować o prowadzeniu komunikacji z Wykonawcami wyłącznie za pośrednictwem </w:t>
      </w:r>
      <w:r w:rsidRPr="00E4236C">
        <w:t>miniPortalu.</w:t>
      </w:r>
    </w:p>
  </w:footnote>
  <w:footnote w:id="2">
    <w:p w14:paraId="7FBBBA56" w14:textId="77777777" w:rsidR="000B2397" w:rsidRPr="007E2036" w:rsidRDefault="000B2397" w:rsidP="002204FC">
      <w:pPr>
        <w:ind w:left="142" w:hanging="142"/>
        <w:jc w:val="both"/>
        <w:rPr>
          <w:rFonts w:ascii="Verdana" w:hAnsi="Verdana"/>
          <w:i/>
          <w:iCs/>
          <w:sz w:val="12"/>
          <w:szCs w:val="12"/>
        </w:rPr>
      </w:pPr>
      <w:r w:rsidRPr="00303696">
        <w:rPr>
          <w:rStyle w:val="Odwoanieprzypisudolnego"/>
          <w:sz w:val="16"/>
          <w:szCs w:val="16"/>
        </w:rPr>
        <w:footnoteRef/>
      </w:r>
      <w:r>
        <w:t xml:space="preserve"> </w:t>
      </w:r>
      <w:r w:rsidRPr="007E2036">
        <w:rPr>
          <w:rFonts w:ascii="Verdana" w:hAnsi="Verdana"/>
          <w:i/>
          <w:iCs/>
          <w:color w:val="000000"/>
          <w:sz w:val="12"/>
          <w:szCs w:val="12"/>
        </w:rPr>
        <w:t>dotyczy Wykonawców</w:t>
      </w:r>
      <w:r w:rsidRPr="007E2036">
        <w:rPr>
          <w:rFonts w:ascii="Verdana" w:hAnsi="Verdana"/>
          <w:sz w:val="12"/>
          <w:szCs w:val="12"/>
        </w:rPr>
        <w:t xml:space="preserve">, </w:t>
      </w:r>
      <w:r w:rsidRPr="007E2036">
        <w:rPr>
          <w:rFonts w:ascii="Verdana" w:hAnsi="Verdana"/>
          <w:i/>
          <w:iCs/>
          <w:sz w:val="12"/>
          <w:szCs w:val="12"/>
        </w:rPr>
        <w:t>których oferty będą generować obowiązek doliczania wartości podatku VAT do wartości netto</w:t>
      </w:r>
      <w:r w:rsidRPr="007E2036">
        <w:rPr>
          <w:rFonts w:ascii="Verdana" w:hAnsi="Verdana"/>
          <w:i/>
          <w:iCs/>
          <w:color w:val="1F497D"/>
          <w:sz w:val="12"/>
          <w:szCs w:val="12"/>
        </w:rPr>
        <w:t xml:space="preserve"> </w:t>
      </w:r>
      <w:r w:rsidRPr="007E2036">
        <w:rPr>
          <w:rFonts w:ascii="Verdana" w:hAnsi="Verdana"/>
          <w:i/>
          <w:iCs/>
          <w:sz w:val="12"/>
          <w:szCs w:val="12"/>
        </w:rPr>
        <w:t>oferty, tj. w przypadku:</w:t>
      </w:r>
    </w:p>
    <w:p w14:paraId="5FE87F09" w14:textId="77777777" w:rsidR="000B2397" w:rsidRPr="007E2036" w:rsidRDefault="000B2397" w:rsidP="00206AF3">
      <w:pPr>
        <w:pStyle w:val="Akapitzlist"/>
        <w:numPr>
          <w:ilvl w:val="0"/>
          <w:numId w:val="54"/>
        </w:numPr>
        <w:spacing w:after="0" w:line="240" w:lineRule="auto"/>
        <w:contextualSpacing w:val="0"/>
        <w:jc w:val="both"/>
        <w:rPr>
          <w:rFonts w:ascii="Verdana" w:hAnsi="Verdana"/>
          <w:i/>
          <w:iCs/>
          <w:sz w:val="12"/>
          <w:szCs w:val="12"/>
        </w:rPr>
      </w:pPr>
      <w:r w:rsidRPr="007E2036">
        <w:rPr>
          <w:rFonts w:ascii="Verdana" w:hAnsi="Verdana"/>
          <w:i/>
          <w:iCs/>
          <w:sz w:val="12"/>
          <w:szCs w:val="12"/>
        </w:rPr>
        <w:t>wewnątrzwspólnotowego nabycia towarów,</w:t>
      </w:r>
    </w:p>
    <w:p w14:paraId="755E579B" w14:textId="77777777" w:rsidR="000B2397" w:rsidRPr="007E2036" w:rsidRDefault="000B2397" w:rsidP="00206AF3">
      <w:pPr>
        <w:pStyle w:val="Akapitzlist"/>
        <w:numPr>
          <w:ilvl w:val="0"/>
          <w:numId w:val="54"/>
        </w:numPr>
        <w:spacing w:after="0" w:line="240" w:lineRule="auto"/>
        <w:contextualSpacing w:val="0"/>
        <w:jc w:val="both"/>
        <w:rPr>
          <w:rFonts w:ascii="Verdana" w:hAnsi="Verdana"/>
          <w:i/>
          <w:iCs/>
          <w:sz w:val="12"/>
          <w:szCs w:val="12"/>
        </w:rPr>
      </w:pPr>
      <w:r w:rsidRPr="007E2036">
        <w:rPr>
          <w:rFonts w:ascii="Verdana" w:hAnsi="Verdana"/>
          <w:i/>
          <w:iCs/>
          <w:sz w:val="12"/>
          <w:szCs w:val="12"/>
        </w:rPr>
        <w:t>mechanizmu odwróconego obciążenia, o którym mowa w art. 17 ust. 1 pkt 7 ustawy o podatku od towarów i usług,</w:t>
      </w:r>
    </w:p>
    <w:p w14:paraId="3F53BF42" w14:textId="77777777" w:rsidR="000B2397" w:rsidRPr="007E2036" w:rsidRDefault="000B2397" w:rsidP="00206AF3">
      <w:pPr>
        <w:pStyle w:val="Akapitzlist"/>
        <w:numPr>
          <w:ilvl w:val="0"/>
          <w:numId w:val="54"/>
        </w:numPr>
        <w:spacing w:after="0" w:line="240" w:lineRule="auto"/>
        <w:contextualSpacing w:val="0"/>
        <w:jc w:val="both"/>
        <w:rPr>
          <w:rFonts w:ascii="Verdana" w:hAnsi="Verdana"/>
          <w:i/>
          <w:iCs/>
          <w:sz w:val="12"/>
          <w:szCs w:val="12"/>
        </w:rPr>
      </w:pPr>
      <w:r w:rsidRPr="007E2036">
        <w:rPr>
          <w:rFonts w:ascii="Verdana" w:hAnsi="Verdana"/>
          <w:i/>
          <w:iCs/>
          <w:sz w:val="12"/>
          <w:szCs w:val="12"/>
        </w:rPr>
        <w:t>importu usług lub importu towarów, z którymi wiąże się obowiązek doliczenia przez zamawiającego przy porównywaniu cen ofertowych podatku VAT.</w:t>
      </w:r>
    </w:p>
    <w:p w14:paraId="0ADD1AD3" w14:textId="77777777" w:rsidR="000B2397" w:rsidRDefault="000B2397" w:rsidP="002204FC">
      <w:pPr>
        <w:pStyle w:val="Tekstprzypisudolnego"/>
      </w:pPr>
    </w:p>
  </w:footnote>
  <w:footnote w:id="3">
    <w:p w14:paraId="1C8522A2" w14:textId="77777777" w:rsidR="000B2397" w:rsidRDefault="000B2397" w:rsidP="000552C7">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B17B" w14:textId="77777777" w:rsidR="000B2397" w:rsidRPr="00483265" w:rsidRDefault="000B2397" w:rsidP="00023FDA">
    <w:pPr>
      <w:ind w:right="256"/>
      <w:jc w:val="center"/>
      <w:rPr>
        <w:rFonts w:ascii="Verdana" w:hAnsi="Verdana"/>
        <w:b/>
        <w:sz w:val="6"/>
        <w:szCs w:val="6"/>
      </w:rPr>
    </w:pPr>
  </w:p>
  <w:p w14:paraId="58AC6CE9" w14:textId="77777777" w:rsidR="000B2397" w:rsidRPr="00483265" w:rsidRDefault="000B2397">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E" w14:textId="745D6D1A" w:rsidR="000B2397" w:rsidRDefault="000B2397">
    <w:pPr>
      <w:pStyle w:val="Nagwek"/>
    </w:pPr>
    <w:r>
      <w:rPr>
        <w:noProof/>
        <w:lang w:val="pl-PL"/>
      </w:rPr>
      <w:drawing>
        <wp:inline distT="0" distB="0" distL="0" distR="0" wp14:anchorId="46345E1A" wp14:editId="077D82F4">
          <wp:extent cx="5761355" cy="521335"/>
          <wp:effectExtent l="0" t="0" r="0" b="0"/>
          <wp:docPr id="14" name="Obraz 14" descr="Podstawowe zestawienie poziom z EFRR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stawowe zestawienie poziom z EFRR k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1355" cy="521335"/>
                  </a:xfrm>
                  <a:prstGeom prst="rect">
                    <a:avLst/>
                  </a:prstGeom>
                  <a:noFill/>
                  <a:ln>
                    <a:noFill/>
                  </a:ln>
                </pic:spPr>
              </pic:pic>
            </a:graphicData>
          </a:graphic>
        </wp:inline>
      </w:drawing>
    </w:r>
  </w:p>
  <w:p w14:paraId="78FF2500" w14:textId="77777777" w:rsidR="000B2397" w:rsidRDefault="000B2397">
    <w:pPr>
      <w:pStyle w:val="Nagwek"/>
    </w:pPr>
  </w:p>
  <w:p w14:paraId="6F3B79BE" w14:textId="77777777" w:rsidR="000B2397" w:rsidRDefault="000B2397">
    <w:pPr>
      <w:pStyle w:val="Nagwek"/>
    </w:pPr>
  </w:p>
  <w:p w14:paraId="57BA5AE5" w14:textId="77777777" w:rsidR="000B2397" w:rsidRDefault="000B2397">
    <w:pPr>
      <w:pStyle w:val="Nagwek"/>
    </w:pPr>
  </w:p>
  <w:p w14:paraId="233DDA2F" w14:textId="77777777" w:rsidR="000B2397" w:rsidRDefault="000B2397">
    <w:pPr>
      <w:pStyle w:val="Nagwek"/>
    </w:pPr>
  </w:p>
  <w:p w14:paraId="16E8127F" w14:textId="77777777" w:rsidR="000B2397" w:rsidRDefault="000B2397">
    <w:pPr>
      <w:pStyle w:val="Nagwek"/>
    </w:pPr>
  </w:p>
  <w:p w14:paraId="601A484F" w14:textId="77777777" w:rsidR="000B2397" w:rsidRDefault="000B2397">
    <w:pPr>
      <w:pStyle w:val="Nagwek"/>
    </w:pPr>
  </w:p>
  <w:p w14:paraId="6B54E50D" w14:textId="77777777" w:rsidR="000B2397" w:rsidRDefault="000B23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584901C"/>
    <w:name w:val="WW8Num3"/>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0810492"/>
    <w:multiLevelType w:val="hybridMultilevel"/>
    <w:tmpl w:val="2E3C26CA"/>
    <w:lvl w:ilvl="0" w:tplc="04150011">
      <w:start w:val="1"/>
      <w:numFmt w:val="decimal"/>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20" w15:restartNumberingAfterBreak="0">
    <w:nsid w:val="01E970EB"/>
    <w:multiLevelType w:val="hybridMultilevel"/>
    <w:tmpl w:val="D53255C0"/>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415000F">
      <w:start w:val="1"/>
      <w:numFmt w:val="decimal"/>
      <w:lvlText w:val="%4."/>
      <w:lvlJc w:val="left"/>
      <w:pPr>
        <w:ind w:left="3285" w:hanging="360"/>
      </w:pPr>
      <w:rPr>
        <w:rFonts w:cs="Times New Roman"/>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21"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26505FF"/>
    <w:multiLevelType w:val="hybridMultilevel"/>
    <w:tmpl w:val="D422BCF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3352F14"/>
    <w:multiLevelType w:val="hybridMultilevel"/>
    <w:tmpl w:val="35264DF4"/>
    <w:lvl w:ilvl="0" w:tplc="550643EA">
      <w:start w:val="1"/>
      <w:numFmt w:val="decimal"/>
      <w:lvlText w:val="%1."/>
      <w:lvlJc w:val="left"/>
      <w:pPr>
        <w:tabs>
          <w:tab w:val="num" w:pos="720"/>
        </w:tabs>
        <w:ind w:left="720" w:hanging="360"/>
      </w:pPr>
      <w:rPr>
        <w:rFonts w:hint="default"/>
        <w:b/>
      </w:rPr>
    </w:lvl>
    <w:lvl w:ilvl="1" w:tplc="1E82A4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41D7A2C"/>
    <w:multiLevelType w:val="hybridMultilevel"/>
    <w:tmpl w:val="80AA8B6E"/>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5" w15:restartNumberingAfterBreak="0">
    <w:nsid w:val="04CA5E17"/>
    <w:multiLevelType w:val="hybridMultilevel"/>
    <w:tmpl w:val="1EB2D296"/>
    <w:lvl w:ilvl="0" w:tplc="1BB68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051E00B1"/>
    <w:multiLevelType w:val="hybridMultilevel"/>
    <w:tmpl w:val="3B327166"/>
    <w:lvl w:ilvl="0" w:tplc="AC7A3EFE">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390BC7"/>
    <w:multiLevelType w:val="hybridMultilevel"/>
    <w:tmpl w:val="4DE4A308"/>
    <w:lvl w:ilvl="0" w:tplc="CE02E2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67A27AE"/>
    <w:multiLevelType w:val="hybridMultilevel"/>
    <w:tmpl w:val="D9320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0ABF7576"/>
    <w:multiLevelType w:val="hybridMultilevel"/>
    <w:tmpl w:val="37F648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E94AA1"/>
    <w:multiLevelType w:val="hybridMultilevel"/>
    <w:tmpl w:val="0CFA3384"/>
    <w:lvl w:ilvl="0" w:tplc="9B3862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0B8B07BA"/>
    <w:multiLevelType w:val="hybridMultilevel"/>
    <w:tmpl w:val="4E487280"/>
    <w:lvl w:ilvl="0" w:tplc="04150017">
      <w:start w:val="1"/>
      <w:numFmt w:val="lowerLetter"/>
      <w:lvlText w:val="%1)"/>
      <w:lvlJc w:val="left"/>
      <w:pPr>
        <w:ind w:left="720" w:hanging="360"/>
      </w:pPr>
      <w:rPr>
        <w:rFonts w:hint="default"/>
      </w:rPr>
    </w:lvl>
    <w:lvl w:ilvl="1" w:tplc="1E0AAD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0D6A47F6"/>
    <w:multiLevelType w:val="hybridMultilevel"/>
    <w:tmpl w:val="4AECBABA"/>
    <w:lvl w:ilvl="0" w:tplc="25DE3E02">
      <w:start w:val="1"/>
      <w:numFmt w:val="decimal"/>
      <w:lvlText w:val="%1."/>
      <w:lvlJc w:val="left"/>
      <w:pPr>
        <w:ind w:left="720" w:hanging="360"/>
      </w:pPr>
      <w:rPr>
        <w:rFonts w:hint="default"/>
        <w:b w:val="0"/>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0B7F1B"/>
    <w:multiLevelType w:val="multilevel"/>
    <w:tmpl w:val="8D3CB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0FB838FB"/>
    <w:multiLevelType w:val="hybridMultilevel"/>
    <w:tmpl w:val="A95A9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42" w15:restartNumberingAfterBreak="0">
    <w:nsid w:val="11CD2186"/>
    <w:multiLevelType w:val="hybridMultilevel"/>
    <w:tmpl w:val="C260612A"/>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3" w15:restartNumberingAfterBreak="0">
    <w:nsid w:val="11E3682A"/>
    <w:multiLevelType w:val="hybridMultilevel"/>
    <w:tmpl w:val="92E26B1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14900605"/>
    <w:multiLevelType w:val="hybridMultilevel"/>
    <w:tmpl w:val="14C4EE30"/>
    <w:lvl w:ilvl="0" w:tplc="219E2EC0">
      <w:start w:val="1"/>
      <w:numFmt w:val="decimal"/>
      <w:lvlText w:val="%1."/>
      <w:lvlJc w:val="left"/>
      <w:pPr>
        <w:ind w:left="720" w:hanging="360"/>
      </w:pPr>
      <w:rPr>
        <w:rFonts w:hint="default"/>
        <w:b w:val="0"/>
      </w:rPr>
    </w:lvl>
    <w:lvl w:ilvl="1" w:tplc="53C408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FA6D8D"/>
    <w:multiLevelType w:val="hybridMultilevel"/>
    <w:tmpl w:val="0DAC042C"/>
    <w:lvl w:ilvl="0" w:tplc="F34AF7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6DB0475"/>
    <w:multiLevelType w:val="hybridMultilevel"/>
    <w:tmpl w:val="30EA0152"/>
    <w:lvl w:ilvl="0" w:tplc="3552D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653057"/>
    <w:multiLevelType w:val="hybridMultilevel"/>
    <w:tmpl w:val="F582344C"/>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1"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1E3F071D"/>
    <w:multiLevelType w:val="hybridMultilevel"/>
    <w:tmpl w:val="225C8BD2"/>
    <w:lvl w:ilvl="0" w:tplc="433CB7B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15:restartNumberingAfterBreak="0">
    <w:nsid w:val="1EC75DC2"/>
    <w:multiLevelType w:val="hybridMultilevel"/>
    <w:tmpl w:val="347C05A4"/>
    <w:lvl w:ilvl="0" w:tplc="53C4087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F142EB"/>
    <w:multiLevelType w:val="hybridMultilevel"/>
    <w:tmpl w:val="F60CCD08"/>
    <w:lvl w:ilvl="0" w:tplc="5446809A">
      <w:start w:val="1"/>
      <w:numFmt w:val="upperRoman"/>
      <w:lvlText w:val="%1."/>
      <w:lvlJc w:val="right"/>
      <w:pPr>
        <w:ind w:left="720"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B45BCB"/>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220E52"/>
    <w:multiLevelType w:val="hybridMultilevel"/>
    <w:tmpl w:val="CC8CC246"/>
    <w:lvl w:ilvl="0" w:tplc="1E68E8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161FFB"/>
    <w:multiLevelType w:val="hybridMultilevel"/>
    <w:tmpl w:val="0D54B76A"/>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51E3C2E"/>
    <w:multiLevelType w:val="hybridMultilevel"/>
    <w:tmpl w:val="44B422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5B2535A"/>
    <w:multiLevelType w:val="hybridMultilevel"/>
    <w:tmpl w:val="A8FEB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DC2D94"/>
    <w:multiLevelType w:val="hybridMultilevel"/>
    <w:tmpl w:val="2534C926"/>
    <w:lvl w:ilvl="0" w:tplc="34F4F454">
      <w:start w:val="1"/>
      <w:numFmt w:val="decimal"/>
      <w:lvlText w:val="%1."/>
      <w:lvlJc w:val="left"/>
      <w:pPr>
        <w:ind w:left="720" w:hanging="360"/>
      </w:pPr>
      <w:rPr>
        <w:rFonts w:hint="default"/>
      </w:rPr>
    </w:lvl>
    <w:lvl w:ilvl="1" w:tplc="AAE48F6A">
      <w:start w:val="1"/>
      <w:numFmt w:val="lowerLetter"/>
      <w:lvlText w:val="%2)"/>
      <w:lvlJc w:val="left"/>
      <w:pPr>
        <w:ind w:left="1440" w:hanging="360"/>
      </w:pPr>
      <w:rPr>
        <w:rFonts w:hint="default"/>
      </w:rPr>
    </w:lvl>
    <w:lvl w:ilvl="2" w:tplc="E2D815D2">
      <w:start w:val="1"/>
      <w:numFmt w:val="upperRoman"/>
      <w:lvlText w:val="%3."/>
      <w:lvlJc w:val="left"/>
      <w:pPr>
        <w:ind w:left="2700" w:hanging="72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164A28"/>
    <w:multiLevelType w:val="hybridMultilevel"/>
    <w:tmpl w:val="3AE2663E"/>
    <w:lvl w:ilvl="0" w:tplc="F8543E1C">
      <w:start w:val="1"/>
      <w:numFmt w:val="lowerLetter"/>
      <w:lvlText w:val="%1)"/>
      <w:lvlJc w:val="left"/>
      <w:pPr>
        <w:ind w:left="234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63" w15:restartNumberingAfterBreak="0">
    <w:nsid w:val="266650C3"/>
    <w:multiLevelType w:val="hybridMultilevel"/>
    <w:tmpl w:val="22B252F4"/>
    <w:lvl w:ilvl="0" w:tplc="14B0EDB6">
      <w:start w:val="1"/>
      <w:numFmt w:val="decimal"/>
      <w:lvlText w:val="%1)"/>
      <w:lvlJc w:val="left"/>
      <w:pPr>
        <w:ind w:left="720" w:hanging="360"/>
      </w:pPr>
      <w:rPr>
        <w:rFonts w:hint="default"/>
      </w:rPr>
    </w:lvl>
    <w:lvl w:ilvl="1" w:tplc="C102FB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732BB0"/>
    <w:multiLevelType w:val="hybridMultilevel"/>
    <w:tmpl w:val="944A4A6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66" w15:restartNumberingAfterBreak="0">
    <w:nsid w:val="284524B7"/>
    <w:multiLevelType w:val="hybridMultilevel"/>
    <w:tmpl w:val="EAC2DA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923CA3"/>
    <w:multiLevelType w:val="hybridMultilevel"/>
    <w:tmpl w:val="D2EA106C"/>
    <w:lvl w:ilvl="0" w:tplc="4F781542">
      <w:start w:val="1"/>
      <w:numFmt w:val="decimal"/>
      <w:lvlText w:val="%1."/>
      <w:lvlJc w:val="left"/>
      <w:pPr>
        <w:ind w:left="720" w:hanging="360"/>
      </w:pPr>
      <w:rPr>
        <w:rFonts w:hint="default"/>
      </w:rPr>
    </w:lvl>
    <w:lvl w:ilvl="1" w:tplc="4B4296B0">
      <w:start w:val="1"/>
      <w:numFmt w:val="decimal"/>
      <w:lvlText w:val="%2)"/>
      <w:lvlJc w:val="left"/>
      <w:pPr>
        <w:ind w:left="1500" w:hanging="420"/>
      </w:pPr>
      <w:rPr>
        <w:rFonts w:hint="default"/>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522D8C"/>
    <w:multiLevelType w:val="hybridMultilevel"/>
    <w:tmpl w:val="933267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FC66AC"/>
    <w:multiLevelType w:val="hybridMultilevel"/>
    <w:tmpl w:val="84B48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12750CC"/>
    <w:multiLevelType w:val="hybridMultilevel"/>
    <w:tmpl w:val="3F2E5082"/>
    <w:lvl w:ilvl="0" w:tplc="550643EA">
      <w:start w:val="1"/>
      <w:numFmt w:val="decimal"/>
      <w:lvlText w:val="%1."/>
      <w:lvlJc w:val="left"/>
      <w:pPr>
        <w:tabs>
          <w:tab w:val="num" w:pos="720"/>
        </w:tabs>
        <w:ind w:left="720" w:hanging="360"/>
      </w:pPr>
      <w:rPr>
        <w:rFonts w:hint="default"/>
        <w:b/>
      </w:rPr>
    </w:lvl>
    <w:lvl w:ilvl="1" w:tplc="573AC01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2937EED"/>
    <w:multiLevelType w:val="hybridMultilevel"/>
    <w:tmpl w:val="289427D0"/>
    <w:lvl w:ilvl="0" w:tplc="1BB68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9F4731"/>
    <w:multiLevelType w:val="hybridMultilevel"/>
    <w:tmpl w:val="BED6996C"/>
    <w:lvl w:ilvl="0" w:tplc="553C47DC">
      <w:start w:val="1"/>
      <w:numFmt w:val="decimal"/>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94EAD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8067D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B2E78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8AE1C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921A1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07E3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54F50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10D32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2C86CF7"/>
    <w:multiLevelType w:val="multilevel"/>
    <w:tmpl w:val="9B20A3E8"/>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ascii="Open Sans" w:eastAsia="Calibri" w:hAnsi="Open Sans" w:cs="Open Sans" w:hint="default"/>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5" w15:restartNumberingAfterBreak="0">
    <w:nsid w:val="34BB25B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34F442DE"/>
    <w:multiLevelType w:val="hybridMultilevel"/>
    <w:tmpl w:val="1562CB4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77" w15:restartNumberingAfterBreak="0">
    <w:nsid w:val="363677A4"/>
    <w:multiLevelType w:val="hybridMultilevel"/>
    <w:tmpl w:val="F202B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F80DC5"/>
    <w:multiLevelType w:val="hybridMultilevel"/>
    <w:tmpl w:val="C6206832"/>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73D65FF"/>
    <w:multiLevelType w:val="multilevel"/>
    <w:tmpl w:val="4306AF2E"/>
    <w:lvl w:ilvl="0">
      <w:start w:val="32"/>
      <w:numFmt w:val="decimal"/>
      <w:lvlText w:val="%1."/>
      <w:lvlJc w:val="left"/>
      <w:pPr>
        <w:ind w:left="645" w:hanging="645"/>
      </w:pPr>
    </w:lvl>
    <w:lvl w:ilvl="1">
      <w:start w:val="2"/>
      <w:numFmt w:val="decimal"/>
      <w:lvlText w:val="%1.%2."/>
      <w:lvlJc w:val="left"/>
      <w:pPr>
        <w:ind w:left="1212" w:hanging="645"/>
      </w:pPr>
    </w:lvl>
    <w:lvl w:ilvl="2">
      <w:start w:val="1"/>
      <w:numFmt w:val="lowerLetter"/>
      <w:lvlText w:val="%3)"/>
      <w:lvlJc w:val="left"/>
      <w:pPr>
        <w:ind w:left="1854" w:hanging="720"/>
      </w:pPr>
      <w:rPr>
        <w:rFonts w:ascii="Open Sans" w:eastAsia="Calibri" w:hAnsi="Open Sans" w:cs="Open Sans" w:hint="default"/>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0"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A103800"/>
    <w:multiLevelType w:val="hybridMultilevel"/>
    <w:tmpl w:val="CC5A344E"/>
    <w:lvl w:ilvl="0" w:tplc="F5DA76E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0C7202"/>
    <w:multiLevelType w:val="multilevel"/>
    <w:tmpl w:val="228E07B2"/>
    <w:lvl w:ilvl="0">
      <w:start w:val="1"/>
      <w:numFmt w:val="decimal"/>
      <w:lvlText w:val="9.1.%1"/>
      <w:lvlJc w:val="left"/>
      <w:rPr>
        <w:rFonts w:ascii="Arial" w:eastAsia="Times New Roman" w:hAnsi="Arial"/>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auto"/>
        <w:spacing w:val="0"/>
        <w:w w:val="100"/>
        <w:position w:val="0"/>
        <w:sz w:val="24"/>
        <w:szCs w:val="24"/>
        <w:u w:val="none"/>
      </w:rPr>
    </w:lvl>
    <w:lvl w:ilvl="2">
      <w:start w:val="1"/>
      <w:numFmt w:val="lowerLetter"/>
      <w:lvlText w:val="%3)"/>
      <w:lvlJc w:val="left"/>
      <w:rPr>
        <w:rFonts w:ascii="Open Sans" w:eastAsia="Times New Roman" w:hAnsi="Open Sans" w:cs="Open Sans" w:hint="default"/>
        <w:b w:val="0"/>
        <w:bCs w:val="0"/>
        <w:i w:val="0"/>
        <w:iCs w:val="0"/>
        <w:smallCaps w:val="0"/>
        <w:strike w:val="0"/>
        <w:color w:val="auto"/>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85"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86"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42654D59"/>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88" w15:restartNumberingAfterBreak="0">
    <w:nsid w:val="428E743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45A80267"/>
    <w:multiLevelType w:val="hybridMultilevel"/>
    <w:tmpl w:val="999221EA"/>
    <w:lvl w:ilvl="0" w:tplc="5C9E6DF4">
      <w:start w:val="1"/>
      <w:numFmt w:val="decimal"/>
      <w:lvlText w:val="%1)"/>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5EFF78">
      <w:start w:val="1"/>
      <w:numFmt w:val="lowerLetter"/>
      <w:lvlText w:val="%2"/>
      <w:lvlJc w:val="left"/>
      <w:pPr>
        <w:ind w:left="1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7E93FE">
      <w:start w:val="1"/>
      <w:numFmt w:val="lowerRoman"/>
      <w:lvlText w:val="%3"/>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6DF64">
      <w:start w:val="1"/>
      <w:numFmt w:val="decimal"/>
      <w:lvlText w:val="%4"/>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A08A80">
      <w:start w:val="1"/>
      <w:numFmt w:val="lowerLetter"/>
      <w:lvlText w:val="%5"/>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64EA2E">
      <w:start w:val="1"/>
      <w:numFmt w:val="lowerRoman"/>
      <w:lvlText w:val="%6"/>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023D58">
      <w:start w:val="1"/>
      <w:numFmt w:val="decimal"/>
      <w:lvlText w:val="%7"/>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E2B278">
      <w:start w:val="1"/>
      <w:numFmt w:val="lowerLetter"/>
      <w:lvlText w:val="%8"/>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EEEE96">
      <w:start w:val="1"/>
      <w:numFmt w:val="lowerRoman"/>
      <w:lvlText w:val="%9"/>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3944AF"/>
    <w:multiLevelType w:val="hybridMultilevel"/>
    <w:tmpl w:val="6C02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95"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96" w15:restartNumberingAfterBreak="0">
    <w:nsid w:val="4B041863"/>
    <w:multiLevelType w:val="hybridMultilevel"/>
    <w:tmpl w:val="6C1A9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251D91"/>
    <w:multiLevelType w:val="hybridMultilevel"/>
    <w:tmpl w:val="94A028BC"/>
    <w:lvl w:ilvl="0" w:tplc="38684288">
      <w:start w:val="1"/>
      <w:numFmt w:val="decimal"/>
      <w:lvlText w:val="%1."/>
      <w:lvlJc w:val="left"/>
      <w:pPr>
        <w:tabs>
          <w:tab w:val="num" w:pos="720"/>
        </w:tabs>
        <w:ind w:left="720" w:hanging="360"/>
      </w:pPr>
      <w:rPr>
        <w:rFonts w:hint="default"/>
        <w:b/>
      </w:rPr>
    </w:lvl>
    <w:lvl w:ilvl="1" w:tplc="AFD8A21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6B3A13BC">
      <w:start w:val="1"/>
      <w:numFmt w:val="lowerLetter"/>
      <w:lvlText w:val="%4)"/>
      <w:lvlJc w:val="left"/>
      <w:pPr>
        <w:ind w:left="2880" w:hanging="360"/>
      </w:pPr>
      <w:rPr>
        <w:rFonts w:hint="default"/>
      </w:rPr>
    </w:lvl>
    <w:lvl w:ilvl="4" w:tplc="18EC577A">
      <w:start w:val="1"/>
      <w:numFmt w:val="bullet"/>
      <w:lvlText w:val="-"/>
      <w:lvlJc w:val="left"/>
      <w:pPr>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B442D3E"/>
    <w:multiLevelType w:val="hybridMultilevel"/>
    <w:tmpl w:val="44B422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C691224"/>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1" w15:restartNumberingAfterBreak="0">
    <w:nsid w:val="4D5F7CC9"/>
    <w:multiLevelType w:val="multilevel"/>
    <w:tmpl w:val="FBBCF776"/>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102"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4E0E2F20"/>
    <w:multiLevelType w:val="hybridMultilevel"/>
    <w:tmpl w:val="9A48346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ECA52AF"/>
    <w:multiLevelType w:val="hybridMultilevel"/>
    <w:tmpl w:val="B762BE14"/>
    <w:lvl w:ilvl="0" w:tplc="A6F48F38">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42024A">
      <w:start w:val="1"/>
      <w:numFmt w:val="lowerLetter"/>
      <w:lvlText w:val="%2"/>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E0A56">
      <w:start w:val="1"/>
      <w:numFmt w:val="lowerRoman"/>
      <w:lvlText w:val="%3"/>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6CAA">
      <w:start w:val="1"/>
      <w:numFmt w:val="decimal"/>
      <w:lvlText w:val="%4"/>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9EB02C">
      <w:start w:val="1"/>
      <w:numFmt w:val="lowerLetter"/>
      <w:lvlText w:val="%5"/>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C4935E">
      <w:start w:val="1"/>
      <w:numFmt w:val="lowerRoman"/>
      <w:lvlText w:val="%6"/>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CCBDB0">
      <w:start w:val="1"/>
      <w:numFmt w:val="decimal"/>
      <w:lvlText w:val="%7"/>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8C68E">
      <w:start w:val="1"/>
      <w:numFmt w:val="lowerLetter"/>
      <w:lvlText w:val="%8"/>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88A806">
      <w:start w:val="1"/>
      <w:numFmt w:val="lowerRoman"/>
      <w:lvlText w:val="%9"/>
      <w:lvlJc w:val="left"/>
      <w:pPr>
        <w:ind w:left="6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7"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108" w15:restartNumberingAfterBreak="0">
    <w:nsid w:val="59850906"/>
    <w:multiLevelType w:val="hybridMultilevel"/>
    <w:tmpl w:val="E04A246C"/>
    <w:lvl w:ilvl="0" w:tplc="04150017">
      <w:start w:val="1"/>
      <w:numFmt w:val="lowerLetter"/>
      <w:lvlText w:val="%1)"/>
      <w:lvlJc w:val="left"/>
      <w:pPr>
        <w:ind w:left="720" w:hanging="360"/>
      </w:pPr>
    </w:lvl>
    <w:lvl w:ilvl="1" w:tplc="B866B4FC">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8C5A9D"/>
    <w:multiLevelType w:val="hybridMultilevel"/>
    <w:tmpl w:val="61BE1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93674C"/>
    <w:multiLevelType w:val="multilevel"/>
    <w:tmpl w:val="569CF0F0"/>
    <w:lvl w:ilvl="0">
      <w:start w:val="1"/>
      <w:numFmt w:val="bullet"/>
      <w:lvlText w:val="-"/>
      <w:lvlJc w:val="left"/>
      <w:rPr>
        <w:rFonts w:ascii="Arial" w:eastAsia="Times New Roman" w:hAnsi="Arial"/>
        <w:b w:val="0"/>
        <w:bCs w:val="0"/>
        <w:i w:val="0"/>
        <w:iCs w:val="0"/>
        <w:smallCaps w:val="0"/>
        <w:strike w:val="0"/>
        <w:color w:val="000000"/>
        <w:spacing w:val="0"/>
        <w:w w:val="100"/>
        <w:position w:val="0"/>
        <w:sz w:val="21"/>
        <w:szCs w:val="21"/>
        <w:u w:val="none"/>
      </w:rPr>
    </w:lvl>
    <w:lvl w:ilvl="1">
      <w:start w:val="26"/>
      <w:numFmt w:val="decimal"/>
      <w:lvlText w:val="%2."/>
      <w:lvlJc w:val="left"/>
      <w:rPr>
        <w:rFonts w:ascii="Verdana" w:eastAsia="Times New Roman" w:hAnsi="Verdana" w:hint="default"/>
        <w:b/>
        <w:bCs/>
        <w:i w:val="0"/>
        <w:iCs w:val="0"/>
        <w:smallCaps w:val="0"/>
        <w:strike w:val="0"/>
        <w:color w:val="000000"/>
        <w:spacing w:val="0"/>
        <w:w w:val="100"/>
        <w:position w:val="0"/>
        <w:sz w:val="20"/>
        <w:szCs w:val="20"/>
        <w:u w:val="none"/>
      </w:rPr>
    </w:lvl>
    <w:lvl w:ilvl="2">
      <w:start w:val="1"/>
      <w:numFmt w:val="decimal"/>
      <w:lvlText w:val="%3."/>
      <w:lvlJc w:val="left"/>
      <w:rPr>
        <w:rFonts w:ascii="Open Sans" w:eastAsia="Times New Roman" w:hAnsi="Open Sans" w:cs="Open Sans" w:hint="default"/>
        <w:b w:val="0"/>
        <w:bCs/>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FF746B1"/>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01136D6"/>
    <w:multiLevelType w:val="hybridMultilevel"/>
    <w:tmpl w:val="730E5E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9A1B40"/>
    <w:multiLevelType w:val="hybridMultilevel"/>
    <w:tmpl w:val="48125DF4"/>
    <w:lvl w:ilvl="0" w:tplc="081C7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47A70E8"/>
    <w:multiLevelType w:val="hybridMultilevel"/>
    <w:tmpl w:val="CC10F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16" w15:restartNumberingAfterBreak="0">
    <w:nsid w:val="65CF720B"/>
    <w:multiLevelType w:val="hybridMultilevel"/>
    <w:tmpl w:val="C94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FC53CB"/>
    <w:multiLevelType w:val="hybridMultilevel"/>
    <w:tmpl w:val="570248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2A2F2E"/>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87D50C2"/>
    <w:multiLevelType w:val="hybridMultilevel"/>
    <w:tmpl w:val="40CADB94"/>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8915D55"/>
    <w:multiLevelType w:val="hybridMultilevel"/>
    <w:tmpl w:val="87B82CE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EA4E56"/>
    <w:multiLevelType w:val="multilevel"/>
    <w:tmpl w:val="E690C720"/>
    <w:lvl w:ilvl="0">
      <w:start w:val="1"/>
      <w:numFmt w:val="decimal"/>
      <w:lvlText w:val="%1."/>
      <w:lvlJc w:val="left"/>
      <w:pPr>
        <w:ind w:left="1440" w:hanging="360"/>
      </w:pPr>
      <w:rPr>
        <w:rFonts w:hint="default"/>
        <w:b/>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2" w15:restartNumberingAfterBreak="0">
    <w:nsid w:val="6B4571B4"/>
    <w:multiLevelType w:val="hybridMultilevel"/>
    <w:tmpl w:val="5F70B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202AB8"/>
    <w:multiLevelType w:val="hybridMultilevel"/>
    <w:tmpl w:val="19AC1D1E"/>
    <w:lvl w:ilvl="0" w:tplc="76EE290C">
      <w:start w:val="1"/>
      <w:numFmt w:val="decimal"/>
      <w:lvlText w:val="%1)"/>
      <w:lvlJc w:val="left"/>
      <w:pPr>
        <w:ind w:left="1080" w:hanging="360"/>
      </w:pPr>
      <w:rPr>
        <w:rFonts w:ascii="Open Sans" w:eastAsia="Times New Roman" w:hAnsi="Open Sans" w:cs="Open Sans"/>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6D6B72E6"/>
    <w:multiLevelType w:val="hybridMultilevel"/>
    <w:tmpl w:val="F432CC20"/>
    <w:lvl w:ilvl="0" w:tplc="70700E10">
      <w:start w:val="1"/>
      <w:numFmt w:val="lowerLetter"/>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26"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7"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28" w15:restartNumberingAfterBreak="0">
    <w:nsid w:val="72C12242"/>
    <w:multiLevelType w:val="hybridMultilevel"/>
    <w:tmpl w:val="DA800DBC"/>
    <w:lvl w:ilvl="0" w:tplc="23607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0"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1" w15:restartNumberingAfterBreak="0">
    <w:nsid w:val="76EF126B"/>
    <w:multiLevelType w:val="hybridMultilevel"/>
    <w:tmpl w:val="B1D262A6"/>
    <w:lvl w:ilvl="0" w:tplc="30EAFC18">
      <w:start w:val="1"/>
      <w:numFmt w:val="decimal"/>
      <w:lvlText w:val="%1."/>
      <w:lvlJc w:val="left"/>
      <w:pPr>
        <w:tabs>
          <w:tab w:val="num" w:pos="1065"/>
        </w:tabs>
        <w:ind w:left="1065" w:hanging="705"/>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99D4ACB"/>
    <w:multiLevelType w:val="hybridMultilevel"/>
    <w:tmpl w:val="145EBE68"/>
    <w:lvl w:ilvl="0" w:tplc="1E68E8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AC11407"/>
    <w:multiLevelType w:val="multilevel"/>
    <w:tmpl w:val="8F9603AA"/>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rPr>
        <w:rFonts w:ascii="Open Sans" w:hAnsi="Open Sans" w:cs="Open Sans" w:hint="default"/>
        <w:sz w:val="20"/>
        <w:szCs w:val="20"/>
      </w:r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134" w15:restartNumberingAfterBreak="0">
    <w:nsid w:val="7AC363BE"/>
    <w:multiLevelType w:val="hybridMultilevel"/>
    <w:tmpl w:val="93F834E2"/>
    <w:lvl w:ilvl="0" w:tplc="5A805A64">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5" w15:restartNumberingAfterBreak="0">
    <w:nsid w:val="7BF4227B"/>
    <w:multiLevelType w:val="hybridMultilevel"/>
    <w:tmpl w:val="0EFAFF5C"/>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E5C6411"/>
    <w:multiLevelType w:val="hybridMultilevel"/>
    <w:tmpl w:val="3C2264EA"/>
    <w:lvl w:ilvl="0" w:tplc="1BB68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abstractNum w:abstractNumId="138" w15:restartNumberingAfterBreak="0">
    <w:nsid w:val="7F8616A3"/>
    <w:multiLevelType w:val="hybridMultilevel"/>
    <w:tmpl w:val="DE68F9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90"/>
  </w:num>
  <w:num w:numId="6">
    <w:abstractNumId w:val="95"/>
  </w:num>
  <w:num w:numId="7">
    <w:abstractNumId w:val="129"/>
  </w:num>
  <w:num w:numId="8">
    <w:abstractNumId w:val="57"/>
  </w:num>
  <w:num w:numId="9">
    <w:abstractNumId w:val="94"/>
  </w:num>
  <w:num w:numId="10">
    <w:abstractNumId w:val="50"/>
  </w:num>
  <w:num w:numId="11">
    <w:abstractNumId w:val="31"/>
  </w:num>
  <w:num w:numId="12">
    <w:abstractNumId w:val="102"/>
  </w:num>
  <w:num w:numId="13">
    <w:abstractNumId w:val="127"/>
  </w:num>
  <w:num w:numId="14">
    <w:abstractNumId w:val="100"/>
  </w:num>
  <w:num w:numId="15">
    <w:abstractNumId w:val="80"/>
  </w:num>
  <w:num w:numId="16">
    <w:abstractNumId w:val="41"/>
  </w:num>
  <w:num w:numId="17">
    <w:abstractNumId w:val="91"/>
  </w:num>
  <w:num w:numId="18">
    <w:abstractNumId w:val="65"/>
  </w:num>
  <w:num w:numId="19">
    <w:abstractNumId w:val="86"/>
  </w:num>
  <w:num w:numId="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4"/>
  </w:num>
  <w:num w:numId="23">
    <w:abstractNumId w:val="87"/>
  </w:num>
  <w:num w:numId="24">
    <w:abstractNumId w:val="20"/>
  </w:num>
  <w:num w:numId="25">
    <w:abstractNumId w:val="75"/>
  </w:num>
  <w:num w:numId="26">
    <w:abstractNumId w:val="33"/>
  </w:num>
  <w:num w:numId="27">
    <w:abstractNumId w:val="106"/>
  </w:num>
  <w:num w:numId="28">
    <w:abstractNumId w:val="82"/>
  </w:num>
  <w:num w:numId="29">
    <w:abstractNumId w:val="30"/>
  </w:num>
  <w:num w:numId="30">
    <w:abstractNumId w:val="54"/>
  </w:num>
  <w:num w:numId="31">
    <w:abstractNumId w:val="45"/>
  </w:num>
  <w:num w:numId="32">
    <w:abstractNumId w:val="126"/>
  </w:num>
  <w:num w:numId="33">
    <w:abstractNumId w:val="37"/>
  </w:num>
  <w:num w:numId="34">
    <w:abstractNumId w:val="51"/>
  </w:num>
  <w:num w:numId="35">
    <w:abstractNumId w:val="22"/>
  </w:num>
  <w:num w:numId="36">
    <w:abstractNumId w:val="119"/>
  </w:num>
  <w:num w:numId="37">
    <w:abstractNumId w:val="27"/>
  </w:num>
  <w:num w:numId="38">
    <w:abstractNumId w:val="48"/>
  </w:num>
  <w:num w:numId="39">
    <w:abstractNumId w:val="38"/>
  </w:num>
  <w:num w:numId="40">
    <w:abstractNumId w:val="78"/>
  </w:num>
  <w:num w:numId="41">
    <w:abstractNumId w:val="92"/>
  </w:num>
  <w:num w:numId="42">
    <w:abstractNumId w:val="68"/>
  </w:num>
  <w:num w:numId="43">
    <w:abstractNumId w:val="44"/>
  </w:num>
  <w:num w:numId="44">
    <w:abstractNumId w:val="49"/>
  </w:num>
  <w:num w:numId="45">
    <w:abstractNumId w:val="67"/>
  </w:num>
  <w:num w:numId="46">
    <w:abstractNumId w:val="62"/>
  </w:num>
  <w:num w:numId="47">
    <w:abstractNumId w:val="32"/>
  </w:num>
  <w:num w:numId="48">
    <w:abstractNumId w:val="24"/>
  </w:num>
  <w:num w:numId="49">
    <w:abstractNumId w:val="115"/>
  </w:num>
  <w:num w:numId="50">
    <w:abstractNumId w:val="64"/>
  </w:num>
  <w:num w:numId="51">
    <w:abstractNumId w:val="130"/>
  </w:num>
  <w:num w:numId="52">
    <w:abstractNumId w:val="99"/>
  </w:num>
  <w:num w:numId="53">
    <w:abstractNumId w:val="105"/>
  </w:num>
  <w:num w:numId="54">
    <w:abstractNumId w:val="84"/>
  </w:num>
  <w:num w:numId="55">
    <w:abstractNumId w:val="107"/>
  </w:num>
  <w:num w:numId="56">
    <w:abstractNumId w:val="118"/>
  </w:num>
  <w:num w:numId="57">
    <w:abstractNumId w:val="55"/>
  </w:num>
  <w:num w:numId="58">
    <w:abstractNumId w:val="111"/>
  </w:num>
  <w:num w:numId="59">
    <w:abstractNumId w:val="28"/>
  </w:num>
  <w:num w:numId="60">
    <w:abstractNumId w:val="56"/>
  </w:num>
  <w:num w:numId="61">
    <w:abstractNumId w:val="21"/>
  </w:num>
  <w:num w:numId="62">
    <w:abstractNumId w:val="66"/>
  </w:num>
  <w:num w:numId="63">
    <w:abstractNumId w:val="96"/>
  </w:num>
  <w:num w:numId="64">
    <w:abstractNumId w:val="89"/>
  </w:num>
  <w:num w:numId="65">
    <w:abstractNumId w:val="104"/>
  </w:num>
  <w:num w:numId="66">
    <w:abstractNumId w:val="73"/>
  </w:num>
  <w:num w:numId="67">
    <w:abstractNumId w:val="60"/>
  </w:num>
  <w:num w:numId="68">
    <w:abstractNumId w:val="43"/>
  </w:num>
  <w:num w:numId="69">
    <w:abstractNumId w:val="101"/>
  </w:num>
  <w:num w:numId="70">
    <w:abstractNumId w:val="133"/>
  </w:num>
  <w:num w:numId="71">
    <w:abstractNumId w:val="123"/>
  </w:num>
  <w:num w:numId="72">
    <w:abstractNumId w:val="97"/>
  </w:num>
  <w:num w:numId="73">
    <w:abstractNumId w:val="71"/>
  </w:num>
  <w:num w:numId="74">
    <w:abstractNumId w:val="23"/>
  </w:num>
  <w:num w:numId="75">
    <w:abstractNumId w:val="131"/>
  </w:num>
  <w:num w:numId="76">
    <w:abstractNumId w:val="83"/>
  </w:num>
  <w:num w:numId="77">
    <w:abstractNumId w:val="110"/>
  </w:num>
  <w:num w:numId="78">
    <w:abstractNumId w:val="34"/>
  </w:num>
  <w:num w:numId="79">
    <w:abstractNumId w:val="112"/>
  </w:num>
  <w:num w:numId="80">
    <w:abstractNumId w:val="70"/>
  </w:num>
  <w:num w:numId="81">
    <w:abstractNumId w:val="109"/>
  </w:num>
  <w:num w:numId="82">
    <w:abstractNumId w:val="39"/>
  </w:num>
  <w:num w:numId="83">
    <w:abstractNumId w:val="69"/>
  </w:num>
  <w:num w:numId="84">
    <w:abstractNumId w:val="29"/>
  </w:num>
  <w:num w:numId="85">
    <w:abstractNumId w:val="81"/>
  </w:num>
  <w:num w:numId="86">
    <w:abstractNumId w:val="117"/>
  </w:num>
  <w:num w:numId="87">
    <w:abstractNumId w:val="138"/>
  </w:num>
  <w:num w:numId="88">
    <w:abstractNumId w:val="36"/>
  </w:num>
  <w:num w:numId="89">
    <w:abstractNumId w:val="93"/>
  </w:num>
  <w:num w:numId="90">
    <w:abstractNumId w:val="59"/>
  </w:num>
  <w:num w:numId="91">
    <w:abstractNumId w:val="114"/>
  </w:num>
  <w:num w:numId="92">
    <w:abstractNumId w:val="77"/>
  </w:num>
  <w:num w:numId="93">
    <w:abstractNumId w:val="122"/>
  </w:num>
  <w:num w:numId="94">
    <w:abstractNumId w:val="25"/>
  </w:num>
  <w:num w:numId="95">
    <w:abstractNumId w:val="72"/>
  </w:num>
  <w:num w:numId="96">
    <w:abstractNumId w:val="136"/>
  </w:num>
  <w:num w:numId="97">
    <w:abstractNumId w:val="103"/>
  </w:num>
  <w:num w:numId="98">
    <w:abstractNumId w:val="47"/>
  </w:num>
  <w:num w:numId="99">
    <w:abstractNumId w:val="108"/>
  </w:num>
  <w:num w:numId="100">
    <w:abstractNumId w:val="128"/>
  </w:num>
  <w:num w:numId="101">
    <w:abstractNumId w:val="63"/>
  </w:num>
  <w:num w:numId="102">
    <w:abstractNumId w:val="113"/>
  </w:num>
  <w:num w:numId="103">
    <w:abstractNumId w:val="121"/>
  </w:num>
  <w:num w:numId="104">
    <w:abstractNumId w:val="88"/>
  </w:num>
  <w:num w:numId="105">
    <w:abstractNumId w:val="42"/>
  </w:num>
  <w:num w:numId="106">
    <w:abstractNumId w:val="35"/>
  </w:num>
  <w:num w:numId="107">
    <w:abstractNumId w:val="74"/>
  </w:num>
  <w:num w:numId="108">
    <w:abstractNumId w:val="79"/>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2"/>
  </w:num>
  <w:num w:numId="111">
    <w:abstractNumId w:val="53"/>
  </w:num>
  <w:num w:numId="112">
    <w:abstractNumId w:val="132"/>
  </w:num>
  <w:num w:numId="113">
    <w:abstractNumId w:val="46"/>
  </w:num>
  <w:num w:numId="114">
    <w:abstractNumId w:val="116"/>
  </w:num>
  <w:num w:numId="115">
    <w:abstractNumId w:val="40"/>
  </w:num>
  <w:num w:numId="116">
    <w:abstractNumId w:val="124"/>
  </w:num>
  <w:num w:numId="117">
    <w:abstractNumId w:val="58"/>
  </w:num>
  <w:num w:numId="118">
    <w:abstractNumId w:val="98"/>
  </w:num>
  <w:num w:numId="119">
    <w:abstractNumId w:val="61"/>
  </w:num>
  <w:num w:numId="120">
    <w:abstractNumId w:val="135"/>
  </w:num>
  <w:num w:numId="121">
    <w:abstractNumId w:val="120"/>
  </w:num>
  <w:num w:numId="122">
    <w:abstractNumId w:val="1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032B"/>
    <w:rsid w:val="000021D2"/>
    <w:rsid w:val="000024C8"/>
    <w:rsid w:val="00002D6E"/>
    <w:rsid w:val="00003956"/>
    <w:rsid w:val="00003963"/>
    <w:rsid w:val="00003F58"/>
    <w:rsid w:val="00004410"/>
    <w:rsid w:val="00005BD6"/>
    <w:rsid w:val="00005E72"/>
    <w:rsid w:val="00005EDA"/>
    <w:rsid w:val="00006F88"/>
    <w:rsid w:val="000071D7"/>
    <w:rsid w:val="0000770F"/>
    <w:rsid w:val="0000791B"/>
    <w:rsid w:val="00010B62"/>
    <w:rsid w:val="00010CF9"/>
    <w:rsid w:val="00011F95"/>
    <w:rsid w:val="000121BC"/>
    <w:rsid w:val="000129F1"/>
    <w:rsid w:val="00012D1B"/>
    <w:rsid w:val="00013D29"/>
    <w:rsid w:val="00015716"/>
    <w:rsid w:val="000169CC"/>
    <w:rsid w:val="00016AC2"/>
    <w:rsid w:val="00017244"/>
    <w:rsid w:val="00017372"/>
    <w:rsid w:val="000173E4"/>
    <w:rsid w:val="0001740E"/>
    <w:rsid w:val="00017F31"/>
    <w:rsid w:val="00017FEC"/>
    <w:rsid w:val="000206C2"/>
    <w:rsid w:val="000207F4"/>
    <w:rsid w:val="000209D4"/>
    <w:rsid w:val="00020BCA"/>
    <w:rsid w:val="00020F9F"/>
    <w:rsid w:val="0002135E"/>
    <w:rsid w:val="00021447"/>
    <w:rsid w:val="000224E6"/>
    <w:rsid w:val="00022597"/>
    <w:rsid w:val="000227D3"/>
    <w:rsid w:val="000228F9"/>
    <w:rsid w:val="00023406"/>
    <w:rsid w:val="00023C88"/>
    <w:rsid w:val="00023DAC"/>
    <w:rsid w:val="00023FDA"/>
    <w:rsid w:val="0002423D"/>
    <w:rsid w:val="00024DA4"/>
    <w:rsid w:val="00024DE2"/>
    <w:rsid w:val="00024F41"/>
    <w:rsid w:val="000252F5"/>
    <w:rsid w:val="00025A99"/>
    <w:rsid w:val="00026082"/>
    <w:rsid w:val="0002650C"/>
    <w:rsid w:val="00026DB9"/>
    <w:rsid w:val="00030507"/>
    <w:rsid w:val="00030553"/>
    <w:rsid w:val="000307F6"/>
    <w:rsid w:val="00030F3E"/>
    <w:rsid w:val="00031378"/>
    <w:rsid w:val="000314D4"/>
    <w:rsid w:val="00031533"/>
    <w:rsid w:val="0003188C"/>
    <w:rsid w:val="000319C1"/>
    <w:rsid w:val="00031B8C"/>
    <w:rsid w:val="00031C2B"/>
    <w:rsid w:val="0003222A"/>
    <w:rsid w:val="00033134"/>
    <w:rsid w:val="00033480"/>
    <w:rsid w:val="00033D6C"/>
    <w:rsid w:val="00034106"/>
    <w:rsid w:val="000347C6"/>
    <w:rsid w:val="000354AA"/>
    <w:rsid w:val="00036168"/>
    <w:rsid w:val="00036527"/>
    <w:rsid w:val="00036963"/>
    <w:rsid w:val="00036AC6"/>
    <w:rsid w:val="00037260"/>
    <w:rsid w:val="00037AB3"/>
    <w:rsid w:val="0004111D"/>
    <w:rsid w:val="00041992"/>
    <w:rsid w:val="00042467"/>
    <w:rsid w:val="00042607"/>
    <w:rsid w:val="000431D7"/>
    <w:rsid w:val="0004348C"/>
    <w:rsid w:val="0004453D"/>
    <w:rsid w:val="00044A62"/>
    <w:rsid w:val="00044FD3"/>
    <w:rsid w:val="00045F73"/>
    <w:rsid w:val="000473C8"/>
    <w:rsid w:val="0004770D"/>
    <w:rsid w:val="00050CC5"/>
    <w:rsid w:val="00050DBA"/>
    <w:rsid w:val="00050EC4"/>
    <w:rsid w:val="00052451"/>
    <w:rsid w:val="000533A2"/>
    <w:rsid w:val="00053546"/>
    <w:rsid w:val="000535B2"/>
    <w:rsid w:val="00053FAF"/>
    <w:rsid w:val="00053FC7"/>
    <w:rsid w:val="0005401D"/>
    <w:rsid w:val="0005430F"/>
    <w:rsid w:val="000547DF"/>
    <w:rsid w:val="00054AC9"/>
    <w:rsid w:val="00054ED2"/>
    <w:rsid w:val="000552C7"/>
    <w:rsid w:val="00055A33"/>
    <w:rsid w:val="00055B98"/>
    <w:rsid w:val="00056672"/>
    <w:rsid w:val="00057487"/>
    <w:rsid w:val="00057DE4"/>
    <w:rsid w:val="0006096A"/>
    <w:rsid w:val="00060D31"/>
    <w:rsid w:val="000610A9"/>
    <w:rsid w:val="00061A9E"/>
    <w:rsid w:val="00061DC4"/>
    <w:rsid w:val="00061EC4"/>
    <w:rsid w:val="00062C18"/>
    <w:rsid w:val="000630FB"/>
    <w:rsid w:val="0006363C"/>
    <w:rsid w:val="00063B08"/>
    <w:rsid w:val="00064496"/>
    <w:rsid w:val="00064CC5"/>
    <w:rsid w:val="000655A2"/>
    <w:rsid w:val="000657AF"/>
    <w:rsid w:val="0006599D"/>
    <w:rsid w:val="000669E0"/>
    <w:rsid w:val="000670C7"/>
    <w:rsid w:val="00067331"/>
    <w:rsid w:val="000704FC"/>
    <w:rsid w:val="00071720"/>
    <w:rsid w:val="000718F8"/>
    <w:rsid w:val="000727D5"/>
    <w:rsid w:val="0007367C"/>
    <w:rsid w:val="000738E0"/>
    <w:rsid w:val="00074EDC"/>
    <w:rsid w:val="00076C75"/>
    <w:rsid w:val="000802C1"/>
    <w:rsid w:val="00080890"/>
    <w:rsid w:val="00080F40"/>
    <w:rsid w:val="00081242"/>
    <w:rsid w:val="000817D8"/>
    <w:rsid w:val="00081F79"/>
    <w:rsid w:val="00082FBA"/>
    <w:rsid w:val="00083202"/>
    <w:rsid w:val="000832BD"/>
    <w:rsid w:val="00083317"/>
    <w:rsid w:val="000839E4"/>
    <w:rsid w:val="00083D4B"/>
    <w:rsid w:val="0008431F"/>
    <w:rsid w:val="00084CC3"/>
    <w:rsid w:val="00084D99"/>
    <w:rsid w:val="00084E61"/>
    <w:rsid w:val="00085221"/>
    <w:rsid w:val="00085EFF"/>
    <w:rsid w:val="000861A7"/>
    <w:rsid w:val="000866F8"/>
    <w:rsid w:val="0008686A"/>
    <w:rsid w:val="000869F1"/>
    <w:rsid w:val="00086F63"/>
    <w:rsid w:val="000872B9"/>
    <w:rsid w:val="0009020F"/>
    <w:rsid w:val="0009048D"/>
    <w:rsid w:val="000905CF"/>
    <w:rsid w:val="00090647"/>
    <w:rsid w:val="00090A4C"/>
    <w:rsid w:val="00090DAE"/>
    <w:rsid w:val="00091589"/>
    <w:rsid w:val="000922E1"/>
    <w:rsid w:val="00092B8B"/>
    <w:rsid w:val="0009312A"/>
    <w:rsid w:val="000931FD"/>
    <w:rsid w:val="000938AD"/>
    <w:rsid w:val="000939A1"/>
    <w:rsid w:val="00093CBD"/>
    <w:rsid w:val="00093FAB"/>
    <w:rsid w:val="000949E4"/>
    <w:rsid w:val="0009503C"/>
    <w:rsid w:val="00095C26"/>
    <w:rsid w:val="00096566"/>
    <w:rsid w:val="000966F3"/>
    <w:rsid w:val="000970E2"/>
    <w:rsid w:val="00097692"/>
    <w:rsid w:val="000977EE"/>
    <w:rsid w:val="000A183F"/>
    <w:rsid w:val="000A1A14"/>
    <w:rsid w:val="000A2F22"/>
    <w:rsid w:val="000A30E5"/>
    <w:rsid w:val="000A32A1"/>
    <w:rsid w:val="000A3455"/>
    <w:rsid w:val="000A3614"/>
    <w:rsid w:val="000A37F6"/>
    <w:rsid w:val="000A3C1B"/>
    <w:rsid w:val="000A3EA1"/>
    <w:rsid w:val="000A49B4"/>
    <w:rsid w:val="000A4E59"/>
    <w:rsid w:val="000A574B"/>
    <w:rsid w:val="000A6353"/>
    <w:rsid w:val="000A68DF"/>
    <w:rsid w:val="000A6B53"/>
    <w:rsid w:val="000A70A3"/>
    <w:rsid w:val="000B05A4"/>
    <w:rsid w:val="000B0672"/>
    <w:rsid w:val="000B0F60"/>
    <w:rsid w:val="000B17B2"/>
    <w:rsid w:val="000B1B7D"/>
    <w:rsid w:val="000B2007"/>
    <w:rsid w:val="000B2397"/>
    <w:rsid w:val="000B2471"/>
    <w:rsid w:val="000B27F4"/>
    <w:rsid w:val="000B36BD"/>
    <w:rsid w:val="000B3E18"/>
    <w:rsid w:val="000B49C6"/>
    <w:rsid w:val="000B52CB"/>
    <w:rsid w:val="000B5B21"/>
    <w:rsid w:val="000B5D87"/>
    <w:rsid w:val="000B63F7"/>
    <w:rsid w:val="000B6529"/>
    <w:rsid w:val="000B6755"/>
    <w:rsid w:val="000B6C26"/>
    <w:rsid w:val="000B7066"/>
    <w:rsid w:val="000C027A"/>
    <w:rsid w:val="000C032B"/>
    <w:rsid w:val="000C0AC6"/>
    <w:rsid w:val="000C1532"/>
    <w:rsid w:val="000C1747"/>
    <w:rsid w:val="000C233B"/>
    <w:rsid w:val="000C29E6"/>
    <w:rsid w:val="000C2E22"/>
    <w:rsid w:val="000C38DC"/>
    <w:rsid w:val="000C46EC"/>
    <w:rsid w:val="000C480A"/>
    <w:rsid w:val="000C4BF9"/>
    <w:rsid w:val="000C51B3"/>
    <w:rsid w:val="000C77A2"/>
    <w:rsid w:val="000C77AC"/>
    <w:rsid w:val="000C7FDE"/>
    <w:rsid w:val="000D023A"/>
    <w:rsid w:val="000D0994"/>
    <w:rsid w:val="000D12A4"/>
    <w:rsid w:val="000D19E3"/>
    <w:rsid w:val="000D1DE6"/>
    <w:rsid w:val="000D1F75"/>
    <w:rsid w:val="000D2103"/>
    <w:rsid w:val="000D2296"/>
    <w:rsid w:val="000D24C6"/>
    <w:rsid w:val="000D302C"/>
    <w:rsid w:val="000D3C7D"/>
    <w:rsid w:val="000D514C"/>
    <w:rsid w:val="000D52F8"/>
    <w:rsid w:val="000D546E"/>
    <w:rsid w:val="000D58D8"/>
    <w:rsid w:val="000D59F3"/>
    <w:rsid w:val="000D5A0C"/>
    <w:rsid w:val="000D5CDF"/>
    <w:rsid w:val="000D673D"/>
    <w:rsid w:val="000D6B8F"/>
    <w:rsid w:val="000D6E82"/>
    <w:rsid w:val="000D6F36"/>
    <w:rsid w:val="000D73A6"/>
    <w:rsid w:val="000D746F"/>
    <w:rsid w:val="000D7649"/>
    <w:rsid w:val="000E12D5"/>
    <w:rsid w:val="000E15DD"/>
    <w:rsid w:val="000E28AF"/>
    <w:rsid w:val="000E2F7C"/>
    <w:rsid w:val="000E30AA"/>
    <w:rsid w:val="000E3234"/>
    <w:rsid w:val="000E388D"/>
    <w:rsid w:val="000E3D14"/>
    <w:rsid w:val="000E47CC"/>
    <w:rsid w:val="000E4F18"/>
    <w:rsid w:val="000E54C8"/>
    <w:rsid w:val="000E5B97"/>
    <w:rsid w:val="000E5E80"/>
    <w:rsid w:val="000E71CE"/>
    <w:rsid w:val="000E7680"/>
    <w:rsid w:val="000F1D2D"/>
    <w:rsid w:val="000F23EF"/>
    <w:rsid w:val="000F2671"/>
    <w:rsid w:val="000F3000"/>
    <w:rsid w:val="000F3435"/>
    <w:rsid w:val="000F34F9"/>
    <w:rsid w:val="000F35DC"/>
    <w:rsid w:val="000F4B25"/>
    <w:rsid w:val="000F4E34"/>
    <w:rsid w:val="000F5151"/>
    <w:rsid w:val="000F67B5"/>
    <w:rsid w:val="000F6836"/>
    <w:rsid w:val="000F69CE"/>
    <w:rsid w:val="000F7001"/>
    <w:rsid w:val="000F7136"/>
    <w:rsid w:val="0010018B"/>
    <w:rsid w:val="00101CE0"/>
    <w:rsid w:val="0010218D"/>
    <w:rsid w:val="001034AC"/>
    <w:rsid w:val="00104E29"/>
    <w:rsid w:val="001055B3"/>
    <w:rsid w:val="001055DB"/>
    <w:rsid w:val="00106769"/>
    <w:rsid w:val="00106993"/>
    <w:rsid w:val="001070AE"/>
    <w:rsid w:val="00107114"/>
    <w:rsid w:val="001100ED"/>
    <w:rsid w:val="00110397"/>
    <w:rsid w:val="00111027"/>
    <w:rsid w:val="00111E42"/>
    <w:rsid w:val="00112456"/>
    <w:rsid w:val="00116101"/>
    <w:rsid w:val="00117463"/>
    <w:rsid w:val="001178A6"/>
    <w:rsid w:val="00117A8C"/>
    <w:rsid w:val="0012006A"/>
    <w:rsid w:val="00120D9D"/>
    <w:rsid w:val="0012180F"/>
    <w:rsid w:val="00121CF4"/>
    <w:rsid w:val="00122669"/>
    <w:rsid w:val="00122758"/>
    <w:rsid w:val="00123188"/>
    <w:rsid w:val="001235DC"/>
    <w:rsid w:val="0012373A"/>
    <w:rsid w:val="001238A6"/>
    <w:rsid w:val="00123ADF"/>
    <w:rsid w:val="00125271"/>
    <w:rsid w:val="001254AB"/>
    <w:rsid w:val="001256C7"/>
    <w:rsid w:val="00125BED"/>
    <w:rsid w:val="00126045"/>
    <w:rsid w:val="00126723"/>
    <w:rsid w:val="0012707B"/>
    <w:rsid w:val="00127D85"/>
    <w:rsid w:val="001309B7"/>
    <w:rsid w:val="00130F57"/>
    <w:rsid w:val="00130F8B"/>
    <w:rsid w:val="00131EC0"/>
    <w:rsid w:val="00132037"/>
    <w:rsid w:val="001326BD"/>
    <w:rsid w:val="00132C61"/>
    <w:rsid w:val="00132E81"/>
    <w:rsid w:val="00132EB9"/>
    <w:rsid w:val="001330BF"/>
    <w:rsid w:val="00133244"/>
    <w:rsid w:val="00133543"/>
    <w:rsid w:val="00133ED7"/>
    <w:rsid w:val="00133F65"/>
    <w:rsid w:val="001345D2"/>
    <w:rsid w:val="00135161"/>
    <w:rsid w:val="00136496"/>
    <w:rsid w:val="001364D0"/>
    <w:rsid w:val="00136D47"/>
    <w:rsid w:val="00137774"/>
    <w:rsid w:val="00137E8D"/>
    <w:rsid w:val="0014010D"/>
    <w:rsid w:val="00140D94"/>
    <w:rsid w:val="0014100E"/>
    <w:rsid w:val="0014153E"/>
    <w:rsid w:val="0014200B"/>
    <w:rsid w:val="00142AAF"/>
    <w:rsid w:val="00142F97"/>
    <w:rsid w:val="00143178"/>
    <w:rsid w:val="00143317"/>
    <w:rsid w:val="00143ECB"/>
    <w:rsid w:val="00144C51"/>
    <w:rsid w:val="00145BB9"/>
    <w:rsid w:val="001476CA"/>
    <w:rsid w:val="00147DF6"/>
    <w:rsid w:val="001518BD"/>
    <w:rsid w:val="00152122"/>
    <w:rsid w:val="00152D6A"/>
    <w:rsid w:val="00152E44"/>
    <w:rsid w:val="00152F73"/>
    <w:rsid w:val="00153A71"/>
    <w:rsid w:val="001544D6"/>
    <w:rsid w:val="001549D0"/>
    <w:rsid w:val="00154DEF"/>
    <w:rsid w:val="001555C3"/>
    <w:rsid w:val="0015586C"/>
    <w:rsid w:val="00155C11"/>
    <w:rsid w:val="00155D94"/>
    <w:rsid w:val="00156A45"/>
    <w:rsid w:val="00156C6F"/>
    <w:rsid w:val="00156E2E"/>
    <w:rsid w:val="00156F6F"/>
    <w:rsid w:val="001577BA"/>
    <w:rsid w:val="00157808"/>
    <w:rsid w:val="0015789F"/>
    <w:rsid w:val="00157E1A"/>
    <w:rsid w:val="001635E0"/>
    <w:rsid w:val="001640F6"/>
    <w:rsid w:val="0016411F"/>
    <w:rsid w:val="001648B1"/>
    <w:rsid w:val="00165D68"/>
    <w:rsid w:val="001669E2"/>
    <w:rsid w:val="00166D91"/>
    <w:rsid w:val="00167061"/>
    <w:rsid w:val="0016737D"/>
    <w:rsid w:val="00167A08"/>
    <w:rsid w:val="00167FD5"/>
    <w:rsid w:val="00171AAB"/>
    <w:rsid w:val="00171EAB"/>
    <w:rsid w:val="0017239B"/>
    <w:rsid w:val="00172CB1"/>
    <w:rsid w:val="0017398C"/>
    <w:rsid w:val="00173BC1"/>
    <w:rsid w:val="00173C99"/>
    <w:rsid w:val="00173CB4"/>
    <w:rsid w:val="001749F0"/>
    <w:rsid w:val="00176A06"/>
    <w:rsid w:val="00176EEF"/>
    <w:rsid w:val="0017710A"/>
    <w:rsid w:val="00177571"/>
    <w:rsid w:val="001806F9"/>
    <w:rsid w:val="00180D59"/>
    <w:rsid w:val="00181FB1"/>
    <w:rsid w:val="001829A7"/>
    <w:rsid w:val="0018363B"/>
    <w:rsid w:val="00183A7F"/>
    <w:rsid w:val="00183F90"/>
    <w:rsid w:val="0018480E"/>
    <w:rsid w:val="00184E9D"/>
    <w:rsid w:val="00185A59"/>
    <w:rsid w:val="0018747E"/>
    <w:rsid w:val="001878B3"/>
    <w:rsid w:val="00190ED4"/>
    <w:rsid w:val="00190EF6"/>
    <w:rsid w:val="001910A0"/>
    <w:rsid w:val="001917A9"/>
    <w:rsid w:val="00192281"/>
    <w:rsid w:val="001924D0"/>
    <w:rsid w:val="00192E64"/>
    <w:rsid w:val="001936D7"/>
    <w:rsid w:val="0019406B"/>
    <w:rsid w:val="00194C4C"/>
    <w:rsid w:val="00195323"/>
    <w:rsid w:val="001962C3"/>
    <w:rsid w:val="00196360"/>
    <w:rsid w:val="0019669C"/>
    <w:rsid w:val="00197858"/>
    <w:rsid w:val="001A056B"/>
    <w:rsid w:val="001A0A5A"/>
    <w:rsid w:val="001A123B"/>
    <w:rsid w:val="001A22BA"/>
    <w:rsid w:val="001A264D"/>
    <w:rsid w:val="001A27A0"/>
    <w:rsid w:val="001A2EF4"/>
    <w:rsid w:val="001A324A"/>
    <w:rsid w:val="001A341E"/>
    <w:rsid w:val="001A37B1"/>
    <w:rsid w:val="001A38BC"/>
    <w:rsid w:val="001A38F7"/>
    <w:rsid w:val="001A39C4"/>
    <w:rsid w:val="001A49F8"/>
    <w:rsid w:val="001A5812"/>
    <w:rsid w:val="001A6344"/>
    <w:rsid w:val="001A6F60"/>
    <w:rsid w:val="001A7381"/>
    <w:rsid w:val="001A7A4F"/>
    <w:rsid w:val="001A7CC1"/>
    <w:rsid w:val="001A7D85"/>
    <w:rsid w:val="001B067F"/>
    <w:rsid w:val="001B0DB6"/>
    <w:rsid w:val="001B102B"/>
    <w:rsid w:val="001B1110"/>
    <w:rsid w:val="001B1D58"/>
    <w:rsid w:val="001B2191"/>
    <w:rsid w:val="001B253F"/>
    <w:rsid w:val="001B2B42"/>
    <w:rsid w:val="001B32EE"/>
    <w:rsid w:val="001B33DD"/>
    <w:rsid w:val="001B3877"/>
    <w:rsid w:val="001B40CE"/>
    <w:rsid w:val="001B4539"/>
    <w:rsid w:val="001B4B5F"/>
    <w:rsid w:val="001B6FD2"/>
    <w:rsid w:val="001B71B1"/>
    <w:rsid w:val="001B7CA7"/>
    <w:rsid w:val="001C01AD"/>
    <w:rsid w:val="001C0452"/>
    <w:rsid w:val="001C0F8E"/>
    <w:rsid w:val="001C1628"/>
    <w:rsid w:val="001C199F"/>
    <w:rsid w:val="001C23C2"/>
    <w:rsid w:val="001C2A24"/>
    <w:rsid w:val="001C2BCC"/>
    <w:rsid w:val="001C2ECD"/>
    <w:rsid w:val="001C35B4"/>
    <w:rsid w:val="001C3724"/>
    <w:rsid w:val="001C3A00"/>
    <w:rsid w:val="001C63CC"/>
    <w:rsid w:val="001C6EC8"/>
    <w:rsid w:val="001C74CF"/>
    <w:rsid w:val="001C7619"/>
    <w:rsid w:val="001C7D74"/>
    <w:rsid w:val="001D00AB"/>
    <w:rsid w:val="001D12FA"/>
    <w:rsid w:val="001D1670"/>
    <w:rsid w:val="001D43A5"/>
    <w:rsid w:val="001D4A48"/>
    <w:rsid w:val="001D5900"/>
    <w:rsid w:val="001D6C0E"/>
    <w:rsid w:val="001D732D"/>
    <w:rsid w:val="001E0B9D"/>
    <w:rsid w:val="001E15CF"/>
    <w:rsid w:val="001E16D2"/>
    <w:rsid w:val="001E1B51"/>
    <w:rsid w:val="001E21AA"/>
    <w:rsid w:val="001E26DF"/>
    <w:rsid w:val="001E27AE"/>
    <w:rsid w:val="001E461A"/>
    <w:rsid w:val="001E467D"/>
    <w:rsid w:val="001E5737"/>
    <w:rsid w:val="001E6746"/>
    <w:rsid w:val="001E67CB"/>
    <w:rsid w:val="001E6BC8"/>
    <w:rsid w:val="001E7E71"/>
    <w:rsid w:val="001F068A"/>
    <w:rsid w:val="001F085C"/>
    <w:rsid w:val="001F0CCA"/>
    <w:rsid w:val="001F16F5"/>
    <w:rsid w:val="001F1C19"/>
    <w:rsid w:val="001F3E0E"/>
    <w:rsid w:val="001F405B"/>
    <w:rsid w:val="001F51DC"/>
    <w:rsid w:val="001F626D"/>
    <w:rsid w:val="001F7770"/>
    <w:rsid w:val="0020149C"/>
    <w:rsid w:val="00201A07"/>
    <w:rsid w:val="00203446"/>
    <w:rsid w:val="00203C99"/>
    <w:rsid w:val="0020485C"/>
    <w:rsid w:val="00205C8E"/>
    <w:rsid w:val="00206AF3"/>
    <w:rsid w:val="00206BAD"/>
    <w:rsid w:val="002116D1"/>
    <w:rsid w:val="00211ADA"/>
    <w:rsid w:val="00211B3D"/>
    <w:rsid w:val="00211C6E"/>
    <w:rsid w:val="00211D86"/>
    <w:rsid w:val="002121C9"/>
    <w:rsid w:val="00212F30"/>
    <w:rsid w:val="002135B6"/>
    <w:rsid w:val="002148AA"/>
    <w:rsid w:val="002151BF"/>
    <w:rsid w:val="0021545A"/>
    <w:rsid w:val="002155CC"/>
    <w:rsid w:val="002160C0"/>
    <w:rsid w:val="002162D8"/>
    <w:rsid w:val="0021683A"/>
    <w:rsid w:val="002175A9"/>
    <w:rsid w:val="00217803"/>
    <w:rsid w:val="00217DAC"/>
    <w:rsid w:val="00217DEE"/>
    <w:rsid w:val="002204FC"/>
    <w:rsid w:val="0022068B"/>
    <w:rsid w:val="002206AC"/>
    <w:rsid w:val="00220D46"/>
    <w:rsid w:val="002235E2"/>
    <w:rsid w:val="002239A5"/>
    <w:rsid w:val="002243E4"/>
    <w:rsid w:val="00224B03"/>
    <w:rsid w:val="002253C2"/>
    <w:rsid w:val="002256AA"/>
    <w:rsid w:val="00225715"/>
    <w:rsid w:val="00225DCE"/>
    <w:rsid w:val="00225F56"/>
    <w:rsid w:val="0022681A"/>
    <w:rsid w:val="002270E3"/>
    <w:rsid w:val="00227AAB"/>
    <w:rsid w:val="00227E7F"/>
    <w:rsid w:val="0023016F"/>
    <w:rsid w:val="00231090"/>
    <w:rsid w:val="00234330"/>
    <w:rsid w:val="00234B0B"/>
    <w:rsid w:val="0023557F"/>
    <w:rsid w:val="00235862"/>
    <w:rsid w:val="0023588E"/>
    <w:rsid w:val="00235C9E"/>
    <w:rsid w:val="00235EFB"/>
    <w:rsid w:val="00235F2B"/>
    <w:rsid w:val="002371DC"/>
    <w:rsid w:val="00237482"/>
    <w:rsid w:val="00237A43"/>
    <w:rsid w:val="00240053"/>
    <w:rsid w:val="0024020B"/>
    <w:rsid w:val="00240E71"/>
    <w:rsid w:val="00242C39"/>
    <w:rsid w:val="00242E77"/>
    <w:rsid w:val="00242FC7"/>
    <w:rsid w:val="0024356D"/>
    <w:rsid w:val="00243CD0"/>
    <w:rsid w:val="00244259"/>
    <w:rsid w:val="002448E7"/>
    <w:rsid w:val="00244D7D"/>
    <w:rsid w:val="00246616"/>
    <w:rsid w:val="00246B40"/>
    <w:rsid w:val="00246E47"/>
    <w:rsid w:val="00246E85"/>
    <w:rsid w:val="00251136"/>
    <w:rsid w:val="002519BC"/>
    <w:rsid w:val="0025218E"/>
    <w:rsid w:val="002523CC"/>
    <w:rsid w:val="002537D5"/>
    <w:rsid w:val="00253DD7"/>
    <w:rsid w:val="00255217"/>
    <w:rsid w:val="00255F41"/>
    <w:rsid w:val="002561D8"/>
    <w:rsid w:val="00256824"/>
    <w:rsid w:val="00257072"/>
    <w:rsid w:val="0025782E"/>
    <w:rsid w:val="00257EFB"/>
    <w:rsid w:val="00260959"/>
    <w:rsid w:val="0026113E"/>
    <w:rsid w:val="00261277"/>
    <w:rsid w:val="002618F0"/>
    <w:rsid w:val="00261D6A"/>
    <w:rsid w:val="00261E77"/>
    <w:rsid w:val="0026231B"/>
    <w:rsid w:val="00262A16"/>
    <w:rsid w:val="00264786"/>
    <w:rsid w:val="0026594F"/>
    <w:rsid w:val="00266BEC"/>
    <w:rsid w:val="002678F5"/>
    <w:rsid w:val="00267AB8"/>
    <w:rsid w:val="00267F59"/>
    <w:rsid w:val="00270EBB"/>
    <w:rsid w:val="002730D4"/>
    <w:rsid w:val="002734B8"/>
    <w:rsid w:val="00273814"/>
    <w:rsid w:val="00274102"/>
    <w:rsid w:val="00275B9F"/>
    <w:rsid w:val="00277318"/>
    <w:rsid w:val="00280A0B"/>
    <w:rsid w:val="00280E11"/>
    <w:rsid w:val="002817D9"/>
    <w:rsid w:val="002824B9"/>
    <w:rsid w:val="0028258D"/>
    <w:rsid w:val="00282E35"/>
    <w:rsid w:val="0028324D"/>
    <w:rsid w:val="0028343A"/>
    <w:rsid w:val="00285B10"/>
    <w:rsid w:val="00285E60"/>
    <w:rsid w:val="00285E72"/>
    <w:rsid w:val="002860CA"/>
    <w:rsid w:val="00286F12"/>
    <w:rsid w:val="0028759E"/>
    <w:rsid w:val="00287C49"/>
    <w:rsid w:val="00287D63"/>
    <w:rsid w:val="00290224"/>
    <w:rsid w:val="0029057C"/>
    <w:rsid w:val="002906F8"/>
    <w:rsid w:val="00290A8A"/>
    <w:rsid w:val="00291EA9"/>
    <w:rsid w:val="00291FC4"/>
    <w:rsid w:val="002923D5"/>
    <w:rsid w:val="00293649"/>
    <w:rsid w:val="00293FAB"/>
    <w:rsid w:val="0029404E"/>
    <w:rsid w:val="00294B16"/>
    <w:rsid w:val="00294B62"/>
    <w:rsid w:val="00294EDC"/>
    <w:rsid w:val="00295B93"/>
    <w:rsid w:val="0029620B"/>
    <w:rsid w:val="00296CDB"/>
    <w:rsid w:val="00297402"/>
    <w:rsid w:val="002A0285"/>
    <w:rsid w:val="002A0287"/>
    <w:rsid w:val="002A08D8"/>
    <w:rsid w:val="002A0A58"/>
    <w:rsid w:val="002A159B"/>
    <w:rsid w:val="002A1EDF"/>
    <w:rsid w:val="002A258B"/>
    <w:rsid w:val="002A2C31"/>
    <w:rsid w:val="002A3B83"/>
    <w:rsid w:val="002A3BFB"/>
    <w:rsid w:val="002A5643"/>
    <w:rsid w:val="002A61F1"/>
    <w:rsid w:val="002A656F"/>
    <w:rsid w:val="002A67BF"/>
    <w:rsid w:val="002A6D3E"/>
    <w:rsid w:val="002A78E1"/>
    <w:rsid w:val="002B004F"/>
    <w:rsid w:val="002B0613"/>
    <w:rsid w:val="002B1C44"/>
    <w:rsid w:val="002B1D40"/>
    <w:rsid w:val="002B2B18"/>
    <w:rsid w:val="002B3349"/>
    <w:rsid w:val="002B3CE3"/>
    <w:rsid w:val="002B4114"/>
    <w:rsid w:val="002B5416"/>
    <w:rsid w:val="002B60B5"/>
    <w:rsid w:val="002B628D"/>
    <w:rsid w:val="002B6571"/>
    <w:rsid w:val="002B75B5"/>
    <w:rsid w:val="002B7C72"/>
    <w:rsid w:val="002B7EB5"/>
    <w:rsid w:val="002B7FE6"/>
    <w:rsid w:val="002C0A04"/>
    <w:rsid w:val="002C0CF0"/>
    <w:rsid w:val="002C1193"/>
    <w:rsid w:val="002C1B59"/>
    <w:rsid w:val="002C1E54"/>
    <w:rsid w:val="002C1F77"/>
    <w:rsid w:val="002C2299"/>
    <w:rsid w:val="002C273D"/>
    <w:rsid w:val="002C2BDC"/>
    <w:rsid w:val="002C2DD1"/>
    <w:rsid w:val="002C2F1A"/>
    <w:rsid w:val="002C313A"/>
    <w:rsid w:val="002C405A"/>
    <w:rsid w:val="002C4C1C"/>
    <w:rsid w:val="002C4FBD"/>
    <w:rsid w:val="002C542C"/>
    <w:rsid w:val="002C5660"/>
    <w:rsid w:val="002C5E82"/>
    <w:rsid w:val="002C7012"/>
    <w:rsid w:val="002C7AC0"/>
    <w:rsid w:val="002D0305"/>
    <w:rsid w:val="002D0513"/>
    <w:rsid w:val="002D1688"/>
    <w:rsid w:val="002D20F5"/>
    <w:rsid w:val="002D36D3"/>
    <w:rsid w:val="002D3B2A"/>
    <w:rsid w:val="002D4675"/>
    <w:rsid w:val="002D4B78"/>
    <w:rsid w:val="002D4BB7"/>
    <w:rsid w:val="002D5134"/>
    <w:rsid w:val="002D5385"/>
    <w:rsid w:val="002D5540"/>
    <w:rsid w:val="002D5DF9"/>
    <w:rsid w:val="002D636F"/>
    <w:rsid w:val="002D722D"/>
    <w:rsid w:val="002D7D86"/>
    <w:rsid w:val="002D7F07"/>
    <w:rsid w:val="002E0185"/>
    <w:rsid w:val="002E0B17"/>
    <w:rsid w:val="002E1831"/>
    <w:rsid w:val="002E1894"/>
    <w:rsid w:val="002E1F2F"/>
    <w:rsid w:val="002E1FCC"/>
    <w:rsid w:val="002E267B"/>
    <w:rsid w:val="002E2AC6"/>
    <w:rsid w:val="002E3342"/>
    <w:rsid w:val="002E4152"/>
    <w:rsid w:val="002E5909"/>
    <w:rsid w:val="002E6328"/>
    <w:rsid w:val="002E648F"/>
    <w:rsid w:val="002E6C4A"/>
    <w:rsid w:val="002E74D6"/>
    <w:rsid w:val="002E7B5D"/>
    <w:rsid w:val="002F021A"/>
    <w:rsid w:val="002F17DA"/>
    <w:rsid w:val="002F1923"/>
    <w:rsid w:val="002F1B11"/>
    <w:rsid w:val="002F1B2B"/>
    <w:rsid w:val="002F1CA3"/>
    <w:rsid w:val="002F2011"/>
    <w:rsid w:val="002F25A5"/>
    <w:rsid w:val="002F3DDC"/>
    <w:rsid w:val="002F4132"/>
    <w:rsid w:val="002F4D45"/>
    <w:rsid w:val="002F548C"/>
    <w:rsid w:val="002F56A6"/>
    <w:rsid w:val="002F5A81"/>
    <w:rsid w:val="002F5B94"/>
    <w:rsid w:val="002F5E04"/>
    <w:rsid w:val="002F677B"/>
    <w:rsid w:val="002F76EA"/>
    <w:rsid w:val="002F7BB9"/>
    <w:rsid w:val="002F7C38"/>
    <w:rsid w:val="002F7CC6"/>
    <w:rsid w:val="00300843"/>
    <w:rsid w:val="00300AC6"/>
    <w:rsid w:val="00300C0A"/>
    <w:rsid w:val="003011B5"/>
    <w:rsid w:val="003013AB"/>
    <w:rsid w:val="00302258"/>
    <w:rsid w:val="00302FC1"/>
    <w:rsid w:val="003035EE"/>
    <w:rsid w:val="00303EE8"/>
    <w:rsid w:val="00303F5A"/>
    <w:rsid w:val="00304B95"/>
    <w:rsid w:val="00304EC0"/>
    <w:rsid w:val="00305383"/>
    <w:rsid w:val="0030563C"/>
    <w:rsid w:val="00305E07"/>
    <w:rsid w:val="0030643D"/>
    <w:rsid w:val="00306F77"/>
    <w:rsid w:val="00307B66"/>
    <w:rsid w:val="003103F5"/>
    <w:rsid w:val="003125F9"/>
    <w:rsid w:val="00312C93"/>
    <w:rsid w:val="00316D0E"/>
    <w:rsid w:val="00316D81"/>
    <w:rsid w:val="00317116"/>
    <w:rsid w:val="003175D4"/>
    <w:rsid w:val="0032023B"/>
    <w:rsid w:val="003207A5"/>
    <w:rsid w:val="00321BA1"/>
    <w:rsid w:val="00321CA8"/>
    <w:rsid w:val="00321DC0"/>
    <w:rsid w:val="0032212B"/>
    <w:rsid w:val="0032246A"/>
    <w:rsid w:val="00322472"/>
    <w:rsid w:val="0032258F"/>
    <w:rsid w:val="0032291E"/>
    <w:rsid w:val="0032382C"/>
    <w:rsid w:val="00323922"/>
    <w:rsid w:val="00324446"/>
    <w:rsid w:val="0032472B"/>
    <w:rsid w:val="0032585D"/>
    <w:rsid w:val="00325A74"/>
    <w:rsid w:val="00327628"/>
    <w:rsid w:val="00327B03"/>
    <w:rsid w:val="003301DB"/>
    <w:rsid w:val="00331A29"/>
    <w:rsid w:val="00331FFE"/>
    <w:rsid w:val="0033217F"/>
    <w:rsid w:val="0033227E"/>
    <w:rsid w:val="0033227F"/>
    <w:rsid w:val="003324BD"/>
    <w:rsid w:val="00332808"/>
    <w:rsid w:val="00333B52"/>
    <w:rsid w:val="003343A3"/>
    <w:rsid w:val="003351D1"/>
    <w:rsid w:val="003356BE"/>
    <w:rsid w:val="003364C9"/>
    <w:rsid w:val="003365E8"/>
    <w:rsid w:val="003370C7"/>
    <w:rsid w:val="00337A00"/>
    <w:rsid w:val="00337DBE"/>
    <w:rsid w:val="003401F9"/>
    <w:rsid w:val="003402CE"/>
    <w:rsid w:val="00341783"/>
    <w:rsid w:val="00341C87"/>
    <w:rsid w:val="00341DDC"/>
    <w:rsid w:val="0034264E"/>
    <w:rsid w:val="00344589"/>
    <w:rsid w:val="003446A3"/>
    <w:rsid w:val="00345FD6"/>
    <w:rsid w:val="003465C9"/>
    <w:rsid w:val="00346AFB"/>
    <w:rsid w:val="0034736B"/>
    <w:rsid w:val="00347FBA"/>
    <w:rsid w:val="003506AB"/>
    <w:rsid w:val="00350AB3"/>
    <w:rsid w:val="00350E14"/>
    <w:rsid w:val="00350EB2"/>
    <w:rsid w:val="0035186E"/>
    <w:rsid w:val="003519E6"/>
    <w:rsid w:val="00352103"/>
    <w:rsid w:val="0035316F"/>
    <w:rsid w:val="0035476B"/>
    <w:rsid w:val="003563BD"/>
    <w:rsid w:val="00356A68"/>
    <w:rsid w:val="00357365"/>
    <w:rsid w:val="00357471"/>
    <w:rsid w:val="003578A3"/>
    <w:rsid w:val="003604F1"/>
    <w:rsid w:val="00360529"/>
    <w:rsid w:val="00360C90"/>
    <w:rsid w:val="00360F6B"/>
    <w:rsid w:val="003611CE"/>
    <w:rsid w:val="003613E3"/>
    <w:rsid w:val="00361705"/>
    <w:rsid w:val="00362153"/>
    <w:rsid w:val="00362604"/>
    <w:rsid w:val="0036307D"/>
    <w:rsid w:val="003633C3"/>
    <w:rsid w:val="003637F6"/>
    <w:rsid w:val="00363887"/>
    <w:rsid w:val="00363CA6"/>
    <w:rsid w:val="00363F35"/>
    <w:rsid w:val="00364EA8"/>
    <w:rsid w:val="003650BB"/>
    <w:rsid w:val="0036514A"/>
    <w:rsid w:val="00365373"/>
    <w:rsid w:val="00365458"/>
    <w:rsid w:val="0036585D"/>
    <w:rsid w:val="00365E52"/>
    <w:rsid w:val="003663CB"/>
    <w:rsid w:val="003675AC"/>
    <w:rsid w:val="00367894"/>
    <w:rsid w:val="00367985"/>
    <w:rsid w:val="0037164D"/>
    <w:rsid w:val="00371E96"/>
    <w:rsid w:val="003724DC"/>
    <w:rsid w:val="0037280C"/>
    <w:rsid w:val="00373007"/>
    <w:rsid w:val="003734B3"/>
    <w:rsid w:val="00374287"/>
    <w:rsid w:val="00374291"/>
    <w:rsid w:val="00374A41"/>
    <w:rsid w:val="00374F74"/>
    <w:rsid w:val="003751B1"/>
    <w:rsid w:val="00375848"/>
    <w:rsid w:val="00375F56"/>
    <w:rsid w:val="0037667E"/>
    <w:rsid w:val="0037681A"/>
    <w:rsid w:val="00376827"/>
    <w:rsid w:val="00376892"/>
    <w:rsid w:val="00377675"/>
    <w:rsid w:val="003801CF"/>
    <w:rsid w:val="00380F7D"/>
    <w:rsid w:val="00381376"/>
    <w:rsid w:val="003817F2"/>
    <w:rsid w:val="00381BBB"/>
    <w:rsid w:val="00381D90"/>
    <w:rsid w:val="003824E1"/>
    <w:rsid w:val="00382EB4"/>
    <w:rsid w:val="003831A4"/>
    <w:rsid w:val="003838C8"/>
    <w:rsid w:val="003845DF"/>
    <w:rsid w:val="00385149"/>
    <w:rsid w:val="00385199"/>
    <w:rsid w:val="00385874"/>
    <w:rsid w:val="00385BB5"/>
    <w:rsid w:val="00386167"/>
    <w:rsid w:val="003864A9"/>
    <w:rsid w:val="00386ED4"/>
    <w:rsid w:val="003871CF"/>
    <w:rsid w:val="00387349"/>
    <w:rsid w:val="00391124"/>
    <w:rsid w:val="0039150F"/>
    <w:rsid w:val="003923E5"/>
    <w:rsid w:val="003923E6"/>
    <w:rsid w:val="003935E9"/>
    <w:rsid w:val="003936AF"/>
    <w:rsid w:val="00393D11"/>
    <w:rsid w:val="00393DCA"/>
    <w:rsid w:val="0039512A"/>
    <w:rsid w:val="003955D7"/>
    <w:rsid w:val="00396347"/>
    <w:rsid w:val="00397876"/>
    <w:rsid w:val="00397A7C"/>
    <w:rsid w:val="003A039B"/>
    <w:rsid w:val="003A1588"/>
    <w:rsid w:val="003A1962"/>
    <w:rsid w:val="003A236F"/>
    <w:rsid w:val="003A2845"/>
    <w:rsid w:val="003A3B40"/>
    <w:rsid w:val="003A3CFF"/>
    <w:rsid w:val="003A3E68"/>
    <w:rsid w:val="003A41F0"/>
    <w:rsid w:val="003A4314"/>
    <w:rsid w:val="003A477A"/>
    <w:rsid w:val="003A486E"/>
    <w:rsid w:val="003A4E6E"/>
    <w:rsid w:val="003A5996"/>
    <w:rsid w:val="003A6237"/>
    <w:rsid w:val="003B0703"/>
    <w:rsid w:val="003B164D"/>
    <w:rsid w:val="003B171A"/>
    <w:rsid w:val="003B2404"/>
    <w:rsid w:val="003B25D0"/>
    <w:rsid w:val="003B25E5"/>
    <w:rsid w:val="003B3654"/>
    <w:rsid w:val="003B392D"/>
    <w:rsid w:val="003B3B47"/>
    <w:rsid w:val="003B4B8E"/>
    <w:rsid w:val="003B4DC5"/>
    <w:rsid w:val="003B6811"/>
    <w:rsid w:val="003B6B6E"/>
    <w:rsid w:val="003B70DF"/>
    <w:rsid w:val="003B710A"/>
    <w:rsid w:val="003B785D"/>
    <w:rsid w:val="003C192F"/>
    <w:rsid w:val="003C1E40"/>
    <w:rsid w:val="003C2373"/>
    <w:rsid w:val="003C33E0"/>
    <w:rsid w:val="003C385C"/>
    <w:rsid w:val="003C3B4D"/>
    <w:rsid w:val="003C4599"/>
    <w:rsid w:val="003C468D"/>
    <w:rsid w:val="003C4768"/>
    <w:rsid w:val="003C547E"/>
    <w:rsid w:val="003C5E14"/>
    <w:rsid w:val="003C6769"/>
    <w:rsid w:val="003C6D29"/>
    <w:rsid w:val="003C75CA"/>
    <w:rsid w:val="003D026E"/>
    <w:rsid w:val="003D02B1"/>
    <w:rsid w:val="003D1118"/>
    <w:rsid w:val="003D14A4"/>
    <w:rsid w:val="003D4FBB"/>
    <w:rsid w:val="003D5475"/>
    <w:rsid w:val="003D5701"/>
    <w:rsid w:val="003D5D58"/>
    <w:rsid w:val="003D65C5"/>
    <w:rsid w:val="003D75C4"/>
    <w:rsid w:val="003D7667"/>
    <w:rsid w:val="003E00F3"/>
    <w:rsid w:val="003E1557"/>
    <w:rsid w:val="003E17FC"/>
    <w:rsid w:val="003E1B2A"/>
    <w:rsid w:val="003E232C"/>
    <w:rsid w:val="003E26B2"/>
    <w:rsid w:val="003E26D9"/>
    <w:rsid w:val="003E2E44"/>
    <w:rsid w:val="003E3609"/>
    <w:rsid w:val="003E456E"/>
    <w:rsid w:val="003E572C"/>
    <w:rsid w:val="003E58B6"/>
    <w:rsid w:val="003E5901"/>
    <w:rsid w:val="003E5915"/>
    <w:rsid w:val="003E59F0"/>
    <w:rsid w:val="003E5CD7"/>
    <w:rsid w:val="003E6D50"/>
    <w:rsid w:val="003E7321"/>
    <w:rsid w:val="003F1207"/>
    <w:rsid w:val="003F12DE"/>
    <w:rsid w:val="003F21AE"/>
    <w:rsid w:val="003F21DD"/>
    <w:rsid w:val="003F2236"/>
    <w:rsid w:val="003F2335"/>
    <w:rsid w:val="003F29EB"/>
    <w:rsid w:val="003F3E40"/>
    <w:rsid w:val="003F6A25"/>
    <w:rsid w:val="004000B3"/>
    <w:rsid w:val="00403043"/>
    <w:rsid w:val="00403663"/>
    <w:rsid w:val="0040376B"/>
    <w:rsid w:val="00403CEF"/>
    <w:rsid w:val="00405050"/>
    <w:rsid w:val="00405657"/>
    <w:rsid w:val="004058D0"/>
    <w:rsid w:val="00405963"/>
    <w:rsid w:val="00405F99"/>
    <w:rsid w:val="004071CA"/>
    <w:rsid w:val="0040726F"/>
    <w:rsid w:val="004073C7"/>
    <w:rsid w:val="0040782A"/>
    <w:rsid w:val="0040797A"/>
    <w:rsid w:val="00407C4F"/>
    <w:rsid w:val="00411C24"/>
    <w:rsid w:val="00412078"/>
    <w:rsid w:val="004126B8"/>
    <w:rsid w:val="00412CF2"/>
    <w:rsid w:val="004137E1"/>
    <w:rsid w:val="00414EE0"/>
    <w:rsid w:val="00415015"/>
    <w:rsid w:val="004155F4"/>
    <w:rsid w:val="00416019"/>
    <w:rsid w:val="00416E15"/>
    <w:rsid w:val="00416F48"/>
    <w:rsid w:val="0042043B"/>
    <w:rsid w:val="004204F0"/>
    <w:rsid w:val="0042057A"/>
    <w:rsid w:val="00420F8A"/>
    <w:rsid w:val="00421719"/>
    <w:rsid w:val="0042217B"/>
    <w:rsid w:val="0042243B"/>
    <w:rsid w:val="004240B2"/>
    <w:rsid w:val="004241B3"/>
    <w:rsid w:val="004246B1"/>
    <w:rsid w:val="00425484"/>
    <w:rsid w:val="00425D16"/>
    <w:rsid w:val="00426546"/>
    <w:rsid w:val="00427A3E"/>
    <w:rsid w:val="00427B24"/>
    <w:rsid w:val="004307FB"/>
    <w:rsid w:val="00430B24"/>
    <w:rsid w:val="00431D8D"/>
    <w:rsid w:val="004321CE"/>
    <w:rsid w:val="004327D5"/>
    <w:rsid w:val="0043290E"/>
    <w:rsid w:val="00432EFA"/>
    <w:rsid w:val="00433611"/>
    <w:rsid w:val="0043439B"/>
    <w:rsid w:val="004346F3"/>
    <w:rsid w:val="00434F36"/>
    <w:rsid w:val="004353E1"/>
    <w:rsid w:val="00435DB7"/>
    <w:rsid w:val="00435E5C"/>
    <w:rsid w:val="00435ED8"/>
    <w:rsid w:val="00435EE7"/>
    <w:rsid w:val="0043674A"/>
    <w:rsid w:val="00436F69"/>
    <w:rsid w:val="00437F60"/>
    <w:rsid w:val="004404A1"/>
    <w:rsid w:val="00440F7C"/>
    <w:rsid w:val="004419F7"/>
    <w:rsid w:val="0044293B"/>
    <w:rsid w:val="004429AB"/>
    <w:rsid w:val="004430BF"/>
    <w:rsid w:val="004430C2"/>
    <w:rsid w:val="0044482F"/>
    <w:rsid w:val="00444B48"/>
    <w:rsid w:val="00445C32"/>
    <w:rsid w:val="004464CD"/>
    <w:rsid w:val="00446D89"/>
    <w:rsid w:val="00447671"/>
    <w:rsid w:val="0044772E"/>
    <w:rsid w:val="00447DD4"/>
    <w:rsid w:val="00447ED1"/>
    <w:rsid w:val="00451485"/>
    <w:rsid w:val="00451ED2"/>
    <w:rsid w:val="00452329"/>
    <w:rsid w:val="00452461"/>
    <w:rsid w:val="00452521"/>
    <w:rsid w:val="00452F76"/>
    <w:rsid w:val="00452FA4"/>
    <w:rsid w:val="004539C3"/>
    <w:rsid w:val="00453EFE"/>
    <w:rsid w:val="004548F4"/>
    <w:rsid w:val="00455904"/>
    <w:rsid w:val="00455A60"/>
    <w:rsid w:val="00455A6A"/>
    <w:rsid w:val="00455D06"/>
    <w:rsid w:val="00456973"/>
    <w:rsid w:val="00456E15"/>
    <w:rsid w:val="004571E6"/>
    <w:rsid w:val="00457320"/>
    <w:rsid w:val="00457460"/>
    <w:rsid w:val="004579EB"/>
    <w:rsid w:val="004604D4"/>
    <w:rsid w:val="00460580"/>
    <w:rsid w:val="004610BC"/>
    <w:rsid w:val="004610E4"/>
    <w:rsid w:val="0046192C"/>
    <w:rsid w:val="00461AC4"/>
    <w:rsid w:val="004622AB"/>
    <w:rsid w:val="0046257D"/>
    <w:rsid w:val="00462609"/>
    <w:rsid w:val="00462FEE"/>
    <w:rsid w:val="004638F2"/>
    <w:rsid w:val="004640CF"/>
    <w:rsid w:val="00464C51"/>
    <w:rsid w:val="004660CD"/>
    <w:rsid w:val="0046614C"/>
    <w:rsid w:val="0046618F"/>
    <w:rsid w:val="0046665C"/>
    <w:rsid w:val="00467274"/>
    <w:rsid w:val="00467F22"/>
    <w:rsid w:val="00470BFF"/>
    <w:rsid w:val="004713D2"/>
    <w:rsid w:val="0047160D"/>
    <w:rsid w:val="00471C74"/>
    <w:rsid w:val="00471E1D"/>
    <w:rsid w:val="004720FB"/>
    <w:rsid w:val="004730DC"/>
    <w:rsid w:val="004735A2"/>
    <w:rsid w:val="00474342"/>
    <w:rsid w:val="004759CD"/>
    <w:rsid w:val="00475D50"/>
    <w:rsid w:val="004762C8"/>
    <w:rsid w:val="00476AD7"/>
    <w:rsid w:val="00480712"/>
    <w:rsid w:val="004810CE"/>
    <w:rsid w:val="00481335"/>
    <w:rsid w:val="00481809"/>
    <w:rsid w:val="00481876"/>
    <w:rsid w:val="00483265"/>
    <w:rsid w:val="004838EA"/>
    <w:rsid w:val="00483942"/>
    <w:rsid w:val="00483AFC"/>
    <w:rsid w:val="0048451D"/>
    <w:rsid w:val="0048490D"/>
    <w:rsid w:val="00484DA4"/>
    <w:rsid w:val="0048596B"/>
    <w:rsid w:val="004862F1"/>
    <w:rsid w:val="0048644F"/>
    <w:rsid w:val="0048648D"/>
    <w:rsid w:val="00486837"/>
    <w:rsid w:val="00486C8D"/>
    <w:rsid w:val="004870BE"/>
    <w:rsid w:val="00487DC1"/>
    <w:rsid w:val="004903F2"/>
    <w:rsid w:val="00490636"/>
    <w:rsid w:val="00490912"/>
    <w:rsid w:val="00490C13"/>
    <w:rsid w:val="0049165E"/>
    <w:rsid w:val="00491CDE"/>
    <w:rsid w:val="004926E8"/>
    <w:rsid w:val="00493233"/>
    <w:rsid w:val="0049363C"/>
    <w:rsid w:val="00494107"/>
    <w:rsid w:val="004942C6"/>
    <w:rsid w:val="00494DA6"/>
    <w:rsid w:val="004954DE"/>
    <w:rsid w:val="0049580D"/>
    <w:rsid w:val="00495817"/>
    <w:rsid w:val="00495BA9"/>
    <w:rsid w:val="00496A74"/>
    <w:rsid w:val="00496E51"/>
    <w:rsid w:val="004A0344"/>
    <w:rsid w:val="004A0421"/>
    <w:rsid w:val="004A0841"/>
    <w:rsid w:val="004A103E"/>
    <w:rsid w:val="004A2196"/>
    <w:rsid w:val="004A24C5"/>
    <w:rsid w:val="004A2DA4"/>
    <w:rsid w:val="004A2F6B"/>
    <w:rsid w:val="004A3B38"/>
    <w:rsid w:val="004A5170"/>
    <w:rsid w:val="004A6498"/>
    <w:rsid w:val="004A7EC7"/>
    <w:rsid w:val="004B000E"/>
    <w:rsid w:val="004B042A"/>
    <w:rsid w:val="004B0BFE"/>
    <w:rsid w:val="004B1C1E"/>
    <w:rsid w:val="004B1C6A"/>
    <w:rsid w:val="004B2B8A"/>
    <w:rsid w:val="004B2FA8"/>
    <w:rsid w:val="004B30F6"/>
    <w:rsid w:val="004B333E"/>
    <w:rsid w:val="004B34FF"/>
    <w:rsid w:val="004B3568"/>
    <w:rsid w:val="004B36F8"/>
    <w:rsid w:val="004B3EDB"/>
    <w:rsid w:val="004B5540"/>
    <w:rsid w:val="004B5BF6"/>
    <w:rsid w:val="004B65BA"/>
    <w:rsid w:val="004B6F46"/>
    <w:rsid w:val="004B6F99"/>
    <w:rsid w:val="004B7151"/>
    <w:rsid w:val="004B7D6E"/>
    <w:rsid w:val="004C0F7D"/>
    <w:rsid w:val="004C186D"/>
    <w:rsid w:val="004C1916"/>
    <w:rsid w:val="004C1FFE"/>
    <w:rsid w:val="004C3CEC"/>
    <w:rsid w:val="004C42B7"/>
    <w:rsid w:val="004C49E6"/>
    <w:rsid w:val="004C4C7E"/>
    <w:rsid w:val="004C4DF0"/>
    <w:rsid w:val="004C527D"/>
    <w:rsid w:val="004C5ECD"/>
    <w:rsid w:val="004C5F5D"/>
    <w:rsid w:val="004C6715"/>
    <w:rsid w:val="004C685B"/>
    <w:rsid w:val="004C77D9"/>
    <w:rsid w:val="004C7801"/>
    <w:rsid w:val="004C7AD6"/>
    <w:rsid w:val="004C7B2B"/>
    <w:rsid w:val="004D0BED"/>
    <w:rsid w:val="004D11F1"/>
    <w:rsid w:val="004D1C08"/>
    <w:rsid w:val="004D26F2"/>
    <w:rsid w:val="004D285F"/>
    <w:rsid w:val="004D2C91"/>
    <w:rsid w:val="004D2F9E"/>
    <w:rsid w:val="004D4D30"/>
    <w:rsid w:val="004D4E12"/>
    <w:rsid w:val="004D6179"/>
    <w:rsid w:val="004D6ABE"/>
    <w:rsid w:val="004D7955"/>
    <w:rsid w:val="004D7BDC"/>
    <w:rsid w:val="004E06B6"/>
    <w:rsid w:val="004E06E4"/>
    <w:rsid w:val="004E0E44"/>
    <w:rsid w:val="004E0E6D"/>
    <w:rsid w:val="004E18E9"/>
    <w:rsid w:val="004E2500"/>
    <w:rsid w:val="004E2506"/>
    <w:rsid w:val="004E2635"/>
    <w:rsid w:val="004E2CC0"/>
    <w:rsid w:val="004E484D"/>
    <w:rsid w:val="004E6B79"/>
    <w:rsid w:val="004E6E04"/>
    <w:rsid w:val="004E762C"/>
    <w:rsid w:val="004E769B"/>
    <w:rsid w:val="004F032C"/>
    <w:rsid w:val="004F0462"/>
    <w:rsid w:val="004F079E"/>
    <w:rsid w:val="004F0CED"/>
    <w:rsid w:val="004F11DB"/>
    <w:rsid w:val="004F1E21"/>
    <w:rsid w:val="004F226F"/>
    <w:rsid w:val="004F245A"/>
    <w:rsid w:val="004F2695"/>
    <w:rsid w:val="004F3D79"/>
    <w:rsid w:val="004F54E4"/>
    <w:rsid w:val="004F551C"/>
    <w:rsid w:val="004F5901"/>
    <w:rsid w:val="004F5C6E"/>
    <w:rsid w:val="004F5F4C"/>
    <w:rsid w:val="004F6327"/>
    <w:rsid w:val="004F720F"/>
    <w:rsid w:val="004F7D41"/>
    <w:rsid w:val="00500520"/>
    <w:rsid w:val="005025F2"/>
    <w:rsid w:val="00504398"/>
    <w:rsid w:val="00504A17"/>
    <w:rsid w:val="00506000"/>
    <w:rsid w:val="0050631A"/>
    <w:rsid w:val="005067AB"/>
    <w:rsid w:val="0050685D"/>
    <w:rsid w:val="00506F78"/>
    <w:rsid w:val="00506F95"/>
    <w:rsid w:val="005071C2"/>
    <w:rsid w:val="00507415"/>
    <w:rsid w:val="005074F0"/>
    <w:rsid w:val="0050772F"/>
    <w:rsid w:val="00507BDA"/>
    <w:rsid w:val="00510280"/>
    <w:rsid w:val="00511B76"/>
    <w:rsid w:val="005128FD"/>
    <w:rsid w:val="00512A31"/>
    <w:rsid w:val="00512B60"/>
    <w:rsid w:val="00513067"/>
    <w:rsid w:val="005134C3"/>
    <w:rsid w:val="00513B98"/>
    <w:rsid w:val="00513C5E"/>
    <w:rsid w:val="00514F9F"/>
    <w:rsid w:val="00515ADB"/>
    <w:rsid w:val="0051608D"/>
    <w:rsid w:val="0051612A"/>
    <w:rsid w:val="00516CDD"/>
    <w:rsid w:val="005177D0"/>
    <w:rsid w:val="00520396"/>
    <w:rsid w:val="005203C3"/>
    <w:rsid w:val="00520400"/>
    <w:rsid w:val="00520401"/>
    <w:rsid w:val="0052067D"/>
    <w:rsid w:val="005207AD"/>
    <w:rsid w:val="00520FEB"/>
    <w:rsid w:val="00521227"/>
    <w:rsid w:val="005212B6"/>
    <w:rsid w:val="00521AF7"/>
    <w:rsid w:val="0052290E"/>
    <w:rsid w:val="00522C4E"/>
    <w:rsid w:val="00522C8F"/>
    <w:rsid w:val="00522EC0"/>
    <w:rsid w:val="00523DAA"/>
    <w:rsid w:val="00523DC1"/>
    <w:rsid w:val="005240EA"/>
    <w:rsid w:val="0052493D"/>
    <w:rsid w:val="005249BF"/>
    <w:rsid w:val="00524DA2"/>
    <w:rsid w:val="00525446"/>
    <w:rsid w:val="00525871"/>
    <w:rsid w:val="005262E7"/>
    <w:rsid w:val="005264B5"/>
    <w:rsid w:val="005266CD"/>
    <w:rsid w:val="005270CE"/>
    <w:rsid w:val="00527607"/>
    <w:rsid w:val="0052788B"/>
    <w:rsid w:val="00527E04"/>
    <w:rsid w:val="00527F65"/>
    <w:rsid w:val="00531695"/>
    <w:rsid w:val="00531EE1"/>
    <w:rsid w:val="00532253"/>
    <w:rsid w:val="00532D96"/>
    <w:rsid w:val="00533431"/>
    <w:rsid w:val="00533542"/>
    <w:rsid w:val="0053432D"/>
    <w:rsid w:val="00535767"/>
    <w:rsid w:val="00535A3D"/>
    <w:rsid w:val="00536875"/>
    <w:rsid w:val="00536EC2"/>
    <w:rsid w:val="00537602"/>
    <w:rsid w:val="00537CD5"/>
    <w:rsid w:val="00541022"/>
    <w:rsid w:val="00541620"/>
    <w:rsid w:val="0054196E"/>
    <w:rsid w:val="00542430"/>
    <w:rsid w:val="005431EC"/>
    <w:rsid w:val="0054408E"/>
    <w:rsid w:val="005442C2"/>
    <w:rsid w:val="00544796"/>
    <w:rsid w:val="00545CA7"/>
    <w:rsid w:val="005462DB"/>
    <w:rsid w:val="00546929"/>
    <w:rsid w:val="00546B4D"/>
    <w:rsid w:val="0054716E"/>
    <w:rsid w:val="00547886"/>
    <w:rsid w:val="00547FA7"/>
    <w:rsid w:val="005502B8"/>
    <w:rsid w:val="0055060E"/>
    <w:rsid w:val="00550656"/>
    <w:rsid w:val="00550930"/>
    <w:rsid w:val="00550E6F"/>
    <w:rsid w:val="00551D6F"/>
    <w:rsid w:val="00551FB1"/>
    <w:rsid w:val="00552576"/>
    <w:rsid w:val="005538CF"/>
    <w:rsid w:val="005545F5"/>
    <w:rsid w:val="00554DF7"/>
    <w:rsid w:val="005559EB"/>
    <w:rsid w:val="00556CF4"/>
    <w:rsid w:val="00560B0D"/>
    <w:rsid w:val="00562188"/>
    <w:rsid w:val="00562351"/>
    <w:rsid w:val="00562B46"/>
    <w:rsid w:val="0056309A"/>
    <w:rsid w:val="00563328"/>
    <w:rsid w:val="00563D04"/>
    <w:rsid w:val="00564D08"/>
    <w:rsid w:val="00565A40"/>
    <w:rsid w:val="00565E3F"/>
    <w:rsid w:val="005661AD"/>
    <w:rsid w:val="005662C9"/>
    <w:rsid w:val="00566320"/>
    <w:rsid w:val="00567BED"/>
    <w:rsid w:val="00567DF2"/>
    <w:rsid w:val="00570ABC"/>
    <w:rsid w:val="00570B6A"/>
    <w:rsid w:val="00570BC2"/>
    <w:rsid w:val="00570C33"/>
    <w:rsid w:val="005725B7"/>
    <w:rsid w:val="005725D5"/>
    <w:rsid w:val="00572B30"/>
    <w:rsid w:val="00572D32"/>
    <w:rsid w:val="00572DE0"/>
    <w:rsid w:val="00572F9E"/>
    <w:rsid w:val="00573079"/>
    <w:rsid w:val="005730D7"/>
    <w:rsid w:val="00573D32"/>
    <w:rsid w:val="00574461"/>
    <w:rsid w:val="00574CD1"/>
    <w:rsid w:val="00574EB3"/>
    <w:rsid w:val="0057657D"/>
    <w:rsid w:val="00576BCE"/>
    <w:rsid w:val="0057726A"/>
    <w:rsid w:val="005777A0"/>
    <w:rsid w:val="0057784D"/>
    <w:rsid w:val="005803E2"/>
    <w:rsid w:val="00580442"/>
    <w:rsid w:val="005805EE"/>
    <w:rsid w:val="0058111A"/>
    <w:rsid w:val="00582355"/>
    <w:rsid w:val="00582AF0"/>
    <w:rsid w:val="00582E48"/>
    <w:rsid w:val="00583200"/>
    <w:rsid w:val="00583209"/>
    <w:rsid w:val="005847D0"/>
    <w:rsid w:val="00584EA8"/>
    <w:rsid w:val="00585940"/>
    <w:rsid w:val="00585977"/>
    <w:rsid w:val="00585C2B"/>
    <w:rsid w:val="00585CD8"/>
    <w:rsid w:val="00587004"/>
    <w:rsid w:val="00587282"/>
    <w:rsid w:val="00591F48"/>
    <w:rsid w:val="00591FC6"/>
    <w:rsid w:val="00594A74"/>
    <w:rsid w:val="005960E2"/>
    <w:rsid w:val="005961DC"/>
    <w:rsid w:val="00596B20"/>
    <w:rsid w:val="005973DC"/>
    <w:rsid w:val="0059789C"/>
    <w:rsid w:val="005979BA"/>
    <w:rsid w:val="00597A46"/>
    <w:rsid w:val="00597BF9"/>
    <w:rsid w:val="005A07D5"/>
    <w:rsid w:val="005A0DE5"/>
    <w:rsid w:val="005A1182"/>
    <w:rsid w:val="005A1D1F"/>
    <w:rsid w:val="005A1F0E"/>
    <w:rsid w:val="005A1FB9"/>
    <w:rsid w:val="005A31C5"/>
    <w:rsid w:val="005A3787"/>
    <w:rsid w:val="005A4041"/>
    <w:rsid w:val="005A4150"/>
    <w:rsid w:val="005A4BC1"/>
    <w:rsid w:val="005A4E80"/>
    <w:rsid w:val="005A4FD7"/>
    <w:rsid w:val="005A5B05"/>
    <w:rsid w:val="005A5EA2"/>
    <w:rsid w:val="005A6129"/>
    <w:rsid w:val="005A65ED"/>
    <w:rsid w:val="005A714F"/>
    <w:rsid w:val="005A73CE"/>
    <w:rsid w:val="005A75BB"/>
    <w:rsid w:val="005B029E"/>
    <w:rsid w:val="005B0E2E"/>
    <w:rsid w:val="005B177D"/>
    <w:rsid w:val="005B1BE5"/>
    <w:rsid w:val="005B1EA9"/>
    <w:rsid w:val="005B32AB"/>
    <w:rsid w:val="005B37C4"/>
    <w:rsid w:val="005B3CD6"/>
    <w:rsid w:val="005B407F"/>
    <w:rsid w:val="005B41D0"/>
    <w:rsid w:val="005B45A6"/>
    <w:rsid w:val="005B4EE7"/>
    <w:rsid w:val="005B57F3"/>
    <w:rsid w:val="005B5BFB"/>
    <w:rsid w:val="005B6893"/>
    <w:rsid w:val="005B6C90"/>
    <w:rsid w:val="005B71CD"/>
    <w:rsid w:val="005B71EC"/>
    <w:rsid w:val="005B77F8"/>
    <w:rsid w:val="005C1431"/>
    <w:rsid w:val="005C1742"/>
    <w:rsid w:val="005C2540"/>
    <w:rsid w:val="005C3480"/>
    <w:rsid w:val="005C4150"/>
    <w:rsid w:val="005C4E89"/>
    <w:rsid w:val="005C55E0"/>
    <w:rsid w:val="005C5628"/>
    <w:rsid w:val="005C56B7"/>
    <w:rsid w:val="005C5FFF"/>
    <w:rsid w:val="005C6799"/>
    <w:rsid w:val="005C68E9"/>
    <w:rsid w:val="005C6A6D"/>
    <w:rsid w:val="005C6F7F"/>
    <w:rsid w:val="005C731B"/>
    <w:rsid w:val="005C746F"/>
    <w:rsid w:val="005C7887"/>
    <w:rsid w:val="005C78EA"/>
    <w:rsid w:val="005D01D7"/>
    <w:rsid w:val="005D0240"/>
    <w:rsid w:val="005D0758"/>
    <w:rsid w:val="005D0F26"/>
    <w:rsid w:val="005D1491"/>
    <w:rsid w:val="005D1E02"/>
    <w:rsid w:val="005D2C74"/>
    <w:rsid w:val="005D66D5"/>
    <w:rsid w:val="005D6B6B"/>
    <w:rsid w:val="005D6C79"/>
    <w:rsid w:val="005D71CE"/>
    <w:rsid w:val="005D726D"/>
    <w:rsid w:val="005E03DC"/>
    <w:rsid w:val="005E2FC7"/>
    <w:rsid w:val="005E40FA"/>
    <w:rsid w:val="005E4386"/>
    <w:rsid w:val="005E4817"/>
    <w:rsid w:val="005E6A69"/>
    <w:rsid w:val="005F0103"/>
    <w:rsid w:val="005F03A3"/>
    <w:rsid w:val="005F119A"/>
    <w:rsid w:val="005F2191"/>
    <w:rsid w:val="005F2459"/>
    <w:rsid w:val="005F25C0"/>
    <w:rsid w:val="005F2D9D"/>
    <w:rsid w:val="005F39E2"/>
    <w:rsid w:val="005F45E7"/>
    <w:rsid w:val="005F4DD4"/>
    <w:rsid w:val="005F57E8"/>
    <w:rsid w:val="005F59B0"/>
    <w:rsid w:val="005F5A27"/>
    <w:rsid w:val="005F6605"/>
    <w:rsid w:val="005F7003"/>
    <w:rsid w:val="00600E65"/>
    <w:rsid w:val="00602010"/>
    <w:rsid w:val="00602376"/>
    <w:rsid w:val="00602D0F"/>
    <w:rsid w:val="006030D7"/>
    <w:rsid w:val="006038BC"/>
    <w:rsid w:val="0060489C"/>
    <w:rsid w:val="00604B90"/>
    <w:rsid w:val="00604D29"/>
    <w:rsid w:val="00604FEF"/>
    <w:rsid w:val="00606074"/>
    <w:rsid w:val="006065EB"/>
    <w:rsid w:val="00606EC0"/>
    <w:rsid w:val="00607494"/>
    <w:rsid w:val="00607C1E"/>
    <w:rsid w:val="00611636"/>
    <w:rsid w:val="0061165E"/>
    <w:rsid w:val="006116C5"/>
    <w:rsid w:val="00612762"/>
    <w:rsid w:val="006127EB"/>
    <w:rsid w:val="00613152"/>
    <w:rsid w:val="006137FA"/>
    <w:rsid w:val="006139D0"/>
    <w:rsid w:val="00614BCF"/>
    <w:rsid w:val="00615374"/>
    <w:rsid w:val="0061556E"/>
    <w:rsid w:val="00615899"/>
    <w:rsid w:val="006160AE"/>
    <w:rsid w:val="00616B9E"/>
    <w:rsid w:val="006177D2"/>
    <w:rsid w:val="00617AD0"/>
    <w:rsid w:val="0062082D"/>
    <w:rsid w:val="0062084E"/>
    <w:rsid w:val="006209C4"/>
    <w:rsid w:val="00620F15"/>
    <w:rsid w:val="006211D3"/>
    <w:rsid w:val="0062152C"/>
    <w:rsid w:val="00621802"/>
    <w:rsid w:val="00621BF8"/>
    <w:rsid w:val="00621C2D"/>
    <w:rsid w:val="00621EB0"/>
    <w:rsid w:val="006226BB"/>
    <w:rsid w:val="00622937"/>
    <w:rsid w:val="00623197"/>
    <w:rsid w:val="00623390"/>
    <w:rsid w:val="00623CFF"/>
    <w:rsid w:val="00623E32"/>
    <w:rsid w:val="0062443F"/>
    <w:rsid w:val="0062638A"/>
    <w:rsid w:val="00626D52"/>
    <w:rsid w:val="00627584"/>
    <w:rsid w:val="00627E33"/>
    <w:rsid w:val="00627F8C"/>
    <w:rsid w:val="0063000E"/>
    <w:rsid w:val="0063000F"/>
    <w:rsid w:val="0063002D"/>
    <w:rsid w:val="006303A5"/>
    <w:rsid w:val="006307BF"/>
    <w:rsid w:val="00630E91"/>
    <w:rsid w:val="0063100E"/>
    <w:rsid w:val="00631544"/>
    <w:rsid w:val="0063160D"/>
    <w:rsid w:val="00632755"/>
    <w:rsid w:val="00632FCA"/>
    <w:rsid w:val="006340C7"/>
    <w:rsid w:val="00636314"/>
    <w:rsid w:val="00636643"/>
    <w:rsid w:val="0063684B"/>
    <w:rsid w:val="00636CDA"/>
    <w:rsid w:val="006374F2"/>
    <w:rsid w:val="0064034D"/>
    <w:rsid w:val="00640ACA"/>
    <w:rsid w:val="006410E4"/>
    <w:rsid w:val="00641152"/>
    <w:rsid w:val="00641AD5"/>
    <w:rsid w:val="00642BF6"/>
    <w:rsid w:val="00642F01"/>
    <w:rsid w:val="006432E2"/>
    <w:rsid w:val="00643E65"/>
    <w:rsid w:val="00643FC5"/>
    <w:rsid w:val="00644110"/>
    <w:rsid w:val="0064430B"/>
    <w:rsid w:val="00645472"/>
    <w:rsid w:val="00646092"/>
    <w:rsid w:val="006475FD"/>
    <w:rsid w:val="00647992"/>
    <w:rsid w:val="00647AA9"/>
    <w:rsid w:val="00650DA3"/>
    <w:rsid w:val="00650F7F"/>
    <w:rsid w:val="0065122F"/>
    <w:rsid w:val="006537D0"/>
    <w:rsid w:val="00654248"/>
    <w:rsid w:val="0065484F"/>
    <w:rsid w:val="00654C36"/>
    <w:rsid w:val="006552C2"/>
    <w:rsid w:val="00656BE9"/>
    <w:rsid w:val="00656C76"/>
    <w:rsid w:val="00656E28"/>
    <w:rsid w:val="006604D1"/>
    <w:rsid w:val="00660A44"/>
    <w:rsid w:val="00660EC3"/>
    <w:rsid w:val="00662734"/>
    <w:rsid w:val="006630F9"/>
    <w:rsid w:val="00663894"/>
    <w:rsid w:val="006641B8"/>
    <w:rsid w:val="006643EF"/>
    <w:rsid w:val="00665C99"/>
    <w:rsid w:val="00666078"/>
    <w:rsid w:val="006661E1"/>
    <w:rsid w:val="006662FA"/>
    <w:rsid w:val="00666965"/>
    <w:rsid w:val="00666EED"/>
    <w:rsid w:val="00670095"/>
    <w:rsid w:val="006706F1"/>
    <w:rsid w:val="00671D15"/>
    <w:rsid w:val="00671F0A"/>
    <w:rsid w:val="00672E6A"/>
    <w:rsid w:val="006732AA"/>
    <w:rsid w:val="00673433"/>
    <w:rsid w:val="00674392"/>
    <w:rsid w:val="00674573"/>
    <w:rsid w:val="006745BD"/>
    <w:rsid w:val="006746EF"/>
    <w:rsid w:val="00675518"/>
    <w:rsid w:val="006777FB"/>
    <w:rsid w:val="0068040B"/>
    <w:rsid w:val="00682309"/>
    <w:rsid w:val="006831CE"/>
    <w:rsid w:val="00683751"/>
    <w:rsid w:val="006837C9"/>
    <w:rsid w:val="00684778"/>
    <w:rsid w:val="00684AA1"/>
    <w:rsid w:val="00685080"/>
    <w:rsid w:val="006859D8"/>
    <w:rsid w:val="00685DC6"/>
    <w:rsid w:val="006867A3"/>
    <w:rsid w:val="0069081F"/>
    <w:rsid w:val="00690D88"/>
    <w:rsid w:val="00690E40"/>
    <w:rsid w:val="006919CB"/>
    <w:rsid w:val="00691E4A"/>
    <w:rsid w:val="00692307"/>
    <w:rsid w:val="00692A3F"/>
    <w:rsid w:val="00694317"/>
    <w:rsid w:val="006943D0"/>
    <w:rsid w:val="006948F0"/>
    <w:rsid w:val="006950A1"/>
    <w:rsid w:val="006950B8"/>
    <w:rsid w:val="00695842"/>
    <w:rsid w:val="0069613F"/>
    <w:rsid w:val="00696187"/>
    <w:rsid w:val="00696260"/>
    <w:rsid w:val="00696662"/>
    <w:rsid w:val="00696CD5"/>
    <w:rsid w:val="00697026"/>
    <w:rsid w:val="00697D16"/>
    <w:rsid w:val="00697D1D"/>
    <w:rsid w:val="006A05C5"/>
    <w:rsid w:val="006A05D1"/>
    <w:rsid w:val="006A0D74"/>
    <w:rsid w:val="006A1957"/>
    <w:rsid w:val="006A4737"/>
    <w:rsid w:val="006A6901"/>
    <w:rsid w:val="006B0097"/>
    <w:rsid w:val="006B0719"/>
    <w:rsid w:val="006B0B1E"/>
    <w:rsid w:val="006B1090"/>
    <w:rsid w:val="006B10D1"/>
    <w:rsid w:val="006B16D8"/>
    <w:rsid w:val="006B1700"/>
    <w:rsid w:val="006B189D"/>
    <w:rsid w:val="006B227B"/>
    <w:rsid w:val="006B36A1"/>
    <w:rsid w:val="006B36AD"/>
    <w:rsid w:val="006B38F2"/>
    <w:rsid w:val="006B3ABA"/>
    <w:rsid w:val="006B3FDD"/>
    <w:rsid w:val="006B482D"/>
    <w:rsid w:val="006B51B6"/>
    <w:rsid w:val="006B5D6E"/>
    <w:rsid w:val="006B63A2"/>
    <w:rsid w:val="006B6429"/>
    <w:rsid w:val="006B6609"/>
    <w:rsid w:val="006B6885"/>
    <w:rsid w:val="006C00CA"/>
    <w:rsid w:val="006C1D89"/>
    <w:rsid w:val="006C210C"/>
    <w:rsid w:val="006C3730"/>
    <w:rsid w:val="006C389F"/>
    <w:rsid w:val="006C3C49"/>
    <w:rsid w:val="006C52C5"/>
    <w:rsid w:val="006C5D92"/>
    <w:rsid w:val="006C6CDC"/>
    <w:rsid w:val="006C748C"/>
    <w:rsid w:val="006D00AB"/>
    <w:rsid w:val="006D05B6"/>
    <w:rsid w:val="006D0CFC"/>
    <w:rsid w:val="006D1187"/>
    <w:rsid w:val="006D11EF"/>
    <w:rsid w:val="006D12A6"/>
    <w:rsid w:val="006D1A1C"/>
    <w:rsid w:val="006D2098"/>
    <w:rsid w:val="006D2B6A"/>
    <w:rsid w:val="006D3693"/>
    <w:rsid w:val="006D389D"/>
    <w:rsid w:val="006D4138"/>
    <w:rsid w:val="006D48CF"/>
    <w:rsid w:val="006D5997"/>
    <w:rsid w:val="006D6023"/>
    <w:rsid w:val="006D73E3"/>
    <w:rsid w:val="006D7917"/>
    <w:rsid w:val="006E009D"/>
    <w:rsid w:val="006E0234"/>
    <w:rsid w:val="006E0D5F"/>
    <w:rsid w:val="006E1082"/>
    <w:rsid w:val="006E10B1"/>
    <w:rsid w:val="006E12C8"/>
    <w:rsid w:val="006E1EAD"/>
    <w:rsid w:val="006E218F"/>
    <w:rsid w:val="006E27B8"/>
    <w:rsid w:val="006E2872"/>
    <w:rsid w:val="006E303D"/>
    <w:rsid w:val="006E3426"/>
    <w:rsid w:val="006E37CF"/>
    <w:rsid w:val="006E5249"/>
    <w:rsid w:val="006E52CF"/>
    <w:rsid w:val="006E64F4"/>
    <w:rsid w:val="006E67EE"/>
    <w:rsid w:val="006E6A96"/>
    <w:rsid w:val="006E78EF"/>
    <w:rsid w:val="006E7A92"/>
    <w:rsid w:val="006F0C00"/>
    <w:rsid w:val="006F13FE"/>
    <w:rsid w:val="006F1920"/>
    <w:rsid w:val="006F22E4"/>
    <w:rsid w:val="006F3482"/>
    <w:rsid w:val="006F36AC"/>
    <w:rsid w:val="006F48F9"/>
    <w:rsid w:val="006F4F11"/>
    <w:rsid w:val="006F5435"/>
    <w:rsid w:val="006F55C9"/>
    <w:rsid w:val="006F64AE"/>
    <w:rsid w:val="006F67AD"/>
    <w:rsid w:val="006F6B71"/>
    <w:rsid w:val="00700A38"/>
    <w:rsid w:val="00701434"/>
    <w:rsid w:val="007016CD"/>
    <w:rsid w:val="00702451"/>
    <w:rsid w:val="007028E6"/>
    <w:rsid w:val="00702A67"/>
    <w:rsid w:val="00702EAB"/>
    <w:rsid w:val="00702FB0"/>
    <w:rsid w:val="0070587C"/>
    <w:rsid w:val="007058E7"/>
    <w:rsid w:val="00705EDB"/>
    <w:rsid w:val="00706173"/>
    <w:rsid w:val="00707D14"/>
    <w:rsid w:val="00710B81"/>
    <w:rsid w:val="007116CD"/>
    <w:rsid w:val="00711EA8"/>
    <w:rsid w:val="0071236B"/>
    <w:rsid w:val="00712821"/>
    <w:rsid w:val="00712DC7"/>
    <w:rsid w:val="00713D8A"/>
    <w:rsid w:val="0071431D"/>
    <w:rsid w:val="007143B6"/>
    <w:rsid w:val="00714AB4"/>
    <w:rsid w:val="00715F61"/>
    <w:rsid w:val="00716459"/>
    <w:rsid w:val="00716892"/>
    <w:rsid w:val="00716FFB"/>
    <w:rsid w:val="00717331"/>
    <w:rsid w:val="0071733F"/>
    <w:rsid w:val="00717F1D"/>
    <w:rsid w:val="00720BCE"/>
    <w:rsid w:val="00721D8E"/>
    <w:rsid w:val="00721FE3"/>
    <w:rsid w:val="0072291A"/>
    <w:rsid w:val="0072297F"/>
    <w:rsid w:val="00722BE7"/>
    <w:rsid w:val="00722E28"/>
    <w:rsid w:val="00722E69"/>
    <w:rsid w:val="007230B9"/>
    <w:rsid w:val="00723AFB"/>
    <w:rsid w:val="00723C84"/>
    <w:rsid w:val="00723D9B"/>
    <w:rsid w:val="0072401E"/>
    <w:rsid w:val="00724C57"/>
    <w:rsid w:val="00724D36"/>
    <w:rsid w:val="00725234"/>
    <w:rsid w:val="007253B3"/>
    <w:rsid w:val="0072592D"/>
    <w:rsid w:val="00726F58"/>
    <w:rsid w:val="00727223"/>
    <w:rsid w:val="007301DE"/>
    <w:rsid w:val="00730413"/>
    <w:rsid w:val="00730966"/>
    <w:rsid w:val="00731AA8"/>
    <w:rsid w:val="007329EA"/>
    <w:rsid w:val="00734517"/>
    <w:rsid w:val="0073492A"/>
    <w:rsid w:val="00735CC9"/>
    <w:rsid w:val="007363D5"/>
    <w:rsid w:val="0073657A"/>
    <w:rsid w:val="007365F1"/>
    <w:rsid w:val="007366A1"/>
    <w:rsid w:val="007366D0"/>
    <w:rsid w:val="00737AAB"/>
    <w:rsid w:val="0074066E"/>
    <w:rsid w:val="007407A3"/>
    <w:rsid w:val="007407F3"/>
    <w:rsid w:val="00741C49"/>
    <w:rsid w:val="00742622"/>
    <w:rsid w:val="00743363"/>
    <w:rsid w:val="00743C2F"/>
    <w:rsid w:val="00743D4E"/>
    <w:rsid w:val="007446E0"/>
    <w:rsid w:val="007451D5"/>
    <w:rsid w:val="00745538"/>
    <w:rsid w:val="0074595F"/>
    <w:rsid w:val="0074622F"/>
    <w:rsid w:val="00746A11"/>
    <w:rsid w:val="00747AC7"/>
    <w:rsid w:val="00750A67"/>
    <w:rsid w:val="00751483"/>
    <w:rsid w:val="00751DBD"/>
    <w:rsid w:val="00752F3C"/>
    <w:rsid w:val="007530FE"/>
    <w:rsid w:val="0075357E"/>
    <w:rsid w:val="0075367B"/>
    <w:rsid w:val="007537F1"/>
    <w:rsid w:val="00753F7E"/>
    <w:rsid w:val="00754930"/>
    <w:rsid w:val="00754B7B"/>
    <w:rsid w:val="00754B8B"/>
    <w:rsid w:val="007551BA"/>
    <w:rsid w:val="0075554C"/>
    <w:rsid w:val="00755D8D"/>
    <w:rsid w:val="007562DF"/>
    <w:rsid w:val="00756745"/>
    <w:rsid w:val="00757C2E"/>
    <w:rsid w:val="00757D4B"/>
    <w:rsid w:val="00757FA3"/>
    <w:rsid w:val="007605F7"/>
    <w:rsid w:val="00760675"/>
    <w:rsid w:val="00760A9D"/>
    <w:rsid w:val="0076226D"/>
    <w:rsid w:val="0076260E"/>
    <w:rsid w:val="007628E0"/>
    <w:rsid w:val="0076296A"/>
    <w:rsid w:val="00763A23"/>
    <w:rsid w:val="00763F94"/>
    <w:rsid w:val="0076438E"/>
    <w:rsid w:val="007648B6"/>
    <w:rsid w:val="007655D1"/>
    <w:rsid w:val="0076586F"/>
    <w:rsid w:val="007679FE"/>
    <w:rsid w:val="0077050A"/>
    <w:rsid w:val="0077160B"/>
    <w:rsid w:val="007724CC"/>
    <w:rsid w:val="00773877"/>
    <w:rsid w:val="00774A39"/>
    <w:rsid w:val="00776269"/>
    <w:rsid w:val="00780159"/>
    <w:rsid w:val="0078028B"/>
    <w:rsid w:val="007819E0"/>
    <w:rsid w:val="00781C7B"/>
    <w:rsid w:val="00781E07"/>
    <w:rsid w:val="0078242E"/>
    <w:rsid w:val="00782D7A"/>
    <w:rsid w:val="00784C10"/>
    <w:rsid w:val="007856AD"/>
    <w:rsid w:val="007861EF"/>
    <w:rsid w:val="007878E4"/>
    <w:rsid w:val="00787F0C"/>
    <w:rsid w:val="007904A8"/>
    <w:rsid w:val="00791629"/>
    <w:rsid w:val="00791EA6"/>
    <w:rsid w:val="00792A6C"/>
    <w:rsid w:val="00792E0C"/>
    <w:rsid w:val="00792F30"/>
    <w:rsid w:val="0079393A"/>
    <w:rsid w:val="007952F5"/>
    <w:rsid w:val="0079558B"/>
    <w:rsid w:val="007956F8"/>
    <w:rsid w:val="00795FED"/>
    <w:rsid w:val="007962FF"/>
    <w:rsid w:val="007966DF"/>
    <w:rsid w:val="00796D34"/>
    <w:rsid w:val="00796DC0"/>
    <w:rsid w:val="00796F7A"/>
    <w:rsid w:val="007A09E5"/>
    <w:rsid w:val="007A0C27"/>
    <w:rsid w:val="007A1682"/>
    <w:rsid w:val="007A2386"/>
    <w:rsid w:val="007A3A3E"/>
    <w:rsid w:val="007A4441"/>
    <w:rsid w:val="007A4969"/>
    <w:rsid w:val="007A4FC0"/>
    <w:rsid w:val="007A560D"/>
    <w:rsid w:val="007A59C7"/>
    <w:rsid w:val="007A5AE7"/>
    <w:rsid w:val="007A6086"/>
    <w:rsid w:val="007A65AE"/>
    <w:rsid w:val="007A682C"/>
    <w:rsid w:val="007A6986"/>
    <w:rsid w:val="007A701C"/>
    <w:rsid w:val="007A722B"/>
    <w:rsid w:val="007B06F3"/>
    <w:rsid w:val="007B1A0F"/>
    <w:rsid w:val="007B1C27"/>
    <w:rsid w:val="007B20E2"/>
    <w:rsid w:val="007B2BD1"/>
    <w:rsid w:val="007B2E3C"/>
    <w:rsid w:val="007B406E"/>
    <w:rsid w:val="007B45E1"/>
    <w:rsid w:val="007B45E8"/>
    <w:rsid w:val="007B5ED1"/>
    <w:rsid w:val="007B600B"/>
    <w:rsid w:val="007B624F"/>
    <w:rsid w:val="007B6FAD"/>
    <w:rsid w:val="007B7F1B"/>
    <w:rsid w:val="007B7FCC"/>
    <w:rsid w:val="007C0941"/>
    <w:rsid w:val="007C0D2C"/>
    <w:rsid w:val="007C0ED3"/>
    <w:rsid w:val="007C17DD"/>
    <w:rsid w:val="007C1E03"/>
    <w:rsid w:val="007C27B9"/>
    <w:rsid w:val="007C28B1"/>
    <w:rsid w:val="007C2E0A"/>
    <w:rsid w:val="007C43A1"/>
    <w:rsid w:val="007C442A"/>
    <w:rsid w:val="007C5574"/>
    <w:rsid w:val="007C6268"/>
    <w:rsid w:val="007C6781"/>
    <w:rsid w:val="007C71C3"/>
    <w:rsid w:val="007C7268"/>
    <w:rsid w:val="007C7A20"/>
    <w:rsid w:val="007C7D5B"/>
    <w:rsid w:val="007D0571"/>
    <w:rsid w:val="007D084E"/>
    <w:rsid w:val="007D1E71"/>
    <w:rsid w:val="007D1F37"/>
    <w:rsid w:val="007D270F"/>
    <w:rsid w:val="007D283F"/>
    <w:rsid w:val="007D284D"/>
    <w:rsid w:val="007D2D21"/>
    <w:rsid w:val="007D4042"/>
    <w:rsid w:val="007D44F5"/>
    <w:rsid w:val="007D64EA"/>
    <w:rsid w:val="007D68A0"/>
    <w:rsid w:val="007D6F55"/>
    <w:rsid w:val="007D7270"/>
    <w:rsid w:val="007E0AA4"/>
    <w:rsid w:val="007E1670"/>
    <w:rsid w:val="007E1CE8"/>
    <w:rsid w:val="007E2036"/>
    <w:rsid w:val="007E2749"/>
    <w:rsid w:val="007E2C23"/>
    <w:rsid w:val="007E33DE"/>
    <w:rsid w:val="007E3A8F"/>
    <w:rsid w:val="007E3CBD"/>
    <w:rsid w:val="007E4180"/>
    <w:rsid w:val="007E432E"/>
    <w:rsid w:val="007E436C"/>
    <w:rsid w:val="007E4902"/>
    <w:rsid w:val="007E4C37"/>
    <w:rsid w:val="007E585F"/>
    <w:rsid w:val="007E6004"/>
    <w:rsid w:val="007E655E"/>
    <w:rsid w:val="007E6B5B"/>
    <w:rsid w:val="007F09DE"/>
    <w:rsid w:val="007F0EF6"/>
    <w:rsid w:val="007F1859"/>
    <w:rsid w:val="007F1ED1"/>
    <w:rsid w:val="007F20B0"/>
    <w:rsid w:val="007F3149"/>
    <w:rsid w:val="007F4ECE"/>
    <w:rsid w:val="007F51DA"/>
    <w:rsid w:val="007F5CB1"/>
    <w:rsid w:val="007F6609"/>
    <w:rsid w:val="007F791D"/>
    <w:rsid w:val="00800604"/>
    <w:rsid w:val="00800727"/>
    <w:rsid w:val="008009DD"/>
    <w:rsid w:val="00800E58"/>
    <w:rsid w:val="008020B5"/>
    <w:rsid w:val="00802FD2"/>
    <w:rsid w:val="00803091"/>
    <w:rsid w:val="00803801"/>
    <w:rsid w:val="008039C0"/>
    <w:rsid w:val="0080478A"/>
    <w:rsid w:val="00804FA4"/>
    <w:rsid w:val="00805812"/>
    <w:rsid w:val="00805865"/>
    <w:rsid w:val="00805CFE"/>
    <w:rsid w:val="00806364"/>
    <w:rsid w:val="00806A91"/>
    <w:rsid w:val="008106D2"/>
    <w:rsid w:val="008109FB"/>
    <w:rsid w:val="00810CD4"/>
    <w:rsid w:val="008115D2"/>
    <w:rsid w:val="00811CCA"/>
    <w:rsid w:val="00812200"/>
    <w:rsid w:val="00812AD5"/>
    <w:rsid w:val="0081303F"/>
    <w:rsid w:val="0081304E"/>
    <w:rsid w:val="008150DD"/>
    <w:rsid w:val="00815540"/>
    <w:rsid w:val="0081664B"/>
    <w:rsid w:val="00816E9B"/>
    <w:rsid w:val="0081754F"/>
    <w:rsid w:val="00817712"/>
    <w:rsid w:val="0082028B"/>
    <w:rsid w:val="00820D37"/>
    <w:rsid w:val="008214E4"/>
    <w:rsid w:val="00821631"/>
    <w:rsid w:val="0082166E"/>
    <w:rsid w:val="00821DDD"/>
    <w:rsid w:val="00822DF4"/>
    <w:rsid w:val="008240AF"/>
    <w:rsid w:val="00824B2B"/>
    <w:rsid w:val="00825B9B"/>
    <w:rsid w:val="008264CF"/>
    <w:rsid w:val="008264F6"/>
    <w:rsid w:val="00830143"/>
    <w:rsid w:val="0083095A"/>
    <w:rsid w:val="00831C6F"/>
    <w:rsid w:val="0083456B"/>
    <w:rsid w:val="008347CE"/>
    <w:rsid w:val="008354F4"/>
    <w:rsid w:val="00835716"/>
    <w:rsid w:val="00835833"/>
    <w:rsid w:val="00835C48"/>
    <w:rsid w:val="00836C71"/>
    <w:rsid w:val="00837241"/>
    <w:rsid w:val="008375A0"/>
    <w:rsid w:val="0084064D"/>
    <w:rsid w:val="00840CB7"/>
    <w:rsid w:val="00840D0C"/>
    <w:rsid w:val="0084100C"/>
    <w:rsid w:val="00841190"/>
    <w:rsid w:val="008417C5"/>
    <w:rsid w:val="00841F54"/>
    <w:rsid w:val="00842A41"/>
    <w:rsid w:val="00844448"/>
    <w:rsid w:val="008455C7"/>
    <w:rsid w:val="00845D32"/>
    <w:rsid w:val="008462BE"/>
    <w:rsid w:val="00847C9F"/>
    <w:rsid w:val="00850210"/>
    <w:rsid w:val="0085072B"/>
    <w:rsid w:val="00851267"/>
    <w:rsid w:val="008513BE"/>
    <w:rsid w:val="00851917"/>
    <w:rsid w:val="00852097"/>
    <w:rsid w:val="00852525"/>
    <w:rsid w:val="00852679"/>
    <w:rsid w:val="00852973"/>
    <w:rsid w:val="00853260"/>
    <w:rsid w:val="008535EE"/>
    <w:rsid w:val="00853837"/>
    <w:rsid w:val="00853D92"/>
    <w:rsid w:val="00854181"/>
    <w:rsid w:val="00854204"/>
    <w:rsid w:val="00854222"/>
    <w:rsid w:val="00854C2E"/>
    <w:rsid w:val="008550A3"/>
    <w:rsid w:val="00856AAF"/>
    <w:rsid w:val="00857498"/>
    <w:rsid w:val="00857573"/>
    <w:rsid w:val="00857890"/>
    <w:rsid w:val="00857F66"/>
    <w:rsid w:val="00860133"/>
    <w:rsid w:val="008608F6"/>
    <w:rsid w:val="00860D85"/>
    <w:rsid w:val="00860F50"/>
    <w:rsid w:val="00861C3A"/>
    <w:rsid w:val="00861EFE"/>
    <w:rsid w:val="00863074"/>
    <w:rsid w:val="00864ECD"/>
    <w:rsid w:val="0086532D"/>
    <w:rsid w:val="0086641E"/>
    <w:rsid w:val="00866686"/>
    <w:rsid w:val="00867267"/>
    <w:rsid w:val="00867288"/>
    <w:rsid w:val="008678E1"/>
    <w:rsid w:val="00870077"/>
    <w:rsid w:val="008705FF"/>
    <w:rsid w:val="00870845"/>
    <w:rsid w:val="008719B8"/>
    <w:rsid w:val="00872655"/>
    <w:rsid w:val="00872772"/>
    <w:rsid w:val="00872AA5"/>
    <w:rsid w:val="00872EA5"/>
    <w:rsid w:val="008734FB"/>
    <w:rsid w:val="00873FC7"/>
    <w:rsid w:val="00874602"/>
    <w:rsid w:val="00874F5F"/>
    <w:rsid w:val="00875827"/>
    <w:rsid w:val="00875A01"/>
    <w:rsid w:val="00876850"/>
    <w:rsid w:val="00876D1F"/>
    <w:rsid w:val="00877254"/>
    <w:rsid w:val="008775AA"/>
    <w:rsid w:val="0087775F"/>
    <w:rsid w:val="0087788F"/>
    <w:rsid w:val="008778D1"/>
    <w:rsid w:val="00880659"/>
    <w:rsid w:val="00882987"/>
    <w:rsid w:val="008829E8"/>
    <w:rsid w:val="00882EA8"/>
    <w:rsid w:val="00884A0D"/>
    <w:rsid w:val="00884C91"/>
    <w:rsid w:val="008862DA"/>
    <w:rsid w:val="00886474"/>
    <w:rsid w:val="00886949"/>
    <w:rsid w:val="00887504"/>
    <w:rsid w:val="0089064F"/>
    <w:rsid w:val="00890A71"/>
    <w:rsid w:val="00890E34"/>
    <w:rsid w:val="00891324"/>
    <w:rsid w:val="00891CB2"/>
    <w:rsid w:val="00892686"/>
    <w:rsid w:val="008928AE"/>
    <w:rsid w:val="008932B2"/>
    <w:rsid w:val="00893C55"/>
    <w:rsid w:val="008943BF"/>
    <w:rsid w:val="00895426"/>
    <w:rsid w:val="008955C9"/>
    <w:rsid w:val="00895D86"/>
    <w:rsid w:val="00896727"/>
    <w:rsid w:val="008978BC"/>
    <w:rsid w:val="00897D5B"/>
    <w:rsid w:val="00897EDC"/>
    <w:rsid w:val="00897F8A"/>
    <w:rsid w:val="008A01AC"/>
    <w:rsid w:val="008A0451"/>
    <w:rsid w:val="008A05A6"/>
    <w:rsid w:val="008A05B6"/>
    <w:rsid w:val="008A093D"/>
    <w:rsid w:val="008A0C1E"/>
    <w:rsid w:val="008A12D3"/>
    <w:rsid w:val="008A1EEF"/>
    <w:rsid w:val="008A326C"/>
    <w:rsid w:val="008A3768"/>
    <w:rsid w:val="008A379B"/>
    <w:rsid w:val="008A3F68"/>
    <w:rsid w:val="008A4230"/>
    <w:rsid w:val="008A43C3"/>
    <w:rsid w:val="008A4B47"/>
    <w:rsid w:val="008A4E09"/>
    <w:rsid w:val="008A4E2D"/>
    <w:rsid w:val="008A615B"/>
    <w:rsid w:val="008A6B2A"/>
    <w:rsid w:val="008A726E"/>
    <w:rsid w:val="008A7514"/>
    <w:rsid w:val="008A7672"/>
    <w:rsid w:val="008B0913"/>
    <w:rsid w:val="008B2193"/>
    <w:rsid w:val="008B2C03"/>
    <w:rsid w:val="008B3871"/>
    <w:rsid w:val="008B4F4C"/>
    <w:rsid w:val="008B5CFC"/>
    <w:rsid w:val="008B5DD2"/>
    <w:rsid w:val="008B63D1"/>
    <w:rsid w:val="008B6BDD"/>
    <w:rsid w:val="008B7228"/>
    <w:rsid w:val="008B7329"/>
    <w:rsid w:val="008B7D24"/>
    <w:rsid w:val="008C0196"/>
    <w:rsid w:val="008C0A4E"/>
    <w:rsid w:val="008C23BB"/>
    <w:rsid w:val="008C283C"/>
    <w:rsid w:val="008C3862"/>
    <w:rsid w:val="008C41EF"/>
    <w:rsid w:val="008C43E7"/>
    <w:rsid w:val="008C444F"/>
    <w:rsid w:val="008C4712"/>
    <w:rsid w:val="008C581B"/>
    <w:rsid w:val="008C6450"/>
    <w:rsid w:val="008C698D"/>
    <w:rsid w:val="008C6FBA"/>
    <w:rsid w:val="008C7AAD"/>
    <w:rsid w:val="008C7B6C"/>
    <w:rsid w:val="008D0057"/>
    <w:rsid w:val="008D0DCB"/>
    <w:rsid w:val="008D0EBA"/>
    <w:rsid w:val="008D144A"/>
    <w:rsid w:val="008D17A5"/>
    <w:rsid w:val="008D1D10"/>
    <w:rsid w:val="008D2B9B"/>
    <w:rsid w:val="008D2F4D"/>
    <w:rsid w:val="008D3020"/>
    <w:rsid w:val="008D43F2"/>
    <w:rsid w:val="008D4D0A"/>
    <w:rsid w:val="008D683A"/>
    <w:rsid w:val="008D68EC"/>
    <w:rsid w:val="008E03E0"/>
    <w:rsid w:val="008E061A"/>
    <w:rsid w:val="008E0990"/>
    <w:rsid w:val="008E0C0C"/>
    <w:rsid w:val="008E1395"/>
    <w:rsid w:val="008E139F"/>
    <w:rsid w:val="008E226E"/>
    <w:rsid w:val="008E24BE"/>
    <w:rsid w:val="008E2631"/>
    <w:rsid w:val="008E2813"/>
    <w:rsid w:val="008E2A4C"/>
    <w:rsid w:val="008E2B01"/>
    <w:rsid w:val="008E3528"/>
    <w:rsid w:val="008E3C11"/>
    <w:rsid w:val="008E3D58"/>
    <w:rsid w:val="008E407C"/>
    <w:rsid w:val="008E41AE"/>
    <w:rsid w:val="008E44B8"/>
    <w:rsid w:val="008E555F"/>
    <w:rsid w:val="008E589A"/>
    <w:rsid w:val="008E58A5"/>
    <w:rsid w:val="008E5FFC"/>
    <w:rsid w:val="008E7DAB"/>
    <w:rsid w:val="008F00E0"/>
    <w:rsid w:val="008F03FA"/>
    <w:rsid w:val="008F06C0"/>
    <w:rsid w:val="008F0B3C"/>
    <w:rsid w:val="008F1101"/>
    <w:rsid w:val="008F179E"/>
    <w:rsid w:val="008F19AE"/>
    <w:rsid w:val="008F1FEE"/>
    <w:rsid w:val="008F3462"/>
    <w:rsid w:val="008F3CCB"/>
    <w:rsid w:val="008F42E3"/>
    <w:rsid w:val="008F48A1"/>
    <w:rsid w:val="008F4A58"/>
    <w:rsid w:val="008F4AF6"/>
    <w:rsid w:val="008F4D05"/>
    <w:rsid w:val="008F5160"/>
    <w:rsid w:val="008F6A81"/>
    <w:rsid w:val="008F712A"/>
    <w:rsid w:val="008F7A20"/>
    <w:rsid w:val="0090079A"/>
    <w:rsid w:val="00900EB6"/>
    <w:rsid w:val="00901229"/>
    <w:rsid w:val="0090137E"/>
    <w:rsid w:val="0090138A"/>
    <w:rsid w:val="009025C8"/>
    <w:rsid w:val="009029ED"/>
    <w:rsid w:val="00902A49"/>
    <w:rsid w:val="00902FBE"/>
    <w:rsid w:val="009041AF"/>
    <w:rsid w:val="00904E74"/>
    <w:rsid w:val="00906A8E"/>
    <w:rsid w:val="00907813"/>
    <w:rsid w:val="00907885"/>
    <w:rsid w:val="00907C2D"/>
    <w:rsid w:val="0091101D"/>
    <w:rsid w:val="009118D8"/>
    <w:rsid w:val="00914E0F"/>
    <w:rsid w:val="009154B7"/>
    <w:rsid w:val="00915A96"/>
    <w:rsid w:val="0091632E"/>
    <w:rsid w:val="009169A6"/>
    <w:rsid w:val="00916A7D"/>
    <w:rsid w:val="00916CFB"/>
    <w:rsid w:val="00916D7D"/>
    <w:rsid w:val="00917227"/>
    <w:rsid w:val="009203DA"/>
    <w:rsid w:val="00920AD2"/>
    <w:rsid w:val="00920ED6"/>
    <w:rsid w:val="00920FAF"/>
    <w:rsid w:val="009213F9"/>
    <w:rsid w:val="00921AF7"/>
    <w:rsid w:val="009221E0"/>
    <w:rsid w:val="0092451E"/>
    <w:rsid w:val="00924B78"/>
    <w:rsid w:val="009259BA"/>
    <w:rsid w:val="00926654"/>
    <w:rsid w:val="00926978"/>
    <w:rsid w:val="00926B19"/>
    <w:rsid w:val="009274FE"/>
    <w:rsid w:val="0092777D"/>
    <w:rsid w:val="00927D5A"/>
    <w:rsid w:val="009303F7"/>
    <w:rsid w:val="009305DF"/>
    <w:rsid w:val="00930AA5"/>
    <w:rsid w:val="00932940"/>
    <w:rsid w:val="00932ADB"/>
    <w:rsid w:val="009333FA"/>
    <w:rsid w:val="0093377C"/>
    <w:rsid w:val="00933A25"/>
    <w:rsid w:val="0093408E"/>
    <w:rsid w:val="00934199"/>
    <w:rsid w:val="00934626"/>
    <w:rsid w:val="0093507B"/>
    <w:rsid w:val="009361C8"/>
    <w:rsid w:val="00936310"/>
    <w:rsid w:val="00936512"/>
    <w:rsid w:val="009365DA"/>
    <w:rsid w:val="009378C1"/>
    <w:rsid w:val="00937F4F"/>
    <w:rsid w:val="0094065C"/>
    <w:rsid w:val="0094074F"/>
    <w:rsid w:val="009417EB"/>
    <w:rsid w:val="009419D4"/>
    <w:rsid w:val="0094202B"/>
    <w:rsid w:val="0094205E"/>
    <w:rsid w:val="009424E2"/>
    <w:rsid w:val="00942C17"/>
    <w:rsid w:val="00942C7A"/>
    <w:rsid w:val="00943DC1"/>
    <w:rsid w:val="00944078"/>
    <w:rsid w:val="0094434F"/>
    <w:rsid w:val="00944B24"/>
    <w:rsid w:val="00944CC8"/>
    <w:rsid w:val="00944DBC"/>
    <w:rsid w:val="00945245"/>
    <w:rsid w:val="0094533A"/>
    <w:rsid w:val="00946F49"/>
    <w:rsid w:val="00947A89"/>
    <w:rsid w:val="00950A6F"/>
    <w:rsid w:val="00950BA7"/>
    <w:rsid w:val="009511AB"/>
    <w:rsid w:val="009517C0"/>
    <w:rsid w:val="009528C5"/>
    <w:rsid w:val="00952943"/>
    <w:rsid w:val="00954BDE"/>
    <w:rsid w:val="00954FCC"/>
    <w:rsid w:val="00955B3B"/>
    <w:rsid w:val="00956653"/>
    <w:rsid w:val="009576EC"/>
    <w:rsid w:val="009617D0"/>
    <w:rsid w:val="009618F6"/>
    <w:rsid w:val="009627EB"/>
    <w:rsid w:val="00962AC9"/>
    <w:rsid w:val="00962F72"/>
    <w:rsid w:val="0096336E"/>
    <w:rsid w:val="0096372E"/>
    <w:rsid w:val="00963731"/>
    <w:rsid w:val="0096396A"/>
    <w:rsid w:val="00966865"/>
    <w:rsid w:val="00967D11"/>
    <w:rsid w:val="009713C4"/>
    <w:rsid w:val="00971798"/>
    <w:rsid w:val="00971BBF"/>
    <w:rsid w:val="00972042"/>
    <w:rsid w:val="009720AA"/>
    <w:rsid w:val="00972DE3"/>
    <w:rsid w:val="00973875"/>
    <w:rsid w:val="00973EB9"/>
    <w:rsid w:val="00974207"/>
    <w:rsid w:val="009752DD"/>
    <w:rsid w:val="00975621"/>
    <w:rsid w:val="0097624B"/>
    <w:rsid w:val="009767AD"/>
    <w:rsid w:val="00976EAE"/>
    <w:rsid w:val="00977092"/>
    <w:rsid w:val="00977575"/>
    <w:rsid w:val="00977BEA"/>
    <w:rsid w:val="00982CDF"/>
    <w:rsid w:val="00983012"/>
    <w:rsid w:val="00983109"/>
    <w:rsid w:val="00983C9F"/>
    <w:rsid w:val="00985377"/>
    <w:rsid w:val="0098549D"/>
    <w:rsid w:val="00985E4F"/>
    <w:rsid w:val="009873A8"/>
    <w:rsid w:val="009875E2"/>
    <w:rsid w:val="00987C5F"/>
    <w:rsid w:val="00987D27"/>
    <w:rsid w:val="00991811"/>
    <w:rsid w:val="00991A04"/>
    <w:rsid w:val="00991CBB"/>
    <w:rsid w:val="009923F7"/>
    <w:rsid w:val="0099397F"/>
    <w:rsid w:val="00994571"/>
    <w:rsid w:val="00994822"/>
    <w:rsid w:val="0099497D"/>
    <w:rsid w:val="00994DD1"/>
    <w:rsid w:val="009964E1"/>
    <w:rsid w:val="009968ED"/>
    <w:rsid w:val="00996A76"/>
    <w:rsid w:val="009974D8"/>
    <w:rsid w:val="00997AC4"/>
    <w:rsid w:val="009A0B51"/>
    <w:rsid w:val="009A2192"/>
    <w:rsid w:val="009A21CC"/>
    <w:rsid w:val="009A246B"/>
    <w:rsid w:val="009A2687"/>
    <w:rsid w:val="009A31A2"/>
    <w:rsid w:val="009A491A"/>
    <w:rsid w:val="009A6AFC"/>
    <w:rsid w:val="009B0202"/>
    <w:rsid w:val="009B0D44"/>
    <w:rsid w:val="009B1A69"/>
    <w:rsid w:val="009B223F"/>
    <w:rsid w:val="009B294B"/>
    <w:rsid w:val="009B2CE5"/>
    <w:rsid w:val="009B3898"/>
    <w:rsid w:val="009B3DCF"/>
    <w:rsid w:val="009B48F5"/>
    <w:rsid w:val="009B5257"/>
    <w:rsid w:val="009B55BA"/>
    <w:rsid w:val="009B5F68"/>
    <w:rsid w:val="009B6857"/>
    <w:rsid w:val="009B6D8E"/>
    <w:rsid w:val="009B7442"/>
    <w:rsid w:val="009B7692"/>
    <w:rsid w:val="009C004F"/>
    <w:rsid w:val="009C0C1F"/>
    <w:rsid w:val="009C0FC7"/>
    <w:rsid w:val="009C1827"/>
    <w:rsid w:val="009C1853"/>
    <w:rsid w:val="009C1B9B"/>
    <w:rsid w:val="009C1CF0"/>
    <w:rsid w:val="009C1D52"/>
    <w:rsid w:val="009C2212"/>
    <w:rsid w:val="009C24C0"/>
    <w:rsid w:val="009C2846"/>
    <w:rsid w:val="009C2BB6"/>
    <w:rsid w:val="009C2C9C"/>
    <w:rsid w:val="009C32C8"/>
    <w:rsid w:val="009C37AF"/>
    <w:rsid w:val="009C502E"/>
    <w:rsid w:val="009C55E1"/>
    <w:rsid w:val="009C5621"/>
    <w:rsid w:val="009C65D3"/>
    <w:rsid w:val="009C6A3B"/>
    <w:rsid w:val="009C6D48"/>
    <w:rsid w:val="009C71E4"/>
    <w:rsid w:val="009C747A"/>
    <w:rsid w:val="009C7558"/>
    <w:rsid w:val="009C76BA"/>
    <w:rsid w:val="009C7C3D"/>
    <w:rsid w:val="009D0044"/>
    <w:rsid w:val="009D2495"/>
    <w:rsid w:val="009D27AC"/>
    <w:rsid w:val="009D2B72"/>
    <w:rsid w:val="009D2F10"/>
    <w:rsid w:val="009D3638"/>
    <w:rsid w:val="009D470A"/>
    <w:rsid w:val="009D5022"/>
    <w:rsid w:val="009D62E1"/>
    <w:rsid w:val="009D6B1C"/>
    <w:rsid w:val="009D6BC8"/>
    <w:rsid w:val="009D6E51"/>
    <w:rsid w:val="009D753A"/>
    <w:rsid w:val="009D7DCE"/>
    <w:rsid w:val="009E0FA6"/>
    <w:rsid w:val="009E17A0"/>
    <w:rsid w:val="009E2851"/>
    <w:rsid w:val="009E300B"/>
    <w:rsid w:val="009E49DF"/>
    <w:rsid w:val="009E5D4C"/>
    <w:rsid w:val="009E7301"/>
    <w:rsid w:val="009E74B6"/>
    <w:rsid w:val="009E788E"/>
    <w:rsid w:val="009F0899"/>
    <w:rsid w:val="009F10EC"/>
    <w:rsid w:val="009F22D4"/>
    <w:rsid w:val="009F26FF"/>
    <w:rsid w:val="009F336A"/>
    <w:rsid w:val="009F3FA3"/>
    <w:rsid w:val="009F41C0"/>
    <w:rsid w:val="009F45F6"/>
    <w:rsid w:val="009F53CF"/>
    <w:rsid w:val="009F6539"/>
    <w:rsid w:val="009F69F6"/>
    <w:rsid w:val="009F6B8B"/>
    <w:rsid w:val="009F6F89"/>
    <w:rsid w:val="009F7159"/>
    <w:rsid w:val="009F7F0F"/>
    <w:rsid w:val="00A018AD"/>
    <w:rsid w:val="00A022C0"/>
    <w:rsid w:val="00A025E1"/>
    <w:rsid w:val="00A02ADE"/>
    <w:rsid w:val="00A03305"/>
    <w:rsid w:val="00A03559"/>
    <w:rsid w:val="00A035EF"/>
    <w:rsid w:val="00A0364A"/>
    <w:rsid w:val="00A04825"/>
    <w:rsid w:val="00A05106"/>
    <w:rsid w:val="00A0592D"/>
    <w:rsid w:val="00A061F5"/>
    <w:rsid w:val="00A06658"/>
    <w:rsid w:val="00A06959"/>
    <w:rsid w:val="00A06CB3"/>
    <w:rsid w:val="00A0707F"/>
    <w:rsid w:val="00A07BFE"/>
    <w:rsid w:val="00A07FBB"/>
    <w:rsid w:val="00A10C66"/>
    <w:rsid w:val="00A11C96"/>
    <w:rsid w:val="00A11D8F"/>
    <w:rsid w:val="00A11E8F"/>
    <w:rsid w:val="00A11FDB"/>
    <w:rsid w:val="00A12855"/>
    <w:rsid w:val="00A12D3D"/>
    <w:rsid w:val="00A12F58"/>
    <w:rsid w:val="00A1307E"/>
    <w:rsid w:val="00A151F7"/>
    <w:rsid w:val="00A159B4"/>
    <w:rsid w:val="00A16389"/>
    <w:rsid w:val="00A16768"/>
    <w:rsid w:val="00A16D7E"/>
    <w:rsid w:val="00A171D2"/>
    <w:rsid w:val="00A1767E"/>
    <w:rsid w:val="00A17BE7"/>
    <w:rsid w:val="00A17CE6"/>
    <w:rsid w:val="00A20033"/>
    <w:rsid w:val="00A20D08"/>
    <w:rsid w:val="00A2108B"/>
    <w:rsid w:val="00A214A8"/>
    <w:rsid w:val="00A218F7"/>
    <w:rsid w:val="00A223C5"/>
    <w:rsid w:val="00A24D66"/>
    <w:rsid w:val="00A2538F"/>
    <w:rsid w:val="00A26FF2"/>
    <w:rsid w:val="00A271A5"/>
    <w:rsid w:val="00A27A60"/>
    <w:rsid w:val="00A30046"/>
    <w:rsid w:val="00A30180"/>
    <w:rsid w:val="00A301AA"/>
    <w:rsid w:val="00A309B4"/>
    <w:rsid w:val="00A309CD"/>
    <w:rsid w:val="00A30B9A"/>
    <w:rsid w:val="00A312F7"/>
    <w:rsid w:val="00A327D3"/>
    <w:rsid w:val="00A3418C"/>
    <w:rsid w:val="00A341D9"/>
    <w:rsid w:val="00A34641"/>
    <w:rsid w:val="00A3468A"/>
    <w:rsid w:val="00A34FD2"/>
    <w:rsid w:val="00A36525"/>
    <w:rsid w:val="00A371A3"/>
    <w:rsid w:val="00A4099A"/>
    <w:rsid w:val="00A4100A"/>
    <w:rsid w:val="00A411DB"/>
    <w:rsid w:val="00A4126E"/>
    <w:rsid w:val="00A415D1"/>
    <w:rsid w:val="00A41775"/>
    <w:rsid w:val="00A42039"/>
    <w:rsid w:val="00A424E2"/>
    <w:rsid w:val="00A434F6"/>
    <w:rsid w:val="00A4397E"/>
    <w:rsid w:val="00A43E61"/>
    <w:rsid w:val="00A44778"/>
    <w:rsid w:val="00A44E20"/>
    <w:rsid w:val="00A453D8"/>
    <w:rsid w:val="00A456AB"/>
    <w:rsid w:val="00A459AB"/>
    <w:rsid w:val="00A46271"/>
    <w:rsid w:val="00A46850"/>
    <w:rsid w:val="00A46F87"/>
    <w:rsid w:val="00A503B0"/>
    <w:rsid w:val="00A50ED0"/>
    <w:rsid w:val="00A50EED"/>
    <w:rsid w:val="00A5141C"/>
    <w:rsid w:val="00A51845"/>
    <w:rsid w:val="00A52918"/>
    <w:rsid w:val="00A52E22"/>
    <w:rsid w:val="00A53568"/>
    <w:rsid w:val="00A537AF"/>
    <w:rsid w:val="00A537E4"/>
    <w:rsid w:val="00A53B39"/>
    <w:rsid w:val="00A540E8"/>
    <w:rsid w:val="00A54BC3"/>
    <w:rsid w:val="00A54D2E"/>
    <w:rsid w:val="00A551AD"/>
    <w:rsid w:val="00A55227"/>
    <w:rsid w:val="00A555D7"/>
    <w:rsid w:val="00A555E4"/>
    <w:rsid w:val="00A56177"/>
    <w:rsid w:val="00A5617D"/>
    <w:rsid w:val="00A56370"/>
    <w:rsid w:val="00A56A24"/>
    <w:rsid w:val="00A56B69"/>
    <w:rsid w:val="00A56EF9"/>
    <w:rsid w:val="00A600B7"/>
    <w:rsid w:val="00A60170"/>
    <w:rsid w:val="00A616FD"/>
    <w:rsid w:val="00A61D40"/>
    <w:rsid w:val="00A61F13"/>
    <w:rsid w:val="00A62032"/>
    <w:rsid w:val="00A62272"/>
    <w:rsid w:val="00A62C91"/>
    <w:rsid w:val="00A63712"/>
    <w:rsid w:val="00A63C0A"/>
    <w:rsid w:val="00A64CD8"/>
    <w:rsid w:val="00A65045"/>
    <w:rsid w:val="00A651FB"/>
    <w:rsid w:val="00A65C3F"/>
    <w:rsid w:val="00A665B0"/>
    <w:rsid w:val="00A66E76"/>
    <w:rsid w:val="00A6741A"/>
    <w:rsid w:val="00A67AE7"/>
    <w:rsid w:val="00A70486"/>
    <w:rsid w:val="00A70CF3"/>
    <w:rsid w:val="00A72E85"/>
    <w:rsid w:val="00A7465D"/>
    <w:rsid w:val="00A75ADF"/>
    <w:rsid w:val="00A76943"/>
    <w:rsid w:val="00A76BA5"/>
    <w:rsid w:val="00A76E4F"/>
    <w:rsid w:val="00A77E49"/>
    <w:rsid w:val="00A80AB3"/>
    <w:rsid w:val="00A80BD0"/>
    <w:rsid w:val="00A80C33"/>
    <w:rsid w:val="00A80F24"/>
    <w:rsid w:val="00A81438"/>
    <w:rsid w:val="00A820AC"/>
    <w:rsid w:val="00A8234A"/>
    <w:rsid w:val="00A82B85"/>
    <w:rsid w:val="00A82C4D"/>
    <w:rsid w:val="00A82CB5"/>
    <w:rsid w:val="00A832AC"/>
    <w:rsid w:val="00A83599"/>
    <w:rsid w:val="00A84AC6"/>
    <w:rsid w:val="00A84CCF"/>
    <w:rsid w:val="00A84D2E"/>
    <w:rsid w:val="00A85372"/>
    <w:rsid w:val="00A85E39"/>
    <w:rsid w:val="00A861B1"/>
    <w:rsid w:val="00A86AD2"/>
    <w:rsid w:val="00A86D25"/>
    <w:rsid w:val="00A87025"/>
    <w:rsid w:val="00A87802"/>
    <w:rsid w:val="00A87EE6"/>
    <w:rsid w:val="00A90A33"/>
    <w:rsid w:val="00A919D5"/>
    <w:rsid w:val="00A92877"/>
    <w:rsid w:val="00A93896"/>
    <w:rsid w:val="00A93A64"/>
    <w:rsid w:val="00A94714"/>
    <w:rsid w:val="00A94FD7"/>
    <w:rsid w:val="00A9596F"/>
    <w:rsid w:val="00A95AAE"/>
    <w:rsid w:val="00A96032"/>
    <w:rsid w:val="00A9679C"/>
    <w:rsid w:val="00A974C5"/>
    <w:rsid w:val="00A97BD0"/>
    <w:rsid w:val="00A97C90"/>
    <w:rsid w:val="00AA07DC"/>
    <w:rsid w:val="00AA086F"/>
    <w:rsid w:val="00AA0CDD"/>
    <w:rsid w:val="00AA184E"/>
    <w:rsid w:val="00AA2428"/>
    <w:rsid w:val="00AA4483"/>
    <w:rsid w:val="00AA5545"/>
    <w:rsid w:val="00AA5581"/>
    <w:rsid w:val="00AA6381"/>
    <w:rsid w:val="00AA67C4"/>
    <w:rsid w:val="00AA6D9E"/>
    <w:rsid w:val="00AA6F4D"/>
    <w:rsid w:val="00AA7858"/>
    <w:rsid w:val="00AB0B76"/>
    <w:rsid w:val="00AB0E70"/>
    <w:rsid w:val="00AB1CFF"/>
    <w:rsid w:val="00AB1E64"/>
    <w:rsid w:val="00AB2107"/>
    <w:rsid w:val="00AB2AEB"/>
    <w:rsid w:val="00AB2AFA"/>
    <w:rsid w:val="00AB2C2E"/>
    <w:rsid w:val="00AB2DED"/>
    <w:rsid w:val="00AB3890"/>
    <w:rsid w:val="00AB3D8C"/>
    <w:rsid w:val="00AB4136"/>
    <w:rsid w:val="00AB4479"/>
    <w:rsid w:val="00AB466B"/>
    <w:rsid w:val="00AB4A9D"/>
    <w:rsid w:val="00AB5220"/>
    <w:rsid w:val="00AB5BFE"/>
    <w:rsid w:val="00AB5C7B"/>
    <w:rsid w:val="00AB603E"/>
    <w:rsid w:val="00AB66A4"/>
    <w:rsid w:val="00AB6DC9"/>
    <w:rsid w:val="00AB7EE6"/>
    <w:rsid w:val="00AC06E7"/>
    <w:rsid w:val="00AC07E5"/>
    <w:rsid w:val="00AC0A6B"/>
    <w:rsid w:val="00AC177D"/>
    <w:rsid w:val="00AC1AF6"/>
    <w:rsid w:val="00AC303A"/>
    <w:rsid w:val="00AC3C63"/>
    <w:rsid w:val="00AC41CE"/>
    <w:rsid w:val="00AC54A2"/>
    <w:rsid w:val="00AC5CBF"/>
    <w:rsid w:val="00AC797C"/>
    <w:rsid w:val="00AC79A7"/>
    <w:rsid w:val="00AD0625"/>
    <w:rsid w:val="00AD0CDF"/>
    <w:rsid w:val="00AD0D11"/>
    <w:rsid w:val="00AD1131"/>
    <w:rsid w:val="00AD3B54"/>
    <w:rsid w:val="00AD41BC"/>
    <w:rsid w:val="00AD4643"/>
    <w:rsid w:val="00AD4CD6"/>
    <w:rsid w:val="00AD4D98"/>
    <w:rsid w:val="00AD4E64"/>
    <w:rsid w:val="00AD4FAF"/>
    <w:rsid w:val="00AD5F84"/>
    <w:rsid w:val="00AD60FE"/>
    <w:rsid w:val="00AD6564"/>
    <w:rsid w:val="00AD68FB"/>
    <w:rsid w:val="00AD7386"/>
    <w:rsid w:val="00AD752D"/>
    <w:rsid w:val="00AD7DDB"/>
    <w:rsid w:val="00AD7FD4"/>
    <w:rsid w:val="00AE087B"/>
    <w:rsid w:val="00AE1C19"/>
    <w:rsid w:val="00AE1C97"/>
    <w:rsid w:val="00AE2073"/>
    <w:rsid w:val="00AE2546"/>
    <w:rsid w:val="00AE2FF2"/>
    <w:rsid w:val="00AE356F"/>
    <w:rsid w:val="00AE3A91"/>
    <w:rsid w:val="00AE40B9"/>
    <w:rsid w:val="00AE4FF8"/>
    <w:rsid w:val="00AE5685"/>
    <w:rsid w:val="00AE5D08"/>
    <w:rsid w:val="00AE5F34"/>
    <w:rsid w:val="00AE5FC8"/>
    <w:rsid w:val="00AE6356"/>
    <w:rsid w:val="00AE640D"/>
    <w:rsid w:val="00AE69D1"/>
    <w:rsid w:val="00AE6E22"/>
    <w:rsid w:val="00AE70A7"/>
    <w:rsid w:val="00AE717F"/>
    <w:rsid w:val="00AE7584"/>
    <w:rsid w:val="00AE7B0C"/>
    <w:rsid w:val="00AF06DB"/>
    <w:rsid w:val="00AF08A0"/>
    <w:rsid w:val="00AF08EF"/>
    <w:rsid w:val="00AF1352"/>
    <w:rsid w:val="00AF1796"/>
    <w:rsid w:val="00AF3130"/>
    <w:rsid w:val="00AF3606"/>
    <w:rsid w:val="00AF3FC2"/>
    <w:rsid w:val="00AF5085"/>
    <w:rsid w:val="00AF59D4"/>
    <w:rsid w:val="00AF7DEE"/>
    <w:rsid w:val="00AF7F03"/>
    <w:rsid w:val="00AF7FBD"/>
    <w:rsid w:val="00B0023C"/>
    <w:rsid w:val="00B0036C"/>
    <w:rsid w:val="00B00382"/>
    <w:rsid w:val="00B0093C"/>
    <w:rsid w:val="00B011F5"/>
    <w:rsid w:val="00B0133F"/>
    <w:rsid w:val="00B016D3"/>
    <w:rsid w:val="00B0198A"/>
    <w:rsid w:val="00B01AD3"/>
    <w:rsid w:val="00B01BD5"/>
    <w:rsid w:val="00B02D4F"/>
    <w:rsid w:val="00B03700"/>
    <w:rsid w:val="00B03715"/>
    <w:rsid w:val="00B03743"/>
    <w:rsid w:val="00B03798"/>
    <w:rsid w:val="00B03903"/>
    <w:rsid w:val="00B0398C"/>
    <w:rsid w:val="00B03C12"/>
    <w:rsid w:val="00B041EA"/>
    <w:rsid w:val="00B04704"/>
    <w:rsid w:val="00B04BE7"/>
    <w:rsid w:val="00B04E9B"/>
    <w:rsid w:val="00B0529D"/>
    <w:rsid w:val="00B06923"/>
    <w:rsid w:val="00B06C75"/>
    <w:rsid w:val="00B06D55"/>
    <w:rsid w:val="00B0784E"/>
    <w:rsid w:val="00B07B2B"/>
    <w:rsid w:val="00B07BB3"/>
    <w:rsid w:val="00B07D9F"/>
    <w:rsid w:val="00B100F2"/>
    <w:rsid w:val="00B102D0"/>
    <w:rsid w:val="00B11458"/>
    <w:rsid w:val="00B11CDE"/>
    <w:rsid w:val="00B12226"/>
    <w:rsid w:val="00B122B8"/>
    <w:rsid w:val="00B12B2D"/>
    <w:rsid w:val="00B15307"/>
    <w:rsid w:val="00B15C9F"/>
    <w:rsid w:val="00B16232"/>
    <w:rsid w:val="00B1667D"/>
    <w:rsid w:val="00B16744"/>
    <w:rsid w:val="00B17580"/>
    <w:rsid w:val="00B17D41"/>
    <w:rsid w:val="00B20829"/>
    <w:rsid w:val="00B21B19"/>
    <w:rsid w:val="00B2268F"/>
    <w:rsid w:val="00B232B6"/>
    <w:rsid w:val="00B239EE"/>
    <w:rsid w:val="00B24B95"/>
    <w:rsid w:val="00B254F5"/>
    <w:rsid w:val="00B25732"/>
    <w:rsid w:val="00B25B30"/>
    <w:rsid w:val="00B26A1B"/>
    <w:rsid w:val="00B26F6C"/>
    <w:rsid w:val="00B271CE"/>
    <w:rsid w:val="00B2731E"/>
    <w:rsid w:val="00B2738B"/>
    <w:rsid w:val="00B274D3"/>
    <w:rsid w:val="00B277F1"/>
    <w:rsid w:val="00B27FF9"/>
    <w:rsid w:val="00B30AC0"/>
    <w:rsid w:val="00B32B83"/>
    <w:rsid w:val="00B32CA8"/>
    <w:rsid w:val="00B32D01"/>
    <w:rsid w:val="00B32DD9"/>
    <w:rsid w:val="00B3305A"/>
    <w:rsid w:val="00B33A26"/>
    <w:rsid w:val="00B35F0F"/>
    <w:rsid w:val="00B3607E"/>
    <w:rsid w:val="00B36686"/>
    <w:rsid w:val="00B370E5"/>
    <w:rsid w:val="00B378E5"/>
    <w:rsid w:val="00B37F14"/>
    <w:rsid w:val="00B40109"/>
    <w:rsid w:val="00B41B45"/>
    <w:rsid w:val="00B41DD6"/>
    <w:rsid w:val="00B428F0"/>
    <w:rsid w:val="00B42B19"/>
    <w:rsid w:val="00B42F74"/>
    <w:rsid w:val="00B44250"/>
    <w:rsid w:val="00B4442D"/>
    <w:rsid w:val="00B4549D"/>
    <w:rsid w:val="00B45BE1"/>
    <w:rsid w:val="00B469C7"/>
    <w:rsid w:val="00B46E74"/>
    <w:rsid w:val="00B472EB"/>
    <w:rsid w:val="00B47B6B"/>
    <w:rsid w:val="00B50246"/>
    <w:rsid w:val="00B50B2E"/>
    <w:rsid w:val="00B51440"/>
    <w:rsid w:val="00B51493"/>
    <w:rsid w:val="00B52493"/>
    <w:rsid w:val="00B53BE1"/>
    <w:rsid w:val="00B55754"/>
    <w:rsid w:val="00B55F70"/>
    <w:rsid w:val="00B55FAF"/>
    <w:rsid w:val="00B56467"/>
    <w:rsid w:val="00B569CE"/>
    <w:rsid w:val="00B56BE9"/>
    <w:rsid w:val="00B5719D"/>
    <w:rsid w:val="00B57217"/>
    <w:rsid w:val="00B57341"/>
    <w:rsid w:val="00B573B3"/>
    <w:rsid w:val="00B5748B"/>
    <w:rsid w:val="00B60776"/>
    <w:rsid w:val="00B60CE7"/>
    <w:rsid w:val="00B61296"/>
    <w:rsid w:val="00B61328"/>
    <w:rsid w:val="00B61592"/>
    <w:rsid w:val="00B618B7"/>
    <w:rsid w:val="00B61ABF"/>
    <w:rsid w:val="00B62609"/>
    <w:rsid w:val="00B62724"/>
    <w:rsid w:val="00B62C62"/>
    <w:rsid w:val="00B62F4A"/>
    <w:rsid w:val="00B638AC"/>
    <w:rsid w:val="00B645BD"/>
    <w:rsid w:val="00B658BE"/>
    <w:rsid w:val="00B65ED0"/>
    <w:rsid w:val="00B67542"/>
    <w:rsid w:val="00B67F04"/>
    <w:rsid w:val="00B70241"/>
    <w:rsid w:val="00B7029D"/>
    <w:rsid w:val="00B706BD"/>
    <w:rsid w:val="00B70C6B"/>
    <w:rsid w:val="00B7127B"/>
    <w:rsid w:val="00B71C41"/>
    <w:rsid w:val="00B71DDA"/>
    <w:rsid w:val="00B71E27"/>
    <w:rsid w:val="00B72E2C"/>
    <w:rsid w:val="00B72F3B"/>
    <w:rsid w:val="00B7319E"/>
    <w:rsid w:val="00B73D4A"/>
    <w:rsid w:val="00B742AD"/>
    <w:rsid w:val="00B752E2"/>
    <w:rsid w:val="00B75322"/>
    <w:rsid w:val="00B75398"/>
    <w:rsid w:val="00B7551F"/>
    <w:rsid w:val="00B75A3B"/>
    <w:rsid w:val="00B75BA3"/>
    <w:rsid w:val="00B75EE4"/>
    <w:rsid w:val="00B76614"/>
    <w:rsid w:val="00B76DDE"/>
    <w:rsid w:val="00B776D0"/>
    <w:rsid w:val="00B77784"/>
    <w:rsid w:val="00B77A3D"/>
    <w:rsid w:val="00B80218"/>
    <w:rsid w:val="00B80687"/>
    <w:rsid w:val="00B8080E"/>
    <w:rsid w:val="00B808AB"/>
    <w:rsid w:val="00B80A39"/>
    <w:rsid w:val="00B80A6A"/>
    <w:rsid w:val="00B80F94"/>
    <w:rsid w:val="00B8137E"/>
    <w:rsid w:val="00B8247C"/>
    <w:rsid w:val="00B8278D"/>
    <w:rsid w:val="00B829BA"/>
    <w:rsid w:val="00B82B7C"/>
    <w:rsid w:val="00B82EA4"/>
    <w:rsid w:val="00B838B6"/>
    <w:rsid w:val="00B84B9E"/>
    <w:rsid w:val="00B84DDE"/>
    <w:rsid w:val="00B84E1A"/>
    <w:rsid w:val="00B85605"/>
    <w:rsid w:val="00B85EF7"/>
    <w:rsid w:val="00B85F13"/>
    <w:rsid w:val="00B866A7"/>
    <w:rsid w:val="00B86936"/>
    <w:rsid w:val="00B8706A"/>
    <w:rsid w:val="00B901F8"/>
    <w:rsid w:val="00B9062B"/>
    <w:rsid w:val="00B91043"/>
    <w:rsid w:val="00B91453"/>
    <w:rsid w:val="00B915C5"/>
    <w:rsid w:val="00B91F44"/>
    <w:rsid w:val="00B92B0A"/>
    <w:rsid w:val="00B92E23"/>
    <w:rsid w:val="00B93067"/>
    <w:rsid w:val="00B931CA"/>
    <w:rsid w:val="00B934B6"/>
    <w:rsid w:val="00B93BB1"/>
    <w:rsid w:val="00B943B6"/>
    <w:rsid w:val="00B945C0"/>
    <w:rsid w:val="00B94DB2"/>
    <w:rsid w:val="00B962CB"/>
    <w:rsid w:val="00B96674"/>
    <w:rsid w:val="00B9724F"/>
    <w:rsid w:val="00BA0961"/>
    <w:rsid w:val="00BA0DD0"/>
    <w:rsid w:val="00BA1772"/>
    <w:rsid w:val="00BA1EA4"/>
    <w:rsid w:val="00BA2167"/>
    <w:rsid w:val="00BA2F66"/>
    <w:rsid w:val="00BA3886"/>
    <w:rsid w:val="00BA3F2C"/>
    <w:rsid w:val="00BA6053"/>
    <w:rsid w:val="00BA638C"/>
    <w:rsid w:val="00BA6551"/>
    <w:rsid w:val="00BA6635"/>
    <w:rsid w:val="00BA6D9E"/>
    <w:rsid w:val="00BA712D"/>
    <w:rsid w:val="00BA72EB"/>
    <w:rsid w:val="00BB04EB"/>
    <w:rsid w:val="00BB1CB4"/>
    <w:rsid w:val="00BB28C1"/>
    <w:rsid w:val="00BB2B2D"/>
    <w:rsid w:val="00BB3168"/>
    <w:rsid w:val="00BB31D0"/>
    <w:rsid w:val="00BB3265"/>
    <w:rsid w:val="00BB381C"/>
    <w:rsid w:val="00BB420F"/>
    <w:rsid w:val="00BB4335"/>
    <w:rsid w:val="00BB4926"/>
    <w:rsid w:val="00BB4CE9"/>
    <w:rsid w:val="00BB5015"/>
    <w:rsid w:val="00BB52B1"/>
    <w:rsid w:val="00BB52E3"/>
    <w:rsid w:val="00BB562C"/>
    <w:rsid w:val="00BB579E"/>
    <w:rsid w:val="00BB6AC9"/>
    <w:rsid w:val="00BC06D5"/>
    <w:rsid w:val="00BC0E3A"/>
    <w:rsid w:val="00BC1796"/>
    <w:rsid w:val="00BC1AA3"/>
    <w:rsid w:val="00BC1AC9"/>
    <w:rsid w:val="00BC1ED2"/>
    <w:rsid w:val="00BC258D"/>
    <w:rsid w:val="00BC2E39"/>
    <w:rsid w:val="00BC31AD"/>
    <w:rsid w:val="00BC3714"/>
    <w:rsid w:val="00BC4680"/>
    <w:rsid w:val="00BC4D6A"/>
    <w:rsid w:val="00BC51B4"/>
    <w:rsid w:val="00BC5DFC"/>
    <w:rsid w:val="00BC63D8"/>
    <w:rsid w:val="00BC7ED8"/>
    <w:rsid w:val="00BD0604"/>
    <w:rsid w:val="00BD062D"/>
    <w:rsid w:val="00BD0F05"/>
    <w:rsid w:val="00BD1291"/>
    <w:rsid w:val="00BD1468"/>
    <w:rsid w:val="00BD147C"/>
    <w:rsid w:val="00BD18F7"/>
    <w:rsid w:val="00BD1B23"/>
    <w:rsid w:val="00BD1DC0"/>
    <w:rsid w:val="00BD2345"/>
    <w:rsid w:val="00BD253A"/>
    <w:rsid w:val="00BD2D8A"/>
    <w:rsid w:val="00BD2E2A"/>
    <w:rsid w:val="00BD3973"/>
    <w:rsid w:val="00BD3C19"/>
    <w:rsid w:val="00BD50CC"/>
    <w:rsid w:val="00BD62E2"/>
    <w:rsid w:val="00BD6B54"/>
    <w:rsid w:val="00BD6B6C"/>
    <w:rsid w:val="00BD6BC0"/>
    <w:rsid w:val="00BD6DC2"/>
    <w:rsid w:val="00BD7BA2"/>
    <w:rsid w:val="00BD7CD0"/>
    <w:rsid w:val="00BD7FD8"/>
    <w:rsid w:val="00BE0569"/>
    <w:rsid w:val="00BE05AB"/>
    <w:rsid w:val="00BE06F1"/>
    <w:rsid w:val="00BE0B70"/>
    <w:rsid w:val="00BE0E63"/>
    <w:rsid w:val="00BE139B"/>
    <w:rsid w:val="00BE1DCC"/>
    <w:rsid w:val="00BE1E37"/>
    <w:rsid w:val="00BE2BED"/>
    <w:rsid w:val="00BE3406"/>
    <w:rsid w:val="00BE3A7D"/>
    <w:rsid w:val="00BE3ED6"/>
    <w:rsid w:val="00BE5FD8"/>
    <w:rsid w:val="00BE62E0"/>
    <w:rsid w:val="00BE63DB"/>
    <w:rsid w:val="00BE70E9"/>
    <w:rsid w:val="00BF0934"/>
    <w:rsid w:val="00BF0FB1"/>
    <w:rsid w:val="00BF16AA"/>
    <w:rsid w:val="00BF21A1"/>
    <w:rsid w:val="00BF2EC7"/>
    <w:rsid w:val="00BF30DD"/>
    <w:rsid w:val="00BF3197"/>
    <w:rsid w:val="00BF3F6A"/>
    <w:rsid w:val="00BF408D"/>
    <w:rsid w:val="00BF5060"/>
    <w:rsid w:val="00BF5117"/>
    <w:rsid w:val="00BF5604"/>
    <w:rsid w:val="00BF58CE"/>
    <w:rsid w:val="00BF5E2A"/>
    <w:rsid w:val="00BF68FE"/>
    <w:rsid w:val="00BF7AD1"/>
    <w:rsid w:val="00C02151"/>
    <w:rsid w:val="00C02643"/>
    <w:rsid w:val="00C03D91"/>
    <w:rsid w:val="00C03FD8"/>
    <w:rsid w:val="00C0446F"/>
    <w:rsid w:val="00C04527"/>
    <w:rsid w:val="00C069A1"/>
    <w:rsid w:val="00C06E7A"/>
    <w:rsid w:val="00C077C9"/>
    <w:rsid w:val="00C10932"/>
    <w:rsid w:val="00C112C4"/>
    <w:rsid w:val="00C11752"/>
    <w:rsid w:val="00C11759"/>
    <w:rsid w:val="00C11DC5"/>
    <w:rsid w:val="00C11EC4"/>
    <w:rsid w:val="00C14244"/>
    <w:rsid w:val="00C146FD"/>
    <w:rsid w:val="00C15514"/>
    <w:rsid w:val="00C16A28"/>
    <w:rsid w:val="00C16FBA"/>
    <w:rsid w:val="00C170E2"/>
    <w:rsid w:val="00C222E1"/>
    <w:rsid w:val="00C22501"/>
    <w:rsid w:val="00C22ECA"/>
    <w:rsid w:val="00C22FC0"/>
    <w:rsid w:val="00C24063"/>
    <w:rsid w:val="00C248B2"/>
    <w:rsid w:val="00C274CE"/>
    <w:rsid w:val="00C27D5D"/>
    <w:rsid w:val="00C303EA"/>
    <w:rsid w:val="00C3103E"/>
    <w:rsid w:val="00C310B4"/>
    <w:rsid w:val="00C321AB"/>
    <w:rsid w:val="00C3222A"/>
    <w:rsid w:val="00C32B4C"/>
    <w:rsid w:val="00C32E57"/>
    <w:rsid w:val="00C338FE"/>
    <w:rsid w:val="00C33BBF"/>
    <w:rsid w:val="00C34E23"/>
    <w:rsid w:val="00C35846"/>
    <w:rsid w:val="00C35C29"/>
    <w:rsid w:val="00C36491"/>
    <w:rsid w:val="00C36EC8"/>
    <w:rsid w:val="00C372B1"/>
    <w:rsid w:val="00C37509"/>
    <w:rsid w:val="00C377E8"/>
    <w:rsid w:val="00C40D0F"/>
    <w:rsid w:val="00C40E24"/>
    <w:rsid w:val="00C41030"/>
    <w:rsid w:val="00C42C3C"/>
    <w:rsid w:val="00C43B93"/>
    <w:rsid w:val="00C453EA"/>
    <w:rsid w:val="00C4631B"/>
    <w:rsid w:val="00C46975"/>
    <w:rsid w:val="00C47A3B"/>
    <w:rsid w:val="00C50E2E"/>
    <w:rsid w:val="00C51635"/>
    <w:rsid w:val="00C53230"/>
    <w:rsid w:val="00C53585"/>
    <w:rsid w:val="00C53E88"/>
    <w:rsid w:val="00C54BE7"/>
    <w:rsid w:val="00C54F38"/>
    <w:rsid w:val="00C55CE4"/>
    <w:rsid w:val="00C560C2"/>
    <w:rsid w:val="00C56E27"/>
    <w:rsid w:val="00C602BB"/>
    <w:rsid w:val="00C6037C"/>
    <w:rsid w:val="00C60C40"/>
    <w:rsid w:val="00C60D44"/>
    <w:rsid w:val="00C61561"/>
    <w:rsid w:val="00C62B9E"/>
    <w:rsid w:val="00C633CC"/>
    <w:rsid w:val="00C64401"/>
    <w:rsid w:val="00C648E2"/>
    <w:rsid w:val="00C65464"/>
    <w:rsid w:val="00C67779"/>
    <w:rsid w:val="00C679A8"/>
    <w:rsid w:val="00C67FC3"/>
    <w:rsid w:val="00C707A7"/>
    <w:rsid w:val="00C7084A"/>
    <w:rsid w:val="00C709C1"/>
    <w:rsid w:val="00C7277B"/>
    <w:rsid w:val="00C73F36"/>
    <w:rsid w:val="00C7476E"/>
    <w:rsid w:val="00C74D7B"/>
    <w:rsid w:val="00C7654D"/>
    <w:rsid w:val="00C76A8B"/>
    <w:rsid w:val="00C76F72"/>
    <w:rsid w:val="00C77C8A"/>
    <w:rsid w:val="00C77EBB"/>
    <w:rsid w:val="00C800F1"/>
    <w:rsid w:val="00C80EC8"/>
    <w:rsid w:val="00C81366"/>
    <w:rsid w:val="00C81CE6"/>
    <w:rsid w:val="00C82EC0"/>
    <w:rsid w:val="00C82FF3"/>
    <w:rsid w:val="00C836B7"/>
    <w:rsid w:val="00C83ABB"/>
    <w:rsid w:val="00C83CC2"/>
    <w:rsid w:val="00C83E95"/>
    <w:rsid w:val="00C83F77"/>
    <w:rsid w:val="00C840B9"/>
    <w:rsid w:val="00C8498B"/>
    <w:rsid w:val="00C8585B"/>
    <w:rsid w:val="00C85FD0"/>
    <w:rsid w:val="00C86A21"/>
    <w:rsid w:val="00C86C28"/>
    <w:rsid w:val="00C86C79"/>
    <w:rsid w:val="00C871C6"/>
    <w:rsid w:val="00C878EC"/>
    <w:rsid w:val="00C90341"/>
    <w:rsid w:val="00C91006"/>
    <w:rsid w:val="00C915D6"/>
    <w:rsid w:val="00C937A9"/>
    <w:rsid w:val="00C93DEF"/>
    <w:rsid w:val="00C94FFC"/>
    <w:rsid w:val="00C95157"/>
    <w:rsid w:val="00C954B5"/>
    <w:rsid w:val="00C95AD4"/>
    <w:rsid w:val="00C964E0"/>
    <w:rsid w:val="00C9749B"/>
    <w:rsid w:val="00C97607"/>
    <w:rsid w:val="00C97628"/>
    <w:rsid w:val="00CA05B4"/>
    <w:rsid w:val="00CA07C4"/>
    <w:rsid w:val="00CA0A4C"/>
    <w:rsid w:val="00CA0E8A"/>
    <w:rsid w:val="00CA0F44"/>
    <w:rsid w:val="00CA0F77"/>
    <w:rsid w:val="00CA1EA1"/>
    <w:rsid w:val="00CA25CB"/>
    <w:rsid w:val="00CA39F8"/>
    <w:rsid w:val="00CA485F"/>
    <w:rsid w:val="00CA50D5"/>
    <w:rsid w:val="00CA5E0C"/>
    <w:rsid w:val="00CA5F06"/>
    <w:rsid w:val="00CA670F"/>
    <w:rsid w:val="00CA6B0D"/>
    <w:rsid w:val="00CA72C2"/>
    <w:rsid w:val="00CB1200"/>
    <w:rsid w:val="00CB1309"/>
    <w:rsid w:val="00CB197C"/>
    <w:rsid w:val="00CB1E5C"/>
    <w:rsid w:val="00CB1E90"/>
    <w:rsid w:val="00CB2B15"/>
    <w:rsid w:val="00CB2F54"/>
    <w:rsid w:val="00CB3121"/>
    <w:rsid w:val="00CB380B"/>
    <w:rsid w:val="00CB4532"/>
    <w:rsid w:val="00CB4584"/>
    <w:rsid w:val="00CB4991"/>
    <w:rsid w:val="00CB58D5"/>
    <w:rsid w:val="00CB5B5C"/>
    <w:rsid w:val="00CB610B"/>
    <w:rsid w:val="00CB63B9"/>
    <w:rsid w:val="00CB71DA"/>
    <w:rsid w:val="00CB7910"/>
    <w:rsid w:val="00CB7BCE"/>
    <w:rsid w:val="00CC050D"/>
    <w:rsid w:val="00CC1797"/>
    <w:rsid w:val="00CC2213"/>
    <w:rsid w:val="00CC22A2"/>
    <w:rsid w:val="00CC2730"/>
    <w:rsid w:val="00CC3265"/>
    <w:rsid w:val="00CC37A2"/>
    <w:rsid w:val="00CC3F0A"/>
    <w:rsid w:val="00CC4B20"/>
    <w:rsid w:val="00CC4CCC"/>
    <w:rsid w:val="00CC63E7"/>
    <w:rsid w:val="00CC6902"/>
    <w:rsid w:val="00CC7407"/>
    <w:rsid w:val="00CC7B77"/>
    <w:rsid w:val="00CD0BE7"/>
    <w:rsid w:val="00CD25E3"/>
    <w:rsid w:val="00CD3E9D"/>
    <w:rsid w:val="00CD4001"/>
    <w:rsid w:val="00CD4130"/>
    <w:rsid w:val="00CD4455"/>
    <w:rsid w:val="00CD562F"/>
    <w:rsid w:val="00CD58CF"/>
    <w:rsid w:val="00CD7B44"/>
    <w:rsid w:val="00CE0311"/>
    <w:rsid w:val="00CE0553"/>
    <w:rsid w:val="00CE0997"/>
    <w:rsid w:val="00CE0AE8"/>
    <w:rsid w:val="00CE12DB"/>
    <w:rsid w:val="00CE1F8B"/>
    <w:rsid w:val="00CE2144"/>
    <w:rsid w:val="00CE217B"/>
    <w:rsid w:val="00CE2BE2"/>
    <w:rsid w:val="00CE392A"/>
    <w:rsid w:val="00CE48B9"/>
    <w:rsid w:val="00CE49D4"/>
    <w:rsid w:val="00CE531B"/>
    <w:rsid w:val="00CE5424"/>
    <w:rsid w:val="00CE5CFD"/>
    <w:rsid w:val="00CE6E93"/>
    <w:rsid w:val="00CE73A7"/>
    <w:rsid w:val="00CF05FB"/>
    <w:rsid w:val="00CF0A57"/>
    <w:rsid w:val="00CF0F9A"/>
    <w:rsid w:val="00CF1F1F"/>
    <w:rsid w:val="00CF2153"/>
    <w:rsid w:val="00CF23F8"/>
    <w:rsid w:val="00CF245A"/>
    <w:rsid w:val="00CF2912"/>
    <w:rsid w:val="00CF374E"/>
    <w:rsid w:val="00CF4206"/>
    <w:rsid w:val="00CF4259"/>
    <w:rsid w:val="00CF4AD6"/>
    <w:rsid w:val="00CF4FDD"/>
    <w:rsid w:val="00CF5041"/>
    <w:rsid w:val="00CF59C4"/>
    <w:rsid w:val="00CF5B1E"/>
    <w:rsid w:val="00CF5C53"/>
    <w:rsid w:val="00CF78BE"/>
    <w:rsid w:val="00D006D2"/>
    <w:rsid w:val="00D00DE3"/>
    <w:rsid w:val="00D013A2"/>
    <w:rsid w:val="00D01B47"/>
    <w:rsid w:val="00D01F17"/>
    <w:rsid w:val="00D02F8C"/>
    <w:rsid w:val="00D02FB7"/>
    <w:rsid w:val="00D0304B"/>
    <w:rsid w:val="00D03104"/>
    <w:rsid w:val="00D04749"/>
    <w:rsid w:val="00D04E2F"/>
    <w:rsid w:val="00D053BB"/>
    <w:rsid w:val="00D053D2"/>
    <w:rsid w:val="00D0554B"/>
    <w:rsid w:val="00D05AC8"/>
    <w:rsid w:val="00D06E15"/>
    <w:rsid w:val="00D072C8"/>
    <w:rsid w:val="00D079C4"/>
    <w:rsid w:val="00D1070C"/>
    <w:rsid w:val="00D10B47"/>
    <w:rsid w:val="00D11674"/>
    <w:rsid w:val="00D11862"/>
    <w:rsid w:val="00D121A4"/>
    <w:rsid w:val="00D12437"/>
    <w:rsid w:val="00D1250C"/>
    <w:rsid w:val="00D12696"/>
    <w:rsid w:val="00D132F0"/>
    <w:rsid w:val="00D135B4"/>
    <w:rsid w:val="00D1426E"/>
    <w:rsid w:val="00D149E3"/>
    <w:rsid w:val="00D1608F"/>
    <w:rsid w:val="00D1622C"/>
    <w:rsid w:val="00D1667A"/>
    <w:rsid w:val="00D16A78"/>
    <w:rsid w:val="00D173CA"/>
    <w:rsid w:val="00D17562"/>
    <w:rsid w:val="00D1762C"/>
    <w:rsid w:val="00D17770"/>
    <w:rsid w:val="00D17914"/>
    <w:rsid w:val="00D17B82"/>
    <w:rsid w:val="00D20374"/>
    <w:rsid w:val="00D207B2"/>
    <w:rsid w:val="00D2088D"/>
    <w:rsid w:val="00D208D5"/>
    <w:rsid w:val="00D20BD7"/>
    <w:rsid w:val="00D20ED1"/>
    <w:rsid w:val="00D211E8"/>
    <w:rsid w:val="00D21DA5"/>
    <w:rsid w:val="00D23D79"/>
    <w:rsid w:val="00D24218"/>
    <w:rsid w:val="00D24CFC"/>
    <w:rsid w:val="00D256A7"/>
    <w:rsid w:val="00D2645C"/>
    <w:rsid w:val="00D26AB1"/>
    <w:rsid w:val="00D26FF5"/>
    <w:rsid w:val="00D27F0F"/>
    <w:rsid w:val="00D30525"/>
    <w:rsid w:val="00D30A40"/>
    <w:rsid w:val="00D3113F"/>
    <w:rsid w:val="00D3114C"/>
    <w:rsid w:val="00D31358"/>
    <w:rsid w:val="00D31894"/>
    <w:rsid w:val="00D31C28"/>
    <w:rsid w:val="00D31FC0"/>
    <w:rsid w:val="00D32AC9"/>
    <w:rsid w:val="00D33187"/>
    <w:rsid w:val="00D3362C"/>
    <w:rsid w:val="00D341F0"/>
    <w:rsid w:val="00D345A0"/>
    <w:rsid w:val="00D3488E"/>
    <w:rsid w:val="00D349D9"/>
    <w:rsid w:val="00D351EE"/>
    <w:rsid w:val="00D35D3B"/>
    <w:rsid w:val="00D3607F"/>
    <w:rsid w:val="00D36626"/>
    <w:rsid w:val="00D37D16"/>
    <w:rsid w:val="00D37E26"/>
    <w:rsid w:val="00D40B13"/>
    <w:rsid w:val="00D40D11"/>
    <w:rsid w:val="00D41127"/>
    <w:rsid w:val="00D4150B"/>
    <w:rsid w:val="00D415E4"/>
    <w:rsid w:val="00D41CA4"/>
    <w:rsid w:val="00D4335B"/>
    <w:rsid w:val="00D444FC"/>
    <w:rsid w:val="00D44754"/>
    <w:rsid w:val="00D44DDE"/>
    <w:rsid w:val="00D45691"/>
    <w:rsid w:val="00D46EAD"/>
    <w:rsid w:val="00D47197"/>
    <w:rsid w:val="00D47EB9"/>
    <w:rsid w:val="00D51517"/>
    <w:rsid w:val="00D51760"/>
    <w:rsid w:val="00D52245"/>
    <w:rsid w:val="00D52733"/>
    <w:rsid w:val="00D52A30"/>
    <w:rsid w:val="00D53B73"/>
    <w:rsid w:val="00D53DBE"/>
    <w:rsid w:val="00D55159"/>
    <w:rsid w:val="00D5530A"/>
    <w:rsid w:val="00D55E76"/>
    <w:rsid w:val="00D57A08"/>
    <w:rsid w:val="00D60069"/>
    <w:rsid w:val="00D6098C"/>
    <w:rsid w:val="00D60EDD"/>
    <w:rsid w:val="00D60FCD"/>
    <w:rsid w:val="00D612C1"/>
    <w:rsid w:val="00D617B2"/>
    <w:rsid w:val="00D61AD8"/>
    <w:rsid w:val="00D62073"/>
    <w:rsid w:val="00D634B0"/>
    <w:rsid w:val="00D636DE"/>
    <w:rsid w:val="00D64219"/>
    <w:rsid w:val="00D644C8"/>
    <w:rsid w:val="00D649E3"/>
    <w:rsid w:val="00D64F7F"/>
    <w:rsid w:val="00D6547A"/>
    <w:rsid w:val="00D659D2"/>
    <w:rsid w:val="00D666D4"/>
    <w:rsid w:val="00D66A86"/>
    <w:rsid w:val="00D67404"/>
    <w:rsid w:val="00D677CC"/>
    <w:rsid w:val="00D67850"/>
    <w:rsid w:val="00D70C57"/>
    <w:rsid w:val="00D7110D"/>
    <w:rsid w:val="00D71BFE"/>
    <w:rsid w:val="00D72621"/>
    <w:rsid w:val="00D72D83"/>
    <w:rsid w:val="00D72E53"/>
    <w:rsid w:val="00D733E7"/>
    <w:rsid w:val="00D738E0"/>
    <w:rsid w:val="00D73B72"/>
    <w:rsid w:val="00D73DEB"/>
    <w:rsid w:val="00D7419C"/>
    <w:rsid w:val="00D74A09"/>
    <w:rsid w:val="00D74E49"/>
    <w:rsid w:val="00D750FC"/>
    <w:rsid w:val="00D753F2"/>
    <w:rsid w:val="00D754D9"/>
    <w:rsid w:val="00D75ACB"/>
    <w:rsid w:val="00D7760C"/>
    <w:rsid w:val="00D7785C"/>
    <w:rsid w:val="00D80224"/>
    <w:rsid w:val="00D80D0D"/>
    <w:rsid w:val="00D81AEC"/>
    <w:rsid w:val="00D81BC8"/>
    <w:rsid w:val="00D81C18"/>
    <w:rsid w:val="00D81C6F"/>
    <w:rsid w:val="00D82B98"/>
    <w:rsid w:val="00D83FAE"/>
    <w:rsid w:val="00D84ECD"/>
    <w:rsid w:val="00D84EFD"/>
    <w:rsid w:val="00D8547B"/>
    <w:rsid w:val="00D85EA8"/>
    <w:rsid w:val="00D85EB7"/>
    <w:rsid w:val="00D8683E"/>
    <w:rsid w:val="00D86D36"/>
    <w:rsid w:val="00D86E1E"/>
    <w:rsid w:val="00D90D06"/>
    <w:rsid w:val="00D9130B"/>
    <w:rsid w:val="00D91484"/>
    <w:rsid w:val="00D917A6"/>
    <w:rsid w:val="00D92B3F"/>
    <w:rsid w:val="00D9348E"/>
    <w:rsid w:val="00D93ECF"/>
    <w:rsid w:val="00D9403B"/>
    <w:rsid w:val="00D95BA9"/>
    <w:rsid w:val="00D95C45"/>
    <w:rsid w:val="00D96BF5"/>
    <w:rsid w:val="00D97953"/>
    <w:rsid w:val="00DA08EA"/>
    <w:rsid w:val="00DA17B1"/>
    <w:rsid w:val="00DA1957"/>
    <w:rsid w:val="00DA27D9"/>
    <w:rsid w:val="00DA5621"/>
    <w:rsid w:val="00DA6153"/>
    <w:rsid w:val="00DA6FD4"/>
    <w:rsid w:val="00DA6FE7"/>
    <w:rsid w:val="00DA74FE"/>
    <w:rsid w:val="00DA7976"/>
    <w:rsid w:val="00DA7FE9"/>
    <w:rsid w:val="00DB0B12"/>
    <w:rsid w:val="00DB0DF3"/>
    <w:rsid w:val="00DB16C5"/>
    <w:rsid w:val="00DB17C1"/>
    <w:rsid w:val="00DB237D"/>
    <w:rsid w:val="00DB2776"/>
    <w:rsid w:val="00DB300E"/>
    <w:rsid w:val="00DB3A64"/>
    <w:rsid w:val="00DB49F3"/>
    <w:rsid w:val="00DB5510"/>
    <w:rsid w:val="00DB64D8"/>
    <w:rsid w:val="00DB69F0"/>
    <w:rsid w:val="00DC0084"/>
    <w:rsid w:val="00DC0BE4"/>
    <w:rsid w:val="00DC117E"/>
    <w:rsid w:val="00DC129C"/>
    <w:rsid w:val="00DC2330"/>
    <w:rsid w:val="00DC2F08"/>
    <w:rsid w:val="00DC33BD"/>
    <w:rsid w:val="00DC34B4"/>
    <w:rsid w:val="00DC4839"/>
    <w:rsid w:val="00DC4DBE"/>
    <w:rsid w:val="00DC4E5B"/>
    <w:rsid w:val="00DC591E"/>
    <w:rsid w:val="00DC5A36"/>
    <w:rsid w:val="00DC757A"/>
    <w:rsid w:val="00DC7799"/>
    <w:rsid w:val="00DD1EB6"/>
    <w:rsid w:val="00DD2243"/>
    <w:rsid w:val="00DD28A2"/>
    <w:rsid w:val="00DD3959"/>
    <w:rsid w:val="00DD4761"/>
    <w:rsid w:val="00DD4A31"/>
    <w:rsid w:val="00DD5525"/>
    <w:rsid w:val="00DD5910"/>
    <w:rsid w:val="00DD6256"/>
    <w:rsid w:val="00DD73D4"/>
    <w:rsid w:val="00DD7656"/>
    <w:rsid w:val="00DD790F"/>
    <w:rsid w:val="00DE01EA"/>
    <w:rsid w:val="00DE1350"/>
    <w:rsid w:val="00DE1523"/>
    <w:rsid w:val="00DE1D8B"/>
    <w:rsid w:val="00DE209A"/>
    <w:rsid w:val="00DE2857"/>
    <w:rsid w:val="00DE2B76"/>
    <w:rsid w:val="00DE3723"/>
    <w:rsid w:val="00DE4546"/>
    <w:rsid w:val="00DE52AF"/>
    <w:rsid w:val="00DE5FE3"/>
    <w:rsid w:val="00DE66F8"/>
    <w:rsid w:val="00DE6AB4"/>
    <w:rsid w:val="00DE6E8B"/>
    <w:rsid w:val="00DE79E7"/>
    <w:rsid w:val="00DF0EE5"/>
    <w:rsid w:val="00DF19C5"/>
    <w:rsid w:val="00DF2EBE"/>
    <w:rsid w:val="00DF34D7"/>
    <w:rsid w:val="00DF3540"/>
    <w:rsid w:val="00DF37AC"/>
    <w:rsid w:val="00DF3974"/>
    <w:rsid w:val="00DF3FA2"/>
    <w:rsid w:val="00DF5332"/>
    <w:rsid w:val="00DF55D3"/>
    <w:rsid w:val="00DF56C7"/>
    <w:rsid w:val="00DF621F"/>
    <w:rsid w:val="00DF6447"/>
    <w:rsid w:val="00DF65B4"/>
    <w:rsid w:val="00DF68D6"/>
    <w:rsid w:val="00DF692B"/>
    <w:rsid w:val="00DF6D64"/>
    <w:rsid w:val="00DF6DEF"/>
    <w:rsid w:val="00DF6F82"/>
    <w:rsid w:val="00DF7146"/>
    <w:rsid w:val="00E0059C"/>
    <w:rsid w:val="00E00CCF"/>
    <w:rsid w:val="00E0143D"/>
    <w:rsid w:val="00E019E3"/>
    <w:rsid w:val="00E03692"/>
    <w:rsid w:val="00E0388D"/>
    <w:rsid w:val="00E039AB"/>
    <w:rsid w:val="00E047B0"/>
    <w:rsid w:val="00E05C4A"/>
    <w:rsid w:val="00E06C71"/>
    <w:rsid w:val="00E1063B"/>
    <w:rsid w:val="00E1133A"/>
    <w:rsid w:val="00E11C10"/>
    <w:rsid w:val="00E1265A"/>
    <w:rsid w:val="00E128FE"/>
    <w:rsid w:val="00E14B3A"/>
    <w:rsid w:val="00E1504B"/>
    <w:rsid w:val="00E152AC"/>
    <w:rsid w:val="00E157DC"/>
    <w:rsid w:val="00E15D42"/>
    <w:rsid w:val="00E16E7B"/>
    <w:rsid w:val="00E1755A"/>
    <w:rsid w:val="00E17879"/>
    <w:rsid w:val="00E17ED5"/>
    <w:rsid w:val="00E203D7"/>
    <w:rsid w:val="00E21028"/>
    <w:rsid w:val="00E21A66"/>
    <w:rsid w:val="00E22039"/>
    <w:rsid w:val="00E22316"/>
    <w:rsid w:val="00E228A4"/>
    <w:rsid w:val="00E23864"/>
    <w:rsid w:val="00E23DB4"/>
    <w:rsid w:val="00E243D7"/>
    <w:rsid w:val="00E24AB0"/>
    <w:rsid w:val="00E25905"/>
    <w:rsid w:val="00E263A4"/>
    <w:rsid w:val="00E2709C"/>
    <w:rsid w:val="00E27B4A"/>
    <w:rsid w:val="00E30D50"/>
    <w:rsid w:val="00E31BCD"/>
    <w:rsid w:val="00E32391"/>
    <w:rsid w:val="00E32AFA"/>
    <w:rsid w:val="00E32EA0"/>
    <w:rsid w:val="00E33A45"/>
    <w:rsid w:val="00E35273"/>
    <w:rsid w:val="00E35884"/>
    <w:rsid w:val="00E35D59"/>
    <w:rsid w:val="00E37BF9"/>
    <w:rsid w:val="00E40085"/>
    <w:rsid w:val="00E400A2"/>
    <w:rsid w:val="00E4025B"/>
    <w:rsid w:val="00E40464"/>
    <w:rsid w:val="00E41504"/>
    <w:rsid w:val="00E41C4B"/>
    <w:rsid w:val="00E44B50"/>
    <w:rsid w:val="00E46552"/>
    <w:rsid w:val="00E46768"/>
    <w:rsid w:val="00E46D53"/>
    <w:rsid w:val="00E470C8"/>
    <w:rsid w:val="00E47272"/>
    <w:rsid w:val="00E476F6"/>
    <w:rsid w:val="00E47746"/>
    <w:rsid w:val="00E47A18"/>
    <w:rsid w:val="00E5057E"/>
    <w:rsid w:val="00E50CCB"/>
    <w:rsid w:val="00E50D26"/>
    <w:rsid w:val="00E51075"/>
    <w:rsid w:val="00E513AC"/>
    <w:rsid w:val="00E517E9"/>
    <w:rsid w:val="00E53D09"/>
    <w:rsid w:val="00E54410"/>
    <w:rsid w:val="00E547DE"/>
    <w:rsid w:val="00E547FC"/>
    <w:rsid w:val="00E554F2"/>
    <w:rsid w:val="00E55E89"/>
    <w:rsid w:val="00E5604B"/>
    <w:rsid w:val="00E572DA"/>
    <w:rsid w:val="00E57CF0"/>
    <w:rsid w:val="00E6043F"/>
    <w:rsid w:val="00E60993"/>
    <w:rsid w:val="00E6125F"/>
    <w:rsid w:val="00E6140C"/>
    <w:rsid w:val="00E61453"/>
    <w:rsid w:val="00E617AA"/>
    <w:rsid w:val="00E6237D"/>
    <w:rsid w:val="00E623DD"/>
    <w:rsid w:val="00E6376B"/>
    <w:rsid w:val="00E637C5"/>
    <w:rsid w:val="00E63894"/>
    <w:rsid w:val="00E6531A"/>
    <w:rsid w:val="00E653C7"/>
    <w:rsid w:val="00E700FA"/>
    <w:rsid w:val="00E70315"/>
    <w:rsid w:val="00E7041E"/>
    <w:rsid w:val="00E71AEB"/>
    <w:rsid w:val="00E72487"/>
    <w:rsid w:val="00E72C06"/>
    <w:rsid w:val="00E74737"/>
    <w:rsid w:val="00E74989"/>
    <w:rsid w:val="00E74BFD"/>
    <w:rsid w:val="00E75117"/>
    <w:rsid w:val="00E7525C"/>
    <w:rsid w:val="00E75E5F"/>
    <w:rsid w:val="00E76CA3"/>
    <w:rsid w:val="00E8171F"/>
    <w:rsid w:val="00E82238"/>
    <w:rsid w:val="00E82367"/>
    <w:rsid w:val="00E832CB"/>
    <w:rsid w:val="00E84F41"/>
    <w:rsid w:val="00E85570"/>
    <w:rsid w:val="00E85665"/>
    <w:rsid w:val="00E8631E"/>
    <w:rsid w:val="00E86B18"/>
    <w:rsid w:val="00E870FA"/>
    <w:rsid w:val="00E879F3"/>
    <w:rsid w:val="00E9014B"/>
    <w:rsid w:val="00E90736"/>
    <w:rsid w:val="00E909D0"/>
    <w:rsid w:val="00E91BFF"/>
    <w:rsid w:val="00E92088"/>
    <w:rsid w:val="00E929B4"/>
    <w:rsid w:val="00E9571B"/>
    <w:rsid w:val="00E95A14"/>
    <w:rsid w:val="00E964E3"/>
    <w:rsid w:val="00EA0152"/>
    <w:rsid w:val="00EA09D3"/>
    <w:rsid w:val="00EA0E13"/>
    <w:rsid w:val="00EA1100"/>
    <w:rsid w:val="00EA1B50"/>
    <w:rsid w:val="00EA1FF9"/>
    <w:rsid w:val="00EA39CF"/>
    <w:rsid w:val="00EA3F57"/>
    <w:rsid w:val="00EA45C2"/>
    <w:rsid w:val="00EA4DAB"/>
    <w:rsid w:val="00EA5272"/>
    <w:rsid w:val="00EA5C61"/>
    <w:rsid w:val="00EA6705"/>
    <w:rsid w:val="00EB0190"/>
    <w:rsid w:val="00EB0CED"/>
    <w:rsid w:val="00EB18D2"/>
    <w:rsid w:val="00EB1C61"/>
    <w:rsid w:val="00EB1E8D"/>
    <w:rsid w:val="00EB2488"/>
    <w:rsid w:val="00EB266C"/>
    <w:rsid w:val="00EB27F8"/>
    <w:rsid w:val="00EB3997"/>
    <w:rsid w:val="00EB3AC9"/>
    <w:rsid w:val="00EB3DCB"/>
    <w:rsid w:val="00EB3DDC"/>
    <w:rsid w:val="00EB44F3"/>
    <w:rsid w:val="00EB4A6F"/>
    <w:rsid w:val="00EB4FC2"/>
    <w:rsid w:val="00EB59DA"/>
    <w:rsid w:val="00EB5D93"/>
    <w:rsid w:val="00EC0409"/>
    <w:rsid w:val="00EC0A0C"/>
    <w:rsid w:val="00EC0E75"/>
    <w:rsid w:val="00EC1B07"/>
    <w:rsid w:val="00EC1DC3"/>
    <w:rsid w:val="00EC27E7"/>
    <w:rsid w:val="00EC2829"/>
    <w:rsid w:val="00EC28F6"/>
    <w:rsid w:val="00EC2A7A"/>
    <w:rsid w:val="00EC2A9F"/>
    <w:rsid w:val="00EC3026"/>
    <w:rsid w:val="00EC3A0F"/>
    <w:rsid w:val="00EC3A1A"/>
    <w:rsid w:val="00EC44C2"/>
    <w:rsid w:val="00EC494F"/>
    <w:rsid w:val="00EC4D8D"/>
    <w:rsid w:val="00EC666E"/>
    <w:rsid w:val="00EC7F49"/>
    <w:rsid w:val="00ED06A2"/>
    <w:rsid w:val="00ED0FDD"/>
    <w:rsid w:val="00ED167A"/>
    <w:rsid w:val="00ED1E16"/>
    <w:rsid w:val="00ED26E5"/>
    <w:rsid w:val="00ED2829"/>
    <w:rsid w:val="00ED29CB"/>
    <w:rsid w:val="00ED2A30"/>
    <w:rsid w:val="00ED3324"/>
    <w:rsid w:val="00ED4424"/>
    <w:rsid w:val="00ED4583"/>
    <w:rsid w:val="00ED5464"/>
    <w:rsid w:val="00ED5713"/>
    <w:rsid w:val="00ED5E09"/>
    <w:rsid w:val="00ED5EB5"/>
    <w:rsid w:val="00ED6290"/>
    <w:rsid w:val="00ED6737"/>
    <w:rsid w:val="00ED67C8"/>
    <w:rsid w:val="00ED6AD6"/>
    <w:rsid w:val="00ED6B27"/>
    <w:rsid w:val="00ED70E9"/>
    <w:rsid w:val="00ED727E"/>
    <w:rsid w:val="00ED73C3"/>
    <w:rsid w:val="00ED787F"/>
    <w:rsid w:val="00ED7DC0"/>
    <w:rsid w:val="00EE0C3B"/>
    <w:rsid w:val="00EE12BC"/>
    <w:rsid w:val="00EE150F"/>
    <w:rsid w:val="00EE1B89"/>
    <w:rsid w:val="00EE1BD9"/>
    <w:rsid w:val="00EE2BB9"/>
    <w:rsid w:val="00EE2C72"/>
    <w:rsid w:val="00EE2CB0"/>
    <w:rsid w:val="00EE345D"/>
    <w:rsid w:val="00EE390C"/>
    <w:rsid w:val="00EE4574"/>
    <w:rsid w:val="00EE68A6"/>
    <w:rsid w:val="00EE7457"/>
    <w:rsid w:val="00EF0772"/>
    <w:rsid w:val="00EF089F"/>
    <w:rsid w:val="00EF108B"/>
    <w:rsid w:val="00EF135B"/>
    <w:rsid w:val="00EF17BB"/>
    <w:rsid w:val="00EF18FE"/>
    <w:rsid w:val="00EF1D92"/>
    <w:rsid w:val="00EF248E"/>
    <w:rsid w:val="00EF2A2D"/>
    <w:rsid w:val="00EF2CF2"/>
    <w:rsid w:val="00EF2D55"/>
    <w:rsid w:val="00EF398F"/>
    <w:rsid w:val="00EF3B9F"/>
    <w:rsid w:val="00EF3F79"/>
    <w:rsid w:val="00EF4267"/>
    <w:rsid w:val="00EF4280"/>
    <w:rsid w:val="00EF4B43"/>
    <w:rsid w:val="00EF51EF"/>
    <w:rsid w:val="00EF56FD"/>
    <w:rsid w:val="00EF5E80"/>
    <w:rsid w:val="00EF5F25"/>
    <w:rsid w:val="00EF5F2C"/>
    <w:rsid w:val="00EF614F"/>
    <w:rsid w:val="00EF6364"/>
    <w:rsid w:val="00EF6479"/>
    <w:rsid w:val="00EF65E7"/>
    <w:rsid w:val="00EF6A33"/>
    <w:rsid w:val="00F00A1A"/>
    <w:rsid w:val="00F01691"/>
    <w:rsid w:val="00F01FE5"/>
    <w:rsid w:val="00F0213A"/>
    <w:rsid w:val="00F02197"/>
    <w:rsid w:val="00F0358C"/>
    <w:rsid w:val="00F03851"/>
    <w:rsid w:val="00F057EC"/>
    <w:rsid w:val="00F05A02"/>
    <w:rsid w:val="00F05A99"/>
    <w:rsid w:val="00F05B41"/>
    <w:rsid w:val="00F06479"/>
    <w:rsid w:val="00F07324"/>
    <w:rsid w:val="00F0739E"/>
    <w:rsid w:val="00F07667"/>
    <w:rsid w:val="00F077C4"/>
    <w:rsid w:val="00F1079E"/>
    <w:rsid w:val="00F10A20"/>
    <w:rsid w:val="00F10BC0"/>
    <w:rsid w:val="00F12AA8"/>
    <w:rsid w:val="00F13C77"/>
    <w:rsid w:val="00F13C86"/>
    <w:rsid w:val="00F14258"/>
    <w:rsid w:val="00F14513"/>
    <w:rsid w:val="00F15431"/>
    <w:rsid w:val="00F154AC"/>
    <w:rsid w:val="00F15BCA"/>
    <w:rsid w:val="00F162A3"/>
    <w:rsid w:val="00F1722D"/>
    <w:rsid w:val="00F17259"/>
    <w:rsid w:val="00F176D8"/>
    <w:rsid w:val="00F17D84"/>
    <w:rsid w:val="00F17E45"/>
    <w:rsid w:val="00F20621"/>
    <w:rsid w:val="00F206CC"/>
    <w:rsid w:val="00F20EED"/>
    <w:rsid w:val="00F20FF2"/>
    <w:rsid w:val="00F21352"/>
    <w:rsid w:val="00F21B79"/>
    <w:rsid w:val="00F223A0"/>
    <w:rsid w:val="00F225D1"/>
    <w:rsid w:val="00F227B7"/>
    <w:rsid w:val="00F227E5"/>
    <w:rsid w:val="00F22CDB"/>
    <w:rsid w:val="00F234C5"/>
    <w:rsid w:val="00F239E7"/>
    <w:rsid w:val="00F23DAC"/>
    <w:rsid w:val="00F240A2"/>
    <w:rsid w:val="00F24339"/>
    <w:rsid w:val="00F24A36"/>
    <w:rsid w:val="00F24AD7"/>
    <w:rsid w:val="00F25838"/>
    <w:rsid w:val="00F25CF5"/>
    <w:rsid w:val="00F25F4C"/>
    <w:rsid w:val="00F27F07"/>
    <w:rsid w:val="00F3062D"/>
    <w:rsid w:val="00F3073E"/>
    <w:rsid w:val="00F310AB"/>
    <w:rsid w:val="00F31C61"/>
    <w:rsid w:val="00F31C8C"/>
    <w:rsid w:val="00F32077"/>
    <w:rsid w:val="00F3222A"/>
    <w:rsid w:val="00F3226B"/>
    <w:rsid w:val="00F32466"/>
    <w:rsid w:val="00F32918"/>
    <w:rsid w:val="00F33119"/>
    <w:rsid w:val="00F33271"/>
    <w:rsid w:val="00F334C8"/>
    <w:rsid w:val="00F33983"/>
    <w:rsid w:val="00F33CDC"/>
    <w:rsid w:val="00F356D3"/>
    <w:rsid w:val="00F362F6"/>
    <w:rsid w:val="00F36707"/>
    <w:rsid w:val="00F36798"/>
    <w:rsid w:val="00F36A19"/>
    <w:rsid w:val="00F37021"/>
    <w:rsid w:val="00F372A5"/>
    <w:rsid w:val="00F376D8"/>
    <w:rsid w:val="00F377A1"/>
    <w:rsid w:val="00F41420"/>
    <w:rsid w:val="00F42214"/>
    <w:rsid w:val="00F432CB"/>
    <w:rsid w:val="00F44606"/>
    <w:rsid w:val="00F44A11"/>
    <w:rsid w:val="00F44FD1"/>
    <w:rsid w:val="00F45032"/>
    <w:rsid w:val="00F456B3"/>
    <w:rsid w:val="00F45CD3"/>
    <w:rsid w:val="00F46839"/>
    <w:rsid w:val="00F4732F"/>
    <w:rsid w:val="00F473F2"/>
    <w:rsid w:val="00F47C39"/>
    <w:rsid w:val="00F47EA6"/>
    <w:rsid w:val="00F502B6"/>
    <w:rsid w:val="00F51B12"/>
    <w:rsid w:val="00F51C6C"/>
    <w:rsid w:val="00F51F02"/>
    <w:rsid w:val="00F52502"/>
    <w:rsid w:val="00F5254E"/>
    <w:rsid w:val="00F52EFF"/>
    <w:rsid w:val="00F52FA1"/>
    <w:rsid w:val="00F53563"/>
    <w:rsid w:val="00F53597"/>
    <w:rsid w:val="00F54669"/>
    <w:rsid w:val="00F555D7"/>
    <w:rsid w:val="00F5616C"/>
    <w:rsid w:val="00F5625B"/>
    <w:rsid w:val="00F57353"/>
    <w:rsid w:val="00F61760"/>
    <w:rsid w:val="00F61DE6"/>
    <w:rsid w:val="00F61E0F"/>
    <w:rsid w:val="00F62823"/>
    <w:rsid w:val="00F62D19"/>
    <w:rsid w:val="00F62FB9"/>
    <w:rsid w:val="00F6326B"/>
    <w:rsid w:val="00F642EE"/>
    <w:rsid w:val="00F651CC"/>
    <w:rsid w:val="00F65AC9"/>
    <w:rsid w:val="00F66157"/>
    <w:rsid w:val="00F66E05"/>
    <w:rsid w:val="00F674AC"/>
    <w:rsid w:val="00F707C5"/>
    <w:rsid w:val="00F710D6"/>
    <w:rsid w:val="00F71D35"/>
    <w:rsid w:val="00F71D3B"/>
    <w:rsid w:val="00F71EBF"/>
    <w:rsid w:val="00F72D62"/>
    <w:rsid w:val="00F73FF9"/>
    <w:rsid w:val="00F7465D"/>
    <w:rsid w:val="00F74ABC"/>
    <w:rsid w:val="00F7563E"/>
    <w:rsid w:val="00F75856"/>
    <w:rsid w:val="00F775B5"/>
    <w:rsid w:val="00F778BA"/>
    <w:rsid w:val="00F77B46"/>
    <w:rsid w:val="00F80190"/>
    <w:rsid w:val="00F8047B"/>
    <w:rsid w:val="00F80756"/>
    <w:rsid w:val="00F80FBB"/>
    <w:rsid w:val="00F81907"/>
    <w:rsid w:val="00F819D4"/>
    <w:rsid w:val="00F81CF6"/>
    <w:rsid w:val="00F8221E"/>
    <w:rsid w:val="00F82C83"/>
    <w:rsid w:val="00F8324D"/>
    <w:rsid w:val="00F8343B"/>
    <w:rsid w:val="00F84EA5"/>
    <w:rsid w:val="00F8518B"/>
    <w:rsid w:val="00F85433"/>
    <w:rsid w:val="00F85712"/>
    <w:rsid w:val="00F85E13"/>
    <w:rsid w:val="00F85FE1"/>
    <w:rsid w:val="00F868FF"/>
    <w:rsid w:val="00F902AD"/>
    <w:rsid w:val="00F9053F"/>
    <w:rsid w:val="00F908FA"/>
    <w:rsid w:val="00F91452"/>
    <w:rsid w:val="00F91715"/>
    <w:rsid w:val="00F917D6"/>
    <w:rsid w:val="00F91DCD"/>
    <w:rsid w:val="00F926C2"/>
    <w:rsid w:val="00F9308A"/>
    <w:rsid w:val="00F94432"/>
    <w:rsid w:val="00F94C38"/>
    <w:rsid w:val="00F970EE"/>
    <w:rsid w:val="00FA07F8"/>
    <w:rsid w:val="00FA0DCB"/>
    <w:rsid w:val="00FA1427"/>
    <w:rsid w:val="00FA2A20"/>
    <w:rsid w:val="00FA2A8C"/>
    <w:rsid w:val="00FA333F"/>
    <w:rsid w:val="00FA3577"/>
    <w:rsid w:val="00FA39B7"/>
    <w:rsid w:val="00FA4068"/>
    <w:rsid w:val="00FA51D5"/>
    <w:rsid w:val="00FA5FEE"/>
    <w:rsid w:val="00FA62E0"/>
    <w:rsid w:val="00FA6EB8"/>
    <w:rsid w:val="00FA7201"/>
    <w:rsid w:val="00FA7FA1"/>
    <w:rsid w:val="00FB0E78"/>
    <w:rsid w:val="00FB0F19"/>
    <w:rsid w:val="00FB1552"/>
    <w:rsid w:val="00FB1553"/>
    <w:rsid w:val="00FB17A8"/>
    <w:rsid w:val="00FB25FB"/>
    <w:rsid w:val="00FB2A41"/>
    <w:rsid w:val="00FB45FD"/>
    <w:rsid w:val="00FB4E2E"/>
    <w:rsid w:val="00FB5105"/>
    <w:rsid w:val="00FB6669"/>
    <w:rsid w:val="00FB672A"/>
    <w:rsid w:val="00FB7CDE"/>
    <w:rsid w:val="00FC097C"/>
    <w:rsid w:val="00FC0BBF"/>
    <w:rsid w:val="00FC0C71"/>
    <w:rsid w:val="00FC1239"/>
    <w:rsid w:val="00FC132A"/>
    <w:rsid w:val="00FC2D28"/>
    <w:rsid w:val="00FC38BD"/>
    <w:rsid w:val="00FC3F67"/>
    <w:rsid w:val="00FC5355"/>
    <w:rsid w:val="00FC5418"/>
    <w:rsid w:val="00FC6794"/>
    <w:rsid w:val="00FC6B0E"/>
    <w:rsid w:val="00FC6DEF"/>
    <w:rsid w:val="00FC6E14"/>
    <w:rsid w:val="00FC6F0D"/>
    <w:rsid w:val="00FC704E"/>
    <w:rsid w:val="00FC718F"/>
    <w:rsid w:val="00FC71B1"/>
    <w:rsid w:val="00FC7A6B"/>
    <w:rsid w:val="00FC7BB6"/>
    <w:rsid w:val="00FD07BA"/>
    <w:rsid w:val="00FD0DA7"/>
    <w:rsid w:val="00FD1AC4"/>
    <w:rsid w:val="00FD1CC0"/>
    <w:rsid w:val="00FD2231"/>
    <w:rsid w:val="00FD251D"/>
    <w:rsid w:val="00FD34A4"/>
    <w:rsid w:val="00FD36C3"/>
    <w:rsid w:val="00FD3A58"/>
    <w:rsid w:val="00FD408F"/>
    <w:rsid w:val="00FD4914"/>
    <w:rsid w:val="00FD4FB9"/>
    <w:rsid w:val="00FD5D7C"/>
    <w:rsid w:val="00FD5E06"/>
    <w:rsid w:val="00FD640D"/>
    <w:rsid w:val="00FD652F"/>
    <w:rsid w:val="00FD65BF"/>
    <w:rsid w:val="00FD6919"/>
    <w:rsid w:val="00FD699B"/>
    <w:rsid w:val="00FD6A63"/>
    <w:rsid w:val="00FD7530"/>
    <w:rsid w:val="00FD77FE"/>
    <w:rsid w:val="00FD78AB"/>
    <w:rsid w:val="00FE028B"/>
    <w:rsid w:val="00FE0693"/>
    <w:rsid w:val="00FE0813"/>
    <w:rsid w:val="00FE081B"/>
    <w:rsid w:val="00FE0EC3"/>
    <w:rsid w:val="00FE13F3"/>
    <w:rsid w:val="00FE2434"/>
    <w:rsid w:val="00FE2CE3"/>
    <w:rsid w:val="00FE4097"/>
    <w:rsid w:val="00FE4590"/>
    <w:rsid w:val="00FE5031"/>
    <w:rsid w:val="00FE5C2C"/>
    <w:rsid w:val="00FE601C"/>
    <w:rsid w:val="00FE616E"/>
    <w:rsid w:val="00FE64F4"/>
    <w:rsid w:val="00FE6788"/>
    <w:rsid w:val="00FE78A7"/>
    <w:rsid w:val="00FE7D7E"/>
    <w:rsid w:val="00FF0B30"/>
    <w:rsid w:val="00FF0B7F"/>
    <w:rsid w:val="00FF132E"/>
    <w:rsid w:val="00FF1733"/>
    <w:rsid w:val="00FF1CA7"/>
    <w:rsid w:val="00FF1E7B"/>
    <w:rsid w:val="00FF2107"/>
    <w:rsid w:val="00FF2705"/>
    <w:rsid w:val="00FF277D"/>
    <w:rsid w:val="00FF2F3E"/>
    <w:rsid w:val="00FF3288"/>
    <w:rsid w:val="00FF37D2"/>
    <w:rsid w:val="00FF3CE6"/>
    <w:rsid w:val="00FF3D6E"/>
    <w:rsid w:val="00FF3D6F"/>
    <w:rsid w:val="00FF4736"/>
    <w:rsid w:val="00FF4A58"/>
    <w:rsid w:val="00FF4B27"/>
    <w:rsid w:val="00FF53FF"/>
    <w:rsid w:val="00FF567A"/>
    <w:rsid w:val="00FF5A02"/>
    <w:rsid w:val="00FF5A89"/>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AC3D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
    <w:link w:val="Akapitzlist"/>
    <w:uiPriority w:val="34"/>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customStyle="1" w:styleId="cpvcode3">
    <w:name w:val="cpvcode3"/>
    <w:basedOn w:val="Domylnaczcionkaakapitu"/>
    <w:rsid w:val="00EA5272"/>
    <w:rPr>
      <w:color w:val="FF0000"/>
    </w:rPr>
  </w:style>
  <w:style w:type="character" w:styleId="Nierozpoznanawzmianka">
    <w:name w:val="Unresolved Mention"/>
    <w:basedOn w:val="Domylnaczcionkaakapitu"/>
    <w:uiPriority w:val="99"/>
    <w:semiHidden/>
    <w:unhideWhenUsed/>
    <w:rsid w:val="00A16768"/>
    <w:rPr>
      <w:color w:val="605E5C"/>
      <w:shd w:val="clear" w:color="auto" w:fill="E1DFDD"/>
    </w:rPr>
  </w:style>
  <w:style w:type="table" w:customStyle="1" w:styleId="Tabela-Siatka2">
    <w:name w:val="Tabela - Siatka2"/>
    <w:basedOn w:val="Standardowy"/>
    <w:next w:val="Tabela-Siatka"/>
    <w:uiPriority w:val="99"/>
    <w:rsid w:val="00567B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66460278">
      <w:bodyDiv w:val="1"/>
      <w:marLeft w:val="0"/>
      <w:marRight w:val="0"/>
      <w:marTop w:val="0"/>
      <w:marBottom w:val="0"/>
      <w:divBdr>
        <w:top w:val="none" w:sz="0" w:space="0" w:color="auto"/>
        <w:left w:val="none" w:sz="0" w:space="0" w:color="auto"/>
        <w:bottom w:val="none" w:sz="0" w:space="0" w:color="auto"/>
        <w:right w:val="none" w:sz="0" w:space="0" w:color="auto"/>
      </w:divBdr>
    </w:div>
    <w:div w:id="1481968587">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528105705">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hyperlink" Target="http://www.cpv.com.pl/kod,45112210-0%20.html" TargetMode="External"/><Relationship Id="rId18" Type="http://schemas.openxmlformats.org/officeDocument/2006/relationships/hyperlink" Target="https://epuap.gov.pl/wps/portal" TargetMode="External"/><Relationship Id="rId26" Type="http://schemas.openxmlformats.org/officeDocument/2006/relationships/hyperlink" Target="mailto:pawelskup@gvt.pl" TargetMode="External"/><Relationship Id="rId3" Type="http://schemas.openxmlformats.org/officeDocument/2006/relationships/styles" Target="styles.xml"/><Relationship Id="rId21" Type="http://schemas.openxmlformats.org/officeDocument/2006/relationships/hyperlink" Target="mailto:przetargi@pomiechowek.pl" TargetMode="External"/><Relationship Id="rId7" Type="http://schemas.openxmlformats.org/officeDocument/2006/relationships/endnotes" Target="endnotes.xml"/><Relationship Id="rId12" Type="http://schemas.openxmlformats.org/officeDocument/2006/relationships/hyperlink" Target="http://www.cpv.com.pl/kod,45112000-5.html" TargetMode="External"/><Relationship Id="rId17" Type="http://schemas.openxmlformats.org/officeDocument/2006/relationships/hyperlink" Target="https://miniportal.uzp.gov.pl/" TargetMode="External"/><Relationship Id="rId25" Type="http://schemas.openxmlformats.org/officeDocument/2006/relationships/hyperlink" Target="mailto:inwestycje@pomiechowek.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pv.com.pl/kod,45230000-8.html" TargetMode="External"/><Relationship Id="rId20" Type="http://schemas.openxmlformats.org/officeDocument/2006/relationships/hyperlink" Target="http://bip.pomiechowek.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com.pl/kod,45111250-5.html" TargetMode="External"/><Relationship Id="rId24" Type="http://schemas.openxmlformats.org/officeDocument/2006/relationships/hyperlink" Target="https://www.uzp.gov.pl/__data/assets/word_doc/0013/32413/Edytowalna-wersja-formularza-JEDZ.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v.com.pl/kod,45112730-1.html" TargetMode="External"/><Relationship Id="rId23" Type="http://schemas.openxmlformats.org/officeDocument/2006/relationships/hyperlink" Target="https://miniportal.uzp.gov.pl/" TargetMode="External"/><Relationship Id="rId28" Type="http://schemas.openxmlformats.org/officeDocument/2006/relationships/header" Target="header1.xml"/><Relationship Id="rId10" Type="http://schemas.openxmlformats.org/officeDocument/2006/relationships/hyperlink" Target="http://www.cpv.com.pl/kod,45111240-2.html" TargetMode="External"/><Relationship Id="rId19" Type="http://schemas.openxmlformats.org/officeDocument/2006/relationships/hyperlink" Target="mailto:przetargi@pomiechowek.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hyperlink" Target="http://www.cpv.com.pl/kod,45112710-5.html" TargetMode="External"/><Relationship Id="rId22" Type="http://schemas.openxmlformats.org/officeDocument/2006/relationships/hyperlink" Target="https://miniportal.uzp.gov.pl/" TargetMode="External"/><Relationship Id="rId27" Type="http://schemas.openxmlformats.org/officeDocument/2006/relationships/hyperlink" Target="mailto:inwestycje@pomiechowek.pl"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99648-F2EF-4B45-89C1-D2D59DD1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57</Pages>
  <Words>23012</Words>
  <Characters>138077</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160768</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383</cp:revision>
  <cp:lastPrinted>2018-12-21T13:05:00Z</cp:lastPrinted>
  <dcterms:created xsi:type="dcterms:W3CDTF">2018-12-21T08:36:00Z</dcterms:created>
  <dcterms:modified xsi:type="dcterms:W3CDTF">2018-12-27T09:56:00Z</dcterms:modified>
</cp:coreProperties>
</file>