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704B12" w:rsidRDefault="00704B12" w:rsidP="00962177">
      <w:pPr>
        <w:spacing w:line="360" w:lineRule="auto"/>
        <w:jc w:val="center"/>
        <w:rPr>
          <w:rFonts w:ascii="Open Sans" w:hAnsi="Open Sans" w:cs="Open Sans"/>
          <w:b/>
          <w:sz w:val="20"/>
          <w:szCs w:val="20"/>
        </w:rPr>
      </w:pPr>
      <w:r>
        <w:rPr>
          <w:rFonts w:ascii="Open Sans" w:hAnsi="Open Sans" w:cs="Open Sans"/>
          <w:b/>
          <w:sz w:val="20"/>
          <w:szCs w:val="20"/>
        </w:rPr>
        <w:t>„</w:t>
      </w:r>
      <w:bookmarkStart w:id="0" w:name="_Hlk14431679"/>
      <w:r w:rsidR="001B6341" w:rsidRPr="001B6341">
        <w:rPr>
          <w:rFonts w:ascii="Open Sans" w:hAnsi="Open Sans" w:cs="Open Sans"/>
          <w:b/>
          <w:sz w:val="20"/>
          <w:szCs w:val="20"/>
        </w:rPr>
        <w:t>Budowa c</w:t>
      </w:r>
      <w:r w:rsidR="00EA4CC8">
        <w:rPr>
          <w:rFonts w:ascii="Open Sans" w:hAnsi="Open Sans" w:cs="Open Sans"/>
          <w:b/>
          <w:sz w:val="20"/>
          <w:szCs w:val="20"/>
        </w:rPr>
        <w:t>iągu pieszo-rowerowego</w:t>
      </w:r>
      <w:r w:rsidR="001B6341" w:rsidRPr="001B6341">
        <w:rPr>
          <w:rFonts w:ascii="Open Sans" w:hAnsi="Open Sans" w:cs="Open Sans"/>
          <w:b/>
          <w:sz w:val="20"/>
          <w:szCs w:val="20"/>
        </w:rPr>
        <w:t xml:space="preserve"> </w:t>
      </w:r>
      <w:r w:rsidR="00EA4CC8">
        <w:rPr>
          <w:rFonts w:ascii="Open Sans" w:hAnsi="Open Sans" w:cs="Open Sans"/>
          <w:b/>
          <w:sz w:val="20"/>
          <w:szCs w:val="20"/>
        </w:rPr>
        <w:t xml:space="preserve">w miejscowości Nowy Modlin, gm. Pomiechówek </w:t>
      </w:r>
      <w:r w:rsidR="00EA4CC8">
        <w:rPr>
          <w:rFonts w:ascii="Open Sans" w:hAnsi="Open Sans" w:cs="Open Sans"/>
          <w:b/>
          <w:sz w:val="20"/>
          <w:szCs w:val="20"/>
        </w:rPr>
        <w:br/>
      </w:r>
      <w:r w:rsidR="00962177">
        <w:rPr>
          <w:rFonts w:ascii="Open Sans" w:hAnsi="Open Sans" w:cs="Open Sans"/>
          <w:b/>
          <w:sz w:val="20"/>
          <w:szCs w:val="20"/>
        </w:rPr>
        <w:t>w systemie zaprojektuj i wybuduj</w:t>
      </w:r>
      <w:bookmarkEnd w:id="0"/>
      <w:r w:rsidR="00C2073E">
        <w:rPr>
          <w:rFonts w:ascii="Open Sans" w:hAnsi="Open Sans" w:cs="Open Sans"/>
          <w:b/>
          <w:sz w:val="20"/>
          <w:szCs w:val="20"/>
        </w:rPr>
        <w:t>”</w:t>
      </w:r>
      <w:r w:rsidR="00962177">
        <w:rPr>
          <w:rFonts w:ascii="Open Sans" w:hAnsi="Open Sans" w:cs="Open Sans"/>
          <w:b/>
          <w:sz w:val="20"/>
          <w:szCs w:val="20"/>
        </w:rPr>
        <w:t xml:space="preserve"> </w:t>
      </w:r>
      <w:r>
        <w:rPr>
          <w:rFonts w:ascii="Open Sans" w:hAnsi="Open Sans" w:cs="Open Sans"/>
          <w:b/>
          <w:sz w:val="20"/>
          <w:szCs w:val="20"/>
        </w:rPr>
        <w:t>– Numer sprawy: WIZP.271</w:t>
      </w:r>
      <w:r w:rsidR="00E056AB">
        <w:rPr>
          <w:rFonts w:ascii="Open Sans" w:hAnsi="Open Sans" w:cs="Open Sans"/>
          <w:b/>
          <w:sz w:val="20"/>
          <w:szCs w:val="20"/>
        </w:rPr>
        <w:t>.</w:t>
      </w:r>
      <w:r w:rsidR="00EA4CC8">
        <w:rPr>
          <w:rFonts w:ascii="Open Sans" w:hAnsi="Open Sans" w:cs="Open Sans"/>
          <w:b/>
          <w:sz w:val="20"/>
          <w:szCs w:val="20"/>
        </w:rPr>
        <w:t>2</w:t>
      </w:r>
      <w:r w:rsidR="00AE4D49">
        <w:rPr>
          <w:rFonts w:ascii="Open Sans" w:hAnsi="Open Sans" w:cs="Open Sans"/>
          <w:b/>
          <w:sz w:val="20"/>
          <w:szCs w:val="20"/>
        </w:rPr>
        <w:t>2</w:t>
      </w:r>
      <w:r>
        <w:rPr>
          <w:rFonts w:ascii="Open Sans" w:hAnsi="Open Sans" w:cs="Open Sans"/>
          <w:b/>
          <w:sz w:val="20"/>
          <w:szCs w:val="20"/>
        </w:rPr>
        <w:t>.201</w:t>
      </w:r>
      <w:r w:rsidR="00E056AB">
        <w:rPr>
          <w:rFonts w:ascii="Open Sans" w:hAnsi="Open Sans" w:cs="Open Sans"/>
          <w:b/>
          <w:sz w:val="20"/>
          <w:szCs w:val="20"/>
        </w:rPr>
        <w:t>9</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BE1D0E" w:rsidRDefault="005A546C" w:rsidP="005A546C">
      <w:pPr>
        <w:ind w:left="4248" w:firstLine="708"/>
        <w:jc w:val="center"/>
        <w:rPr>
          <w:rFonts w:ascii="Open Sans" w:hAnsi="Open Sans" w:cs="Open Sans"/>
          <w:sz w:val="20"/>
          <w:szCs w:val="20"/>
        </w:rPr>
      </w:pPr>
    </w:p>
    <w:p w:rsidR="005A546C" w:rsidRPr="00BE1D0E" w:rsidRDefault="005A546C" w:rsidP="005A546C">
      <w:pPr>
        <w:spacing w:line="360" w:lineRule="auto"/>
        <w:ind w:left="4248" w:firstLine="708"/>
        <w:jc w:val="center"/>
        <w:rPr>
          <w:rFonts w:ascii="Open Sans" w:hAnsi="Open Sans" w:cs="Open Sans"/>
          <w:b/>
          <w:sz w:val="20"/>
          <w:szCs w:val="20"/>
        </w:rPr>
      </w:pPr>
      <w:r w:rsidRPr="00BE1D0E">
        <w:rPr>
          <w:rFonts w:ascii="Open Sans" w:eastAsia="Calibri" w:hAnsi="Open Sans" w:cs="Open Sans"/>
          <w:b/>
          <w:sz w:val="20"/>
          <w:szCs w:val="20"/>
        </w:rPr>
        <w:t>Z up. Wójta</w:t>
      </w:r>
    </w:p>
    <w:p w:rsidR="005A546C" w:rsidRPr="00BE1D0E" w:rsidRDefault="005A546C" w:rsidP="005A546C">
      <w:pPr>
        <w:spacing w:line="360" w:lineRule="auto"/>
        <w:ind w:left="4248" w:firstLine="708"/>
        <w:jc w:val="center"/>
        <w:rPr>
          <w:rFonts w:ascii="Open Sans" w:hAnsi="Open Sans" w:cs="Open Sans"/>
          <w:b/>
          <w:sz w:val="20"/>
          <w:szCs w:val="20"/>
        </w:rPr>
      </w:pPr>
      <w:r w:rsidRPr="00BE1D0E">
        <w:rPr>
          <w:rFonts w:ascii="Open Sans" w:eastAsia="Calibri" w:hAnsi="Open Sans" w:cs="Open Sans"/>
          <w:b/>
          <w:sz w:val="20"/>
          <w:szCs w:val="20"/>
        </w:rPr>
        <w:t>/-/ mgr Mariusz Łempicki</w:t>
      </w:r>
    </w:p>
    <w:p w:rsidR="005A546C" w:rsidRPr="00BE1D0E" w:rsidRDefault="005A546C" w:rsidP="005A546C">
      <w:pPr>
        <w:spacing w:line="360" w:lineRule="auto"/>
        <w:ind w:left="4248" w:firstLine="708"/>
        <w:jc w:val="center"/>
        <w:rPr>
          <w:rFonts w:ascii="Open Sans" w:hAnsi="Open Sans" w:cs="Open Sans"/>
          <w:b/>
          <w:sz w:val="20"/>
          <w:szCs w:val="20"/>
        </w:rPr>
      </w:pPr>
      <w:r w:rsidRPr="00BE1D0E">
        <w:rPr>
          <w:rFonts w:ascii="Open Sans" w:eastAsia="Calibri" w:hAnsi="Open Sans" w:cs="Open Sans"/>
          <w:b/>
          <w:sz w:val="20"/>
          <w:szCs w:val="20"/>
        </w:rPr>
        <w:t>Zastępca Wójta</w:t>
      </w:r>
    </w:p>
    <w:p w:rsidR="003838C8" w:rsidRPr="00BE1D0E" w:rsidRDefault="003838C8" w:rsidP="00F775B5">
      <w:pPr>
        <w:ind w:left="4248" w:firstLine="708"/>
        <w:jc w:val="center"/>
        <w:rPr>
          <w:rFonts w:ascii="Open Sans" w:hAnsi="Open Sans" w:cs="Open Sans"/>
        </w:rPr>
      </w:pPr>
    </w:p>
    <w:p w:rsidR="003838C8" w:rsidRPr="00BE1D0E" w:rsidRDefault="003838C8" w:rsidP="00F775B5">
      <w:pPr>
        <w:jc w:val="center"/>
        <w:rPr>
          <w:rFonts w:ascii="Open Sans" w:hAnsi="Open Sans" w:cs="Open Sans"/>
        </w:rPr>
      </w:pPr>
    </w:p>
    <w:p w:rsidR="003838C8" w:rsidRPr="00BE1D0E" w:rsidRDefault="003838C8" w:rsidP="00F775B5">
      <w:pPr>
        <w:jc w:val="center"/>
        <w:rPr>
          <w:rFonts w:ascii="Open Sans" w:hAnsi="Open Sans" w:cs="Open Sans"/>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91117E">
        <w:rPr>
          <w:rFonts w:ascii="Open Sans" w:hAnsi="Open Sans" w:cs="Open Sans"/>
          <w:sz w:val="20"/>
          <w:szCs w:val="20"/>
        </w:rPr>
        <w:t>2</w:t>
      </w:r>
      <w:r w:rsidR="00AE4D49">
        <w:rPr>
          <w:rFonts w:ascii="Open Sans" w:hAnsi="Open Sans" w:cs="Open Sans"/>
          <w:sz w:val="20"/>
          <w:szCs w:val="20"/>
        </w:rPr>
        <w:t>5</w:t>
      </w:r>
      <w:r w:rsidR="002C4E44">
        <w:rPr>
          <w:rFonts w:ascii="Open Sans" w:hAnsi="Open Sans" w:cs="Open Sans"/>
          <w:sz w:val="20"/>
          <w:szCs w:val="20"/>
        </w:rPr>
        <w:t>.07</w:t>
      </w:r>
      <w:r w:rsidR="008118F7">
        <w:rPr>
          <w:rFonts w:ascii="Open Sans" w:hAnsi="Open Sans" w:cs="Open Sans"/>
          <w:sz w:val="20"/>
          <w:szCs w:val="20"/>
        </w:rPr>
        <w:t>.2019</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Default="00522EC0" w:rsidP="009210E4">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3.3.</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Zobowiązanie do oddania do dyspozycji Wykonawcy niezbędnych zasobów na okres korzystania z nich przy wykonywaniu zamówienia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00C46495">
        <w:rPr>
          <w:rFonts w:ascii="Open Sans" w:hAnsi="Open Sans" w:cs="Open Sans"/>
          <w:b/>
          <w:sz w:val="20"/>
          <w:szCs w:val="20"/>
        </w:rPr>
        <w:t xml:space="preserve">, </w:t>
      </w:r>
      <w:r w:rsidR="00C50DD5">
        <w:rPr>
          <w:rFonts w:ascii="Open Sans" w:hAnsi="Open Sans" w:cs="Open Sans"/>
          <w:b/>
          <w:sz w:val="20"/>
          <w:szCs w:val="20"/>
        </w:rPr>
        <w:t>który</w:t>
      </w:r>
      <w:r w:rsidR="00C46495" w:rsidRPr="00C46495">
        <w:rPr>
          <w:rFonts w:ascii="Open Sans" w:hAnsi="Open Sans" w:cs="Open Sans"/>
          <w:b/>
          <w:sz w:val="20"/>
          <w:szCs w:val="20"/>
        </w:rPr>
        <w:t xml:space="preserve"> polega na zdolnościach lub sytuacji innych podmiotów</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9210E4" w:rsidRPr="00080F40" w:rsidRDefault="009210E4" w:rsidP="009210E4">
      <w:pPr>
        <w:tabs>
          <w:tab w:val="left" w:pos="-180"/>
        </w:tabs>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w:t>
      </w:r>
      <w:r w:rsidR="009210E4">
        <w:rPr>
          <w:rFonts w:ascii="Open Sans" w:hAnsi="Open Sans" w:cs="Open Sans"/>
          <w:sz w:val="20"/>
          <w:szCs w:val="20"/>
        </w:rPr>
        <w:t>5</w:t>
      </w:r>
      <w:r w:rsidRPr="00080F40">
        <w:rPr>
          <w:rFonts w:ascii="Open Sans" w:hAnsi="Open Sans" w:cs="Open Sans"/>
          <w:sz w:val="20"/>
          <w:szCs w:val="20"/>
        </w:rPr>
        <w:t>.</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ind w:left="2160" w:hanging="21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840D0C" w:rsidRPr="00491E14" w:rsidRDefault="00D9371A" w:rsidP="007D4EC5">
      <w:pPr>
        <w:spacing w:line="360" w:lineRule="auto"/>
        <w:ind w:left="1559" w:firstLine="568"/>
        <w:rPr>
          <w:rFonts w:ascii="Open Sans" w:hAnsi="Open Sans" w:cs="Open Sans"/>
          <w:sz w:val="20"/>
          <w:szCs w:val="20"/>
        </w:rPr>
      </w:pPr>
      <w:r>
        <w:rPr>
          <w:rFonts w:ascii="Open Sans" w:hAnsi="Open Sans" w:cs="Open Sans"/>
          <w:sz w:val="20"/>
          <w:szCs w:val="20"/>
        </w:rPr>
        <w:t>Program Funkcjonalno-Użytkowy</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5F4A4F" w:rsidRDefault="005F4A4F"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lastRenderedPageBreak/>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325CF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91375E">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962177" w:rsidRPr="00590F49" w:rsidRDefault="00A76943" w:rsidP="00370787">
      <w:pPr>
        <w:pStyle w:val="Akapitzlist"/>
        <w:numPr>
          <w:ilvl w:val="0"/>
          <w:numId w:val="32"/>
        </w:numPr>
        <w:spacing w:after="0"/>
        <w:ind w:left="284" w:right="-83" w:hanging="426"/>
        <w:jc w:val="both"/>
        <w:rPr>
          <w:rFonts w:ascii="Open Sans" w:hAnsi="Open Sans" w:cs="Open Sans"/>
          <w:sz w:val="20"/>
          <w:szCs w:val="20"/>
        </w:rPr>
      </w:pPr>
      <w:r w:rsidRPr="00325CF7">
        <w:rPr>
          <w:rFonts w:ascii="Open Sans" w:hAnsi="Open Sans" w:cs="Open Sans"/>
          <w:sz w:val="20"/>
          <w:szCs w:val="20"/>
        </w:rPr>
        <w:t>Przedmiotem zamówienia jest</w:t>
      </w:r>
      <w:r w:rsidRPr="000503E9">
        <w:rPr>
          <w:rFonts w:ascii="Open Sans" w:hAnsi="Open Sans" w:cs="Open Sans"/>
          <w:sz w:val="20"/>
          <w:szCs w:val="20"/>
        </w:rPr>
        <w:t xml:space="preserve">: </w:t>
      </w:r>
      <w:bookmarkStart w:id="1" w:name="_Hlk2931703"/>
      <w:bookmarkStart w:id="2" w:name="_Hlk536796844"/>
      <w:r w:rsidR="00962177" w:rsidRPr="00962177">
        <w:rPr>
          <w:rFonts w:ascii="Open Sans" w:hAnsi="Open Sans" w:cs="Open Sans"/>
          <w:sz w:val="20"/>
          <w:szCs w:val="20"/>
        </w:rPr>
        <w:t xml:space="preserve">wykonanie kompletnej dokumentacji projektowej wraz z niezbędnymi uzgodnieniami dla zadania polegającego </w:t>
      </w:r>
      <w:r w:rsidR="00962177" w:rsidRPr="000600A2">
        <w:rPr>
          <w:rFonts w:ascii="Open Sans" w:hAnsi="Open Sans" w:cs="Open Sans"/>
          <w:sz w:val="20"/>
          <w:szCs w:val="20"/>
        </w:rPr>
        <w:t>na „</w:t>
      </w:r>
      <w:r w:rsidR="000600A2" w:rsidRPr="000600A2">
        <w:rPr>
          <w:rFonts w:ascii="Open Sans" w:hAnsi="Open Sans" w:cs="Open Sans"/>
          <w:sz w:val="20"/>
          <w:szCs w:val="20"/>
        </w:rPr>
        <w:t>Budow</w:t>
      </w:r>
      <w:r w:rsidR="000600A2">
        <w:rPr>
          <w:rFonts w:ascii="Open Sans" w:hAnsi="Open Sans" w:cs="Open Sans"/>
          <w:sz w:val="20"/>
          <w:szCs w:val="20"/>
        </w:rPr>
        <w:t>ie</w:t>
      </w:r>
      <w:r w:rsidR="000600A2" w:rsidRPr="000600A2">
        <w:rPr>
          <w:rFonts w:ascii="Open Sans" w:hAnsi="Open Sans" w:cs="Open Sans"/>
          <w:sz w:val="20"/>
          <w:szCs w:val="20"/>
        </w:rPr>
        <w:t xml:space="preserve"> ciągu pieszo-rowerowego w miejscowości Nowy Modlin, gm. Pomiechówek</w:t>
      </w:r>
      <w:r w:rsidR="00962177" w:rsidRPr="000600A2">
        <w:rPr>
          <w:rFonts w:ascii="Open Sans" w:hAnsi="Open Sans" w:cs="Open Sans"/>
          <w:sz w:val="20"/>
          <w:szCs w:val="20"/>
        </w:rPr>
        <w:t xml:space="preserve">” </w:t>
      </w:r>
      <w:r w:rsidR="00962177" w:rsidRPr="00962177">
        <w:rPr>
          <w:rFonts w:ascii="Open Sans" w:hAnsi="Open Sans" w:cs="Open Sans"/>
          <w:sz w:val="20"/>
          <w:szCs w:val="20"/>
        </w:rPr>
        <w:t xml:space="preserve">a następnie wykonanie na jej podstawie robót budowlanych </w:t>
      </w:r>
      <w:r w:rsidR="00170BD8">
        <w:rPr>
          <w:rFonts w:ascii="Open Sans" w:hAnsi="Open Sans" w:cs="Open Sans"/>
          <w:sz w:val="20"/>
          <w:szCs w:val="20"/>
        </w:rPr>
        <w:br/>
      </w:r>
      <w:r w:rsidR="00962177" w:rsidRPr="00962177">
        <w:rPr>
          <w:rFonts w:ascii="Open Sans" w:hAnsi="Open Sans" w:cs="Open Sans"/>
          <w:sz w:val="20"/>
          <w:szCs w:val="20"/>
        </w:rPr>
        <w:t>i oddanie do użytkowania w stanie wolnym od wad i ustere</w:t>
      </w:r>
      <w:r w:rsidR="00170BD8">
        <w:rPr>
          <w:rFonts w:ascii="Open Sans" w:hAnsi="Open Sans" w:cs="Open Sans"/>
          <w:sz w:val="20"/>
          <w:szCs w:val="20"/>
        </w:rPr>
        <w:t>k</w:t>
      </w:r>
      <w:r w:rsidR="00962177" w:rsidRPr="00590F49">
        <w:rPr>
          <w:rFonts w:ascii="Open Sans" w:hAnsi="Open Sans" w:cs="Open Sans"/>
          <w:sz w:val="20"/>
          <w:szCs w:val="20"/>
        </w:rPr>
        <w:t>.</w:t>
      </w:r>
      <w:bookmarkStart w:id="3" w:name="_Hlk522003839"/>
      <w:bookmarkStart w:id="4" w:name="_Hlk521671135"/>
      <w:r w:rsidR="00962177" w:rsidRPr="00590F49">
        <w:rPr>
          <w:rFonts w:ascii="Open Sans" w:hAnsi="Open Sans" w:cs="Open Sans"/>
          <w:sz w:val="20"/>
          <w:szCs w:val="20"/>
        </w:rPr>
        <w:t xml:space="preserve"> </w:t>
      </w:r>
      <w:r w:rsidR="00962177" w:rsidRPr="00590F49">
        <w:rPr>
          <w:rFonts w:ascii="Open Sans" w:hAnsi="Open Sans" w:cs="Open Sans"/>
          <w:i/>
          <w:color w:val="FF0000"/>
          <w:sz w:val="20"/>
          <w:szCs w:val="20"/>
        </w:rPr>
        <w:t xml:space="preserve">Zakres rzeczowy przedmiotu zamówienia dotyczy – Zadania Nr </w:t>
      </w:r>
      <w:r w:rsidR="009D7D6C">
        <w:rPr>
          <w:rFonts w:ascii="Open Sans" w:hAnsi="Open Sans" w:cs="Open Sans"/>
          <w:i/>
          <w:color w:val="FF0000"/>
          <w:sz w:val="20"/>
          <w:szCs w:val="20"/>
        </w:rPr>
        <w:t>3</w:t>
      </w:r>
      <w:r w:rsidR="00962177" w:rsidRPr="00590F49">
        <w:rPr>
          <w:rFonts w:ascii="Open Sans" w:hAnsi="Open Sans" w:cs="Open Sans"/>
          <w:i/>
          <w:color w:val="FF0000"/>
          <w:sz w:val="20"/>
          <w:szCs w:val="20"/>
        </w:rPr>
        <w:t xml:space="preserve"> opisanego w TOMIE III SIWZ, tj. PFU.</w:t>
      </w:r>
    </w:p>
    <w:bookmarkEnd w:id="3"/>
    <w:bookmarkEnd w:id="4"/>
    <w:p w:rsidR="009D7D6C" w:rsidRPr="00CE1E9A" w:rsidRDefault="009D7D6C" w:rsidP="00370787">
      <w:pPr>
        <w:numPr>
          <w:ilvl w:val="0"/>
          <w:numId w:val="32"/>
        </w:numPr>
        <w:ind w:left="284" w:right="-83" w:hanging="426"/>
        <w:contextualSpacing/>
        <w:jc w:val="both"/>
        <w:rPr>
          <w:rFonts w:ascii="Open Sans" w:eastAsia="Calibri" w:hAnsi="Open Sans" w:cs="Open Sans"/>
          <w:b/>
          <w:sz w:val="20"/>
          <w:szCs w:val="20"/>
          <w:lang w:eastAsia="en-US"/>
        </w:rPr>
      </w:pPr>
      <w:r w:rsidRPr="00D4742E">
        <w:rPr>
          <w:rFonts w:ascii="Open Sans" w:eastAsia="Calibri" w:hAnsi="Open Sans" w:cs="Open Sans"/>
          <w:sz w:val="20"/>
          <w:szCs w:val="20"/>
          <w:lang w:eastAsia="en-US"/>
        </w:rPr>
        <w:t xml:space="preserve">Przedmiot zamówienia przewidziany jest do realizacji w systemie zaprojektuj i wybuduj i składa się </w:t>
      </w:r>
      <w:r w:rsidRPr="00D4742E">
        <w:rPr>
          <w:rFonts w:ascii="Open Sans" w:eastAsia="Calibri" w:hAnsi="Open Sans" w:cs="Open Sans"/>
          <w:sz w:val="20"/>
          <w:szCs w:val="20"/>
          <w:lang w:eastAsia="en-US"/>
        </w:rPr>
        <w:br/>
        <w:t>z następujących etapów:</w:t>
      </w:r>
    </w:p>
    <w:p w:rsidR="009D7D6C" w:rsidRPr="00D4742E" w:rsidRDefault="009D7D6C" w:rsidP="00370787">
      <w:pPr>
        <w:pStyle w:val="Akapitzlist"/>
        <w:numPr>
          <w:ilvl w:val="1"/>
          <w:numId w:val="64"/>
        </w:numPr>
        <w:spacing w:after="0"/>
        <w:ind w:left="851" w:hanging="567"/>
        <w:jc w:val="both"/>
        <w:rPr>
          <w:rFonts w:ascii="Open Sans" w:hAnsi="Open Sans" w:cs="Open Sans"/>
          <w:b/>
          <w:sz w:val="20"/>
          <w:szCs w:val="20"/>
          <w:u w:val="single"/>
        </w:rPr>
      </w:pPr>
      <w:bookmarkStart w:id="5" w:name="_Hlk521673325"/>
      <w:r w:rsidRPr="00D4742E">
        <w:rPr>
          <w:rFonts w:ascii="Open Sans" w:hAnsi="Open Sans" w:cs="Open Sans"/>
          <w:b/>
          <w:sz w:val="20"/>
          <w:szCs w:val="20"/>
          <w:u w:val="single"/>
        </w:rPr>
        <w:t>ETAP I – Część projektowa</w:t>
      </w:r>
    </w:p>
    <w:p w:rsidR="009D7D6C" w:rsidRPr="00B7286F" w:rsidRDefault="009D7D6C" w:rsidP="009D7D6C">
      <w:pPr>
        <w:pStyle w:val="Akapitzlist"/>
        <w:spacing w:after="0"/>
        <w:ind w:left="851"/>
        <w:jc w:val="both"/>
        <w:rPr>
          <w:rFonts w:ascii="Open Sans" w:hAnsi="Open Sans" w:cs="Open Sans"/>
          <w:b/>
          <w:sz w:val="20"/>
          <w:szCs w:val="20"/>
          <w:u w:val="single"/>
        </w:rPr>
      </w:pPr>
      <w:r w:rsidRPr="00D4742E">
        <w:rPr>
          <w:rFonts w:ascii="Open Sans" w:hAnsi="Open Sans" w:cs="Open Sans"/>
          <w:sz w:val="20"/>
          <w:szCs w:val="20"/>
        </w:rPr>
        <w:t>Realizacja przedmiotu zamówienia w ETAPIE I obejmuje wykonanie kompletnej dokumentacji projektowej wraz z uzyskaniem przez Wykonawcę niezbędnych de</w:t>
      </w:r>
      <w:r w:rsidRPr="00B7286F">
        <w:rPr>
          <w:rFonts w:ascii="Open Sans" w:hAnsi="Open Sans" w:cs="Open Sans"/>
          <w:sz w:val="20"/>
          <w:szCs w:val="20"/>
        </w:rPr>
        <w:t xml:space="preserve">cyzji administracyjnych, uzgodnień, opinii, pozwoleń wymaganych przepisami prawa, w tym również </w:t>
      </w:r>
      <w:r w:rsidR="00AC6F5F">
        <w:rPr>
          <w:rFonts w:ascii="Open Sans" w:hAnsi="Open Sans" w:cs="Open Sans"/>
          <w:sz w:val="20"/>
          <w:szCs w:val="20"/>
        </w:rPr>
        <w:t>uzyskanie decyzji o pozwoleniu na budowę</w:t>
      </w:r>
      <w:r w:rsidRPr="00B7286F">
        <w:rPr>
          <w:rFonts w:ascii="Open Sans" w:hAnsi="Open Sans" w:cs="Open Sans"/>
          <w:sz w:val="20"/>
          <w:szCs w:val="20"/>
        </w:rPr>
        <w:t xml:space="preserve"> i/lub </w:t>
      </w:r>
      <w:r w:rsidR="00AC6F5F">
        <w:rPr>
          <w:rFonts w:ascii="Open Sans" w:hAnsi="Open Sans" w:cs="Open Sans"/>
          <w:sz w:val="20"/>
          <w:szCs w:val="20"/>
        </w:rPr>
        <w:t>decyzji o zezwoleniu na realizację inwestycji drogowej i/lub skutecznego z</w:t>
      </w:r>
      <w:r w:rsidRPr="00B7286F">
        <w:rPr>
          <w:rFonts w:ascii="Open Sans" w:hAnsi="Open Sans" w:cs="Open Sans"/>
          <w:sz w:val="20"/>
          <w:szCs w:val="20"/>
        </w:rPr>
        <w:t xml:space="preserve">głoszenia </w:t>
      </w:r>
      <w:r w:rsidR="00AC6F5F">
        <w:rPr>
          <w:rFonts w:ascii="Open Sans" w:hAnsi="Open Sans" w:cs="Open Sans"/>
          <w:sz w:val="20"/>
          <w:szCs w:val="20"/>
        </w:rPr>
        <w:t>wykonania robót budowlanych</w:t>
      </w:r>
      <w:r w:rsidRPr="00B7286F">
        <w:rPr>
          <w:rFonts w:ascii="Open Sans" w:hAnsi="Open Sans" w:cs="Open Sans"/>
          <w:sz w:val="20"/>
          <w:szCs w:val="20"/>
        </w:rPr>
        <w:t>.</w:t>
      </w:r>
    </w:p>
    <w:p w:rsidR="009D7D6C" w:rsidRPr="00B7286F" w:rsidRDefault="009D7D6C" w:rsidP="00370787">
      <w:pPr>
        <w:pStyle w:val="Akapitzlist"/>
        <w:numPr>
          <w:ilvl w:val="1"/>
          <w:numId w:val="64"/>
        </w:numPr>
        <w:spacing w:after="0"/>
        <w:ind w:left="851" w:hanging="567"/>
        <w:jc w:val="both"/>
        <w:rPr>
          <w:rFonts w:ascii="Open Sans" w:hAnsi="Open Sans" w:cs="Open Sans"/>
          <w:b/>
          <w:sz w:val="20"/>
          <w:szCs w:val="20"/>
          <w:u w:val="single"/>
        </w:rPr>
      </w:pPr>
      <w:r w:rsidRPr="00B7286F">
        <w:rPr>
          <w:rFonts w:ascii="Open Sans" w:hAnsi="Open Sans" w:cs="Open Sans"/>
          <w:b/>
          <w:sz w:val="20"/>
          <w:szCs w:val="20"/>
          <w:u w:val="single"/>
        </w:rPr>
        <w:t>ETAP II – Część budowlana</w:t>
      </w:r>
    </w:p>
    <w:p w:rsidR="009D7D6C" w:rsidRPr="00B7286F" w:rsidRDefault="009D7D6C" w:rsidP="009D7D6C">
      <w:pPr>
        <w:pStyle w:val="Akapitzlist"/>
        <w:spacing w:after="0"/>
        <w:ind w:left="851"/>
        <w:jc w:val="both"/>
        <w:rPr>
          <w:rFonts w:ascii="Open Sans" w:hAnsi="Open Sans" w:cs="Open Sans"/>
          <w:b/>
          <w:sz w:val="20"/>
          <w:szCs w:val="20"/>
          <w:u w:val="single"/>
        </w:rPr>
      </w:pPr>
      <w:r w:rsidRPr="00B7286F">
        <w:rPr>
          <w:rFonts w:ascii="Open Sans" w:hAnsi="Open Sans" w:cs="Open Sans"/>
          <w:sz w:val="20"/>
          <w:szCs w:val="20"/>
        </w:rPr>
        <w:t>Realizacja przedmiotu zamówienia w ETAPIE II obejmuje kompleksowe wykonanie robót budowlanych, zgodnie z opracowaną przez Wykonawcę i uzgodnioną przez Zamawiającego dokumentacją projektową oraz zgłoszeniem zamiaru rozpoczęcia robót budowlanych jak również sprawowanie przez Wykonawcę czynności związanych z nadzorem autorskim.</w:t>
      </w:r>
    </w:p>
    <w:bookmarkEnd w:id="5"/>
    <w:p w:rsidR="009D7D6C" w:rsidRPr="00B7286F" w:rsidRDefault="009D7D6C" w:rsidP="00370787">
      <w:pPr>
        <w:numPr>
          <w:ilvl w:val="0"/>
          <w:numId w:val="32"/>
        </w:numPr>
        <w:spacing w:line="276" w:lineRule="auto"/>
        <w:ind w:left="284" w:right="-83" w:hanging="426"/>
        <w:contextualSpacing/>
        <w:jc w:val="both"/>
        <w:rPr>
          <w:rFonts w:ascii="Open Sans" w:eastAsia="Calibri" w:hAnsi="Open Sans" w:cs="Open Sans"/>
          <w:sz w:val="20"/>
          <w:szCs w:val="20"/>
          <w:lang w:eastAsia="en-US"/>
        </w:rPr>
      </w:pPr>
      <w:r w:rsidRPr="00B7286F">
        <w:rPr>
          <w:rFonts w:ascii="Open Sans" w:eastAsia="Calibri" w:hAnsi="Open Sans" w:cs="Open Sans"/>
          <w:sz w:val="20"/>
          <w:szCs w:val="20"/>
          <w:lang w:eastAsia="en-US"/>
        </w:rPr>
        <w:t>Niniejsze zamówienie obejmuje:</w:t>
      </w:r>
    </w:p>
    <w:p w:rsidR="009D7D6C" w:rsidRPr="00B7286F" w:rsidRDefault="009D7D6C" w:rsidP="00370787">
      <w:pPr>
        <w:pStyle w:val="Akapitzlist"/>
        <w:numPr>
          <w:ilvl w:val="1"/>
          <w:numId w:val="65"/>
        </w:numPr>
        <w:ind w:left="851" w:right="-83" w:hanging="567"/>
        <w:jc w:val="both"/>
        <w:rPr>
          <w:rFonts w:ascii="Open Sans" w:hAnsi="Open Sans" w:cs="Open Sans"/>
          <w:sz w:val="20"/>
          <w:szCs w:val="20"/>
        </w:rPr>
      </w:pPr>
      <w:r w:rsidRPr="00B7286F">
        <w:rPr>
          <w:rFonts w:ascii="Open Sans" w:hAnsi="Open Sans" w:cs="Open Sans"/>
          <w:sz w:val="20"/>
          <w:szCs w:val="20"/>
        </w:rPr>
        <w:lastRenderedPageBreak/>
        <w:t xml:space="preserve">wykonanie niezbędnych inwentaryzacji obiektów i istniejących sieci, ekspertyz technicznych </w:t>
      </w:r>
      <w:r w:rsidRPr="00B7286F">
        <w:rPr>
          <w:rFonts w:ascii="Open Sans" w:hAnsi="Open Sans" w:cs="Open Sans"/>
          <w:sz w:val="20"/>
          <w:szCs w:val="20"/>
        </w:rPr>
        <w:br/>
        <w:t>i uzyskanie ewentualnych odstępstw od przepisów budowlanych;</w:t>
      </w:r>
    </w:p>
    <w:p w:rsidR="009D7D6C" w:rsidRPr="00B7286F" w:rsidRDefault="009D7D6C" w:rsidP="00370787">
      <w:pPr>
        <w:pStyle w:val="Akapitzlist"/>
        <w:numPr>
          <w:ilvl w:val="1"/>
          <w:numId w:val="65"/>
        </w:numPr>
        <w:ind w:left="851" w:right="-83" w:hanging="567"/>
        <w:jc w:val="both"/>
        <w:rPr>
          <w:rFonts w:ascii="Open Sans" w:hAnsi="Open Sans" w:cs="Open Sans"/>
          <w:sz w:val="20"/>
          <w:szCs w:val="20"/>
        </w:rPr>
      </w:pPr>
      <w:r w:rsidRPr="00B7286F">
        <w:rPr>
          <w:rFonts w:ascii="Open Sans" w:hAnsi="Open Sans" w:cs="Open Sans"/>
          <w:sz w:val="20"/>
          <w:szCs w:val="20"/>
        </w:rPr>
        <w:t xml:space="preserve">wykonanie inwentaryzacji dendrologicznej w zakresie terenu obejmującego budowę </w:t>
      </w:r>
      <w:r w:rsidR="00183F5B">
        <w:rPr>
          <w:rFonts w:ascii="Open Sans" w:hAnsi="Open Sans" w:cs="Open Sans"/>
          <w:sz w:val="20"/>
          <w:szCs w:val="20"/>
        </w:rPr>
        <w:t xml:space="preserve">ciągu pieszo-rowerowego </w:t>
      </w:r>
      <w:r w:rsidRPr="00B7286F">
        <w:rPr>
          <w:rFonts w:ascii="Open Sans" w:hAnsi="Open Sans" w:cs="Open Sans"/>
          <w:sz w:val="20"/>
          <w:szCs w:val="20"/>
        </w:rPr>
        <w:t xml:space="preserve">na terenie gminy Pomiechówek – należy zminimalizować wycinkę drzew </w:t>
      </w:r>
      <w:r w:rsidR="00065F76">
        <w:rPr>
          <w:rFonts w:ascii="Open Sans" w:hAnsi="Open Sans" w:cs="Open Sans"/>
          <w:sz w:val="20"/>
          <w:szCs w:val="20"/>
        </w:rPr>
        <w:br/>
      </w:r>
      <w:r w:rsidRPr="00B7286F">
        <w:rPr>
          <w:rFonts w:ascii="Open Sans" w:hAnsi="Open Sans" w:cs="Open Sans"/>
          <w:sz w:val="20"/>
          <w:szCs w:val="20"/>
        </w:rPr>
        <w:t>i krzewów;</w:t>
      </w:r>
    </w:p>
    <w:p w:rsidR="009D7D6C" w:rsidRPr="00B7286F" w:rsidRDefault="009D7D6C" w:rsidP="00370787">
      <w:pPr>
        <w:pStyle w:val="Akapitzlist"/>
        <w:numPr>
          <w:ilvl w:val="1"/>
          <w:numId w:val="65"/>
        </w:numPr>
        <w:ind w:left="851" w:right="-83" w:hanging="567"/>
        <w:jc w:val="both"/>
        <w:rPr>
          <w:rFonts w:ascii="Open Sans" w:hAnsi="Open Sans" w:cs="Open Sans"/>
          <w:sz w:val="20"/>
          <w:szCs w:val="20"/>
        </w:rPr>
      </w:pPr>
      <w:r w:rsidRPr="00B7286F">
        <w:rPr>
          <w:rFonts w:ascii="Open Sans" w:hAnsi="Open Sans" w:cs="Open Sans"/>
          <w:sz w:val="20"/>
          <w:szCs w:val="20"/>
        </w:rPr>
        <w:t>wykonanie dokumentacji geotechnicznej;</w:t>
      </w:r>
    </w:p>
    <w:p w:rsidR="009D7D6C" w:rsidRPr="00EB7C28" w:rsidRDefault="009D7D6C" w:rsidP="00370787">
      <w:pPr>
        <w:pStyle w:val="Akapitzlist"/>
        <w:numPr>
          <w:ilvl w:val="1"/>
          <w:numId w:val="65"/>
        </w:numPr>
        <w:ind w:left="851" w:right="-83" w:hanging="567"/>
        <w:jc w:val="both"/>
        <w:rPr>
          <w:rFonts w:ascii="Open Sans" w:hAnsi="Open Sans" w:cs="Open Sans"/>
          <w:sz w:val="20"/>
          <w:szCs w:val="20"/>
        </w:rPr>
      </w:pPr>
      <w:r w:rsidRPr="00B7286F">
        <w:rPr>
          <w:rFonts w:ascii="Open Sans" w:hAnsi="Open Sans" w:cs="Open Sans"/>
          <w:sz w:val="20"/>
          <w:szCs w:val="20"/>
        </w:rPr>
        <w:t xml:space="preserve">wykonanie dokumentacji geodezyjno-kartograficznej w zakresie opracowania aktualnych map do celów projektowych oraz w celu ewentualnego nabycia nieruchomości pod inwestycję drogową (w przypadku wyboru trybu uzyskania zezwolenia na realizację inwestycji drogowej zgodnie z ustawą z dnia 10 kwietnia 2003 r. o szczególnych zasadach przygotowania i realizacji </w:t>
      </w:r>
      <w:r w:rsidRPr="00EB7C28">
        <w:rPr>
          <w:rFonts w:ascii="Open Sans" w:hAnsi="Open Sans" w:cs="Open Sans"/>
          <w:sz w:val="20"/>
          <w:szCs w:val="20"/>
        </w:rPr>
        <w:t>inwestycji w zakresie dróg publicznych);</w:t>
      </w:r>
    </w:p>
    <w:p w:rsidR="009D7D6C" w:rsidRPr="00EB7C28" w:rsidRDefault="009D7D6C" w:rsidP="00370787">
      <w:pPr>
        <w:pStyle w:val="Akapitzlist"/>
        <w:numPr>
          <w:ilvl w:val="1"/>
          <w:numId w:val="65"/>
        </w:numPr>
        <w:ind w:left="851" w:right="-83" w:hanging="567"/>
        <w:jc w:val="both"/>
        <w:rPr>
          <w:rFonts w:ascii="Open Sans" w:hAnsi="Open Sans" w:cs="Open Sans"/>
          <w:sz w:val="20"/>
          <w:szCs w:val="20"/>
        </w:rPr>
      </w:pPr>
      <w:r w:rsidRPr="00EB7C28">
        <w:rPr>
          <w:rFonts w:ascii="Open Sans" w:hAnsi="Open Sans" w:cs="Open Sans"/>
          <w:sz w:val="20"/>
          <w:szCs w:val="20"/>
        </w:rPr>
        <w:t>uzyskanie od odpowiednich jednostek opiniujących wszelkich niezbędnych warunków technicznych i wytycznych do projektowania niezbędnych do właściwego opracowania dokumentacji projektowej;</w:t>
      </w:r>
    </w:p>
    <w:p w:rsidR="009D7D6C" w:rsidRPr="00EB7C28" w:rsidRDefault="009D7D6C" w:rsidP="00370787">
      <w:pPr>
        <w:pStyle w:val="Akapitzlist"/>
        <w:numPr>
          <w:ilvl w:val="1"/>
          <w:numId w:val="65"/>
        </w:numPr>
        <w:ind w:left="851" w:right="-83" w:hanging="567"/>
        <w:jc w:val="both"/>
        <w:rPr>
          <w:rFonts w:ascii="Open Sans" w:hAnsi="Open Sans" w:cs="Open Sans"/>
          <w:sz w:val="20"/>
          <w:szCs w:val="20"/>
        </w:rPr>
      </w:pPr>
      <w:r w:rsidRPr="00EB7C28">
        <w:rPr>
          <w:rFonts w:ascii="Open Sans" w:hAnsi="Open Sans" w:cs="Open Sans"/>
          <w:sz w:val="20"/>
          <w:szCs w:val="20"/>
        </w:rPr>
        <w:t>uzyskanie wszelkich zgód, decyzji, uzgodnień, pozwoleń, w tym zgód od właścicieli nieruchomości przez które będzie przebiegała projektowana inwestycja. Wykonawca przygotuje i wypełni druk „Oświadczenia o posiadanym prawie do dysponowania nieruchomością na cele budowlane”, które następnie przedkłada Zamawiającemu celem jego podpisania.</w:t>
      </w:r>
    </w:p>
    <w:p w:rsidR="009D7D6C" w:rsidRPr="00EB7C28" w:rsidRDefault="009D7D6C" w:rsidP="009D7D6C">
      <w:pPr>
        <w:pStyle w:val="Akapitzlist"/>
        <w:ind w:left="851" w:right="-83"/>
        <w:jc w:val="both"/>
        <w:rPr>
          <w:rFonts w:ascii="Open Sans" w:hAnsi="Open Sans" w:cs="Open Sans"/>
          <w:sz w:val="20"/>
          <w:szCs w:val="20"/>
        </w:rPr>
      </w:pPr>
      <w:r w:rsidRPr="00EB7C28">
        <w:rPr>
          <w:rFonts w:ascii="Open Sans" w:hAnsi="Open Sans" w:cs="Open Sans"/>
          <w:sz w:val="20"/>
          <w:szCs w:val="20"/>
        </w:rPr>
        <w:t xml:space="preserve">Wykonawca na swój wniosek otrzyma upoważnienie (pełnomocnictwo) do reprezentowania </w:t>
      </w:r>
      <w:r w:rsidRPr="00EB7C28">
        <w:rPr>
          <w:rFonts w:ascii="Open Sans" w:hAnsi="Open Sans" w:cs="Open Sans"/>
          <w:sz w:val="20"/>
          <w:szCs w:val="20"/>
        </w:rPr>
        <w:br/>
        <w:t>i występowania w imieniu Zamawiającego w sprawach dotyczących projektowania (w tym uzyskania wszelkich zgód, decyzji, uzgodnień, pozwoleń, w tym zgód od właścicieli nieruchomości przez które będzie przebiegała projektowana inwestycja, jak również uzyskania odpowiedniej decyzji i/lub skutecznego zgłoszenia wykonania robót</w:t>
      </w:r>
      <w:r>
        <w:rPr>
          <w:rFonts w:ascii="Open Sans" w:hAnsi="Open Sans" w:cs="Open Sans"/>
          <w:sz w:val="20"/>
          <w:szCs w:val="20"/>
        </w:rPr>
        <w:t xml:space="preserve"> </w:t>
      </w:r>
      <w:r w:rsidR="00F96829">
        <w:rPr>
          <w:rFonts w:ascii="Open Sans" w:hAnsi="Open Sans" w:cs="Open Sans"/>
          <w:sz w:val="20"/>
          <w:szCs w:val="20"/>
        </w:rPr>
        <w:t xml:space="preserve">budowlanych </w:t>
      </w:r>
      <w:r>
        <w:rPr>
          <w:rFonts w:ascii="Open Sans" w:hAnsi="Open Sans" w:cs="Open Sans"/>
          <w:sz w:val="20"/>
          <w:szCs w:val="20"/>
        </w:rPr>
        <w:t>do</w:t>
      </w:r>
      <w:r w:rsidRPr="00EB7C28">
        <w:rPr>
          <w:rFonts w:ascii="Open Sans" w:hAnsi="Open Sans" w:cs="Open Sans"/>
          <w:sz w:val="20"/>
          <w:szCs w:val="20"/>
        </w:rPr>
        <w:t xml:space="preserve"> organu administracji architektoniczno-budowlanej zezwalającej na wykonanie robót budowlanych).</w:t>
      </w:r>
    </w:p>
    <w:p w:rsidR="00676F04" w:rsidRPr="00676F04" w:rsidRDefault="00676F04" w:rsidP="00676F04">
      <w:pPr>
        <w:pStyle w:val="Akapitzlist"/>
        <w:numPr>
          <w:ilvl w:val="1"/>
          <w:numId w:val="65"/>
        </w:numPr>
        <w:ind w:left="851" w:right="-83" w:hanging="567"/>
        <w:jc w:val="both"/>
        <w:rPr>
          <w:rFonts w:ascii="Open Sans" w:hAnsi="Open Sans" w:cs="Open Sans"/>
          <w:sz w:val="20"/>
          <w:szCs w:val="20"/>
        </w:rPr>
      </w:pPr>
      <w:r w:rsidRPr="00676F04">
        <w:rPr>
          <w:rFonts w:ascii="Open Sans" w:hAnsi="Open Sans" w:cs="Open Sans"/>
          <w:sz w:val="20"/>
          <w:szCs w:val="20"/>
        </w:rPr>
        <w:t>uzyskanie decyzji o pozwoleniu na budowę i/lub decyzji o zezwoleniu na realizację inwestycji drogowej i/lub skutecznego zgłoszenia wykonania robót budowlanych</w:t>
      </w:r>
      <w:r w:rsidR="00EC0C9F">
        <w:rPr>
          <w:rFonts w:ascii="Open Sans" w:hAnsi="Open Sans" w:cs="Open Sans"/>
          <w:sz w:val="20"/>
          <w:szCs w:val="20"/>
        </w:rPr>
        <w:t>.</w:t>
      </w:r>
    </w:p>
    <w:p w:rsidR="009D7D6C" w:rsidRPr="00B7286F" w:rsidRDefault="009D7D6C" w:rsidP="00370787">
      <w:pPr>
        <w:pStyle w:val="Akapitzlist"/>
        <w:numPr>
          <w:ilvl w:val="1"/>
          <w:numId w:val="65"/>
        </w:numPr>
        <w:ind w:left="851" w:right="-83" w:hanging="567"/>
        <w:jc w:val="both"/>
        <w:rPr>
          <w:rFonts w:ascii="Open Sans" w:hAnsi="Open Sans" w:cs="Open Sans"/>
          <w:sz w:val="20"/>
          <w:szCs w:val="20"/>
        </w:rPr>
      </w:pPr>
      <w:r w:rsidRPr="00B7286F">
        <w:rPr>
          <w:rFonts w:ascii="Open Sans" w:hAnsi="Open Sans" w:cs="Open Sans"/>
          <w:sz w:val="20"/>
          <w:szCs w:val="20"/>
        </w:rPr>
        <w:t>wykonanie wielobranżowej pełnej dokumentacji projektowej, tj. projektu ewentualnych rozbiórek obiektów, projektu ewentualnych rozbiórek sieci i przyłączy kolidujących z inwestycją, projektu wycinki i gospodarki drzewostanem – w tym wykonanie nasadzeń zastępczych wg wcześniej przygotowanego planu, projektu budowlanego, projektu wykonawczego, projektu przyłączy oraz sieci;</w:t>
      </w:r>
    </w:p>
    <w:p w:rsidR="009D7D6C" w:rsidRPr="00B7286F" w:rsidRDefault="009D7D6C" w:rsidP="00370787">
      <w:pPr>
        <w:pStyle w:val="Akapitzlist"/>
        <w:numPr>
          <w:ilvl w:val="1"/>
          <w:numId w:val="65"/>
        </w:numPr>
        <w:ind w:left="851" w:right="-83" w:hanging="567"/>
        <w:jc w:val="both"/>
        <w:rPr>
          <w:rFonts w:ascii="Open Sans" w:hAnsi="Open Sans" w:cs="Open Sans"/>
          <w:sz w:val="20"/>
          <w:szCs w:val="20"/>
        </w:rPr>
      </w:pPr>
      <w:r w:rsidRPr="00B7286F">
        <w:rPr>
          <w:rFonts w:ascii="Open Sans" w:hAnsi="Open Sans" w:cs="Open Sans"/>
          <w:sz w:val="20"/>
          <w:szCs w:val="20"/>
        </w:rPr>
        <w:t xml:space="preserve">uzyskanie wynikających z przepisów opinii, uzgodnień, pozwoleń administracyjnych, decyzji, zgód i zatwierdzeń oraz odstępstw od obowiązujących przepisów jeżeli zajdzie taka konieczność; uzgodnienia z rzeczoznawcami BHP, Sanepid, P. Poż., Ochrony Środowiska oraz inne wymagane przepisami; sporządzenie niezbędnych pozostałych projektów, np. ruchu na czas prowadzenia robót, jak również przeprowadzenie wymaganych badań, sprawdzeń, pomiarów, itd. </w:t>
      </w:r>
      <w:r>
        <w:rPr>
          <w:rFonts w:ascii="Open Sans" w:hAnsi="Open Sans" w:cs="Open Sans"/>
          <w:sz w:val="20"/>
          <w:szCs w:val="20"/>
        </w:rPr>
        <w:t>n</w:t>
      </w:r>
      <w:r w:rsidRPr="00B7286F">
        <w:rPr>
          <w:rFonts w:ascii="Open Sans" w:hAnsi="Open Sans" w:cs="Open Sans"/>
          <w:sz w:val="20"/>
          <w:szCs w:val="20"/>
        </w:rPr>
        <w:t>iezbędnych dla należytego wykonania przedmiotu zamówienia;</w:t>
      </w:r>
    </w:p>
    <w:p w:rsidR="009D7D6C" w:rsidRPr="00B7286F" w:rsidRDefault="009D7D6C" w:rsidP="00370787">
      <w:pPr>
        <w:pStyle w:val="Akapitzlist"/>
        <w:numPr>
          <w:ilvl w:val="1"/>
          <w:numId w:val="65"/>
        </w:numPr>
        <w:ind w:left="851" w:right="-83" w:hanging="567"/>
        <w:jc w:val="both"/>
        <w:rPr>
          <w:rFonts w:ascii="Open Sans" w:hAnsi="Open Sans" w:cs="Open Sans"/>
          <w:sz w:val="20"/>
          <w:szCs w:val="20"/>
        </w:rPr>
      </w:pPr>
      <w:r w:rsidRPr="00B7286F">
        <w:rPr>
          <w:rFonts w:ascii="Open Sans" w:hAnsi="Open Sans" w:cs="Open Sans"/>
          <w:sz w:val="20"/>
          <w:szCs w:val="20"/>
        </w:rPr>
        <w:t>realizację/wykonanie robót budowlanych na podstawie zatwierdzonej dokumentacji projektowej, w tym:</w:t>
      </w:r>
    </w:p>
    <w:p w:rsidR="009D7D6C" w:rsidRPr="00B7286F" w:rsidRDefault="009D7D6C" w:rsidP="00370787">
      <w:pPr>
        <w:pStyle w:val="Akapitzlist"/>
        <w:numPr>
          <w:ilvl w:val="0"/>
          <w:numId w:val="66"/>
        </w:numPr>
        <w:ind w:left="1276" w:right="-83" w:hanging="425"/>
        <w:jc w:val="both"/>
        <w:rPr>
          <w:rFonts w:ascii="Open Sans" w:hAnsi="Open Sans" w:cs="Open Sans"/>
          <w:sz w:val="20"/>
          <w:szCs w:val="20"/>
        </w:rPr>
      </w:pPr>
      <w:r w:rsidRPr="00B7286F">
        <w:rPr>
          <w:rFonts w:ascii="Open Sans" w:hAnsi="Open Sans" w:cs="Open Sans"/>
          <w:sz w:val="20"/>
          <w:szCs w:val="20"/>
        </w:rPr>
        <w:t xml:space="preserve">budowa </w:t>
      </w:r>
      <w:r w:rsidR="00F274B1">
        <w:rPr>
          <w:rFonts w:ascii="Open Sans" w:hAnsi="Open Sans" w:cs="Open Sans"/>
          <w:sz w:val="20"/>
          <w:szCs w:val="20"/>
        </w:rPr>
        <w:t>c</w:t>
      </w:r>
      <w:r w:rsidR="00330310">
        <w:rPr>
          <w:rFonts w:ascii="Open Sans" w:hAnsi="Open Sans" w:cs="Open Sans"/>
          <w:sz w:val="20"/>
          <w:szCs w:val="20"/>
        </w:rPr>
        <w:t>iągu pieszo-rowerowego</w:t>
      </w:r>
      <w:r w:rsidRPr="00B7286F">
        <w:rPr>
          <w:rFonts w:ascii="Open Sans" w:hAnsi="Open Sans" w:cs="Open Sans"/>
          <w:sz w:val="20"/>
          <w:szCs w:val="20"/>
        </w:rPr>
        <w:t xml:space="preserve"> w oparciu o sporządzoną przez wykonawcę dokumentację projektową;</w:t>
      </w:r>
    </w:p>
    <w:p w:rsidR="009D7D6C" w:rsidRPr="00B7286F" w:rsidRDefault="009D7D6C" w:rsidP="00370787">
      <w:pPr>
        <w:pStyle w:val="Akapitzlist"/>
        <w:numPr>
          <w:ilvl w:val="0"/>
          <w:numId w:val="66"/>
        </w:numPr>
        <w:ind w:left="1276" w:right="-83" w:hanging="425"/>
        <w:jc w:val="both"/>
        <w:rPr>
          <w:rFonts w:ascii="Open Sans" w:hAnsi="Open Sans" w:cs="Open Sans"/>
          <w:sz w:val="20"/>
          <w:szCs w:val="20"/>
        </w:rPr>
      </w:pPr>
      <w:r w:rsidRPr="00B7286F">
        <w:rPr>
          <w:rFonts w:ascii="Open Sans" w:hAnsi="Open Sans" w:cs="Open Sans"/>
          <w:sz w:val="20"/>
          <w:szCs w:val="20"/>
        </w:rPr>
        <w:t>wykonanie przebudowy i zabezpieczenia kolidujących sieci i uzbrojenia terenu;</w:t>
      </w:r>
    </w:p>
    <w:p w:rsidR="009D7D6C" w:rsidRPr="00B7286F" w:rsidRDefault="009D7D6C" w:rsidP="00370787">
      <w:pPr>
        <w:pStyle w:val="Akapitzlist"/>
        <w:numPr>
          <w:ilvl w:val="0"/>
          <w:numId w:val="66"/>
        </w:numPr>
        <w:ind w:left="1276" w:right="-83" w:hanging="425"/>
        <w:jc w:val="both"/>
        <w:rPr>
          <w:rFonts w:ascii="Open Sans" w:hAnsi="Open Sans" w:cs="Open Sans"/>
          <w:sz w:val="20"/>
          <w:szCs w:val="20"/>
        </w:rPr>
      </w:pPr>
      <w:r w:rsidRPr="00B7286F">
        <w:rPr>
          <w:rFonts w:ascii="Open Sans" w:hAnsi="Open Sans" w:cs="Open Sans"/>
          <w:sz w:val="20"/>
          <w:szCs w:val="20"/>
        </w:rPr>
        <w:t>wykonanie oznakowania i urządzeń bezpieczeństwa ruchu drogowego;</w:t>
      </w:r>
    </w:p>
    <w:p w:rsidR="009D7D6C" w:rsidRPr="00B7286F" w:rsidRDefault="009D7D6C" w:rsidP="00370787">
      <w:pPr>
        <w:pStyle w:val="Akapitzlist"/>
        <w:numPr>
          <w:ilvl w:val="0"/>
          <w:numId w:val="66"/>
        </w:numPr>
        <w:ind w:left="1276" w:right="-83" w:hanging="425"/>
        <w:jc w:val="both"/>
        <w:rPr>
          <w:rFonts w:ascii="Open Sans" w:hAnsi="Open Sans" w:cs="Open Sans"/>
          <w:sz w:val="20"/>
          <w:szCs w:val="20"/>
        </w:rPr>
      </w:pPr>
      <w:r w:rsidRPr="00B7286F">
        <w:rPr>
          <w:rFonts w:ascii="Open Sans" w:hAnsi="Open Sans" w:cs="Open Sans"/>
          <w:sz w:val="20"/>
          <w:szCs w:val="20"/>
        </w:rPr>
        <w:t xml:space="preserve">wycinka krzewów i drzew kolidujących </w:t>
      </w:r>
      <w:r w:rsidR="00F274B1">
        <w:rPr>
          <w:rFonts w:ascii="Open Sans" w:hAnsi="Open Sans" w:cs="Open Sans"/>
          <w:sz w:val="20"/>
          <w:szCs w:val="20"/>
        </w:rPr>
        <w:t>z projektowaną inwestycją</w:t>
      </w:r>
      <w:r w:rsidRPr="00B7286F">
        <w:rPr>
          <w:rFonts w:ascii="Open Sans" w:hAnsi="Open Sans" w:cs="Open Sans"/>
          <w:sz w:val="20"/>
          <w:szCs w:val="20"/>
        </w:rPr>
        <w:t>;</w:t>
      </w:r>
    </w:p>
    <w:p w:rsidR="009D7D6C" w:rsidRPr="00B7286F" w:rsidRDefault="009D7D6C" w:rsidP="00370787">
      <w:pPr>
        <w:pStyle w:val="Akapitzlist"/>
        <w:numPr>
          <w:ilvl w:val="1"/>
          <w:numId w:val="65"/>
        </w:numPr>
        <w:ind w:left="851" w:right="-83" w:hanging="567"/>
        <w:jc w:val="both"/>
        <w:rPr>
          <w:rFonts w:ascii="Open Sans" w:hAnsi="Open Sans" w:cs="Open Sans"/>
          <w:sz w:val="20"/>
          <w:szCs w:val="20"/>
        </w:rPr>
      </w:pPr>
      <w:r w:rsidRPr="00B7286F">
        <w:rPr>
          <w:rFonts w:ascii="Open Sans" w:hAnsi="Open Sans" w:cs="Open Sans"/>
          <w:sz w:val="20"/>
          <w:szCs w:val="20"/>
        </w:rPr>
        <w:t>sporządzenie dokumentacji powykonawczej;</w:t>
      </w:r>
    </w:p>
    <w:p w:rsidR="009D7D6C" w:rsidRPr="00B7286F" w:rsidRDefault="009D7D6C" w:rsidP="00370787">
      <w:pPr>
        <w:pStyle w:val="Akapitzlist"/>
        <w:numPr>
          <w:ilvl w:val="1"/>
          <w:numId w:val="65"/>
        </w:numPr>
        <w:spacing w:after="0"/>
        <w:ind w:left="851" w:right="-83" w:hanging="567"/>
        <w:jc w:val="both"/>
        <w:rPr>
          <w:rFonts w:ascii="Open Sans" w:hAnsi="Open Sans" w:cs="Open Sans"/>
          <w:sz w:val="20"/>
          <w:szCs w:val="20"/>
        </w:rPr>
      </w:pPr>
      <w:r w:rsidRPr="00B7286F">
        <w:rPr>
          <w:rFonts w:ascii="Open Sans" w:hAnsi="Open Sans" w:cs="Open Sans"/>
          <w:sz w:val="20"/>
          <w:szCs w:val="20"/>
        </w:rPr>
        <w:lastRenderedPageBreak/>
        <w:t>przeprowadzenie odbiorów oraz zgłoszenia zakończenia robót budowlanych do odpowiednich organów;</w:t>
      </w:r>
    </w:p>
    <w:p w:rsidR="009D7D6C" w:rsidRPr="00B7286F" w:rsidRDefault="009D7D6C" w:rsidP="00370787">
      <w:pPr>
        <w:pStyle w:val="Akapitzlist"/>
        <w:numPr>
          <w:ilvl w:val="1"/>
          <w:numId w:val="65"/>
        </w:numPr>
        <w:spacing w:after="0"/>
        <w:ind w:left="851" w:right="-83" w:hanging="567"/>
        <w:jc w:val="both"/>
        <w:rPr>
          <w:rFonts w:ascii="Open Sans" w:hAnsi="Open Sans" w:cs="Open Sans"/>
          <w:sz w:val="20"/>
          <w:szCs w:val="20"/>
        </w:rPr>
      </w:pPr>
      <w:r w:rsidRPr="00B7286F">
        <w:rPr>
          <w:rFonts w:ascii="Open Sans" w:hAnsi="Open Sans" w:cs="Open Sans"/>
          <w:sz w:val="20"/>
          <w:szCs w:val="20"/>
        </w:rPr>
        <w:t>sprawowanie Nadzoru Autorskiego.</w:t>
      </w:r>
    </w:p>
    <w:p w:rsidR="009D7D6C" w:rsidRPr="00B7286F" w:rsidRDefault="009D7D6C" w:rsidP="00370787">
      <w:pPr>
        <w:numPr>
          <w:ilvl w:val="0"/>
          <w:numId w:val="32"/>
        </w:numPr>
        <w:spacing w:line="276" w:lineRule="auto"/>
        <w:ind w:left="284" w:right="-83" w:hanging="426"/>
        <w:contextualSpacing/>
        <w:jc w:val="both"/>
        <w:rPr>
          <w:rFonts w:ascii="Open Sans" w:eastAsia="Calibri" w:hAnsi="Open Sans" w:cs="Open Sans"/>
          <w:sz w:val="20"/>
          <w:szCs w:val="20"/>
          <w:lang w:eastAsia="en-US"/>
        </w:rPr>
      </w:pPr>
      <w:r w:rsidRPr="00B7286F">
        <w:rPr>
          <w:rFonts w:ascii="Open Sans" w:eastAsia="Calibri" w:hAnsi="Open Sans" w:cs="Open Sans"/>
          <w:sz w:val="20"/>
          <w:szCs w:val="20"/>
          <w:lang w:eastAsia="en-US"/>
        </w:rPr>
        <w:t>Wykonawca w ramach zamówienia jest zobowiązany także do:</w:t>
      </w:r>
    </w:p>
    <w:p w:rsidR="009D7D6C" w:rsidRPr="00B7286F" w:rsidRDefault="009D7D6C" w:rsidP="00370787">
      <w:pPr>
        <w:pStyle w:val="Akapitzlist"/>
        <w:numPr>
          <w:ilvl w:val="1"/>
          <w:numId w:val="67"/>
        </w:numPr>
        <w:ind w:left="851" w:right="-83" w:hanging="567"/>
        <w:jc w:val="both"/>
        <w:rPr>
          <w:rFonts w:ascii="Open Sans" w:hAnsi="Open Sans" w:cs="Open Sans"/>
          <w:sz w:val="20"/>
          <w:szCs w:val="20"/>
        </w:rPr>
      </w:pPr>
      <w:r w:rsidRPr="00B7286F">
        <w:rPr>
          <w:rFonts w:ascii="Open Sans" w:hAnsi="Open Sans" w:cs="Open Sans"/>
          <w:sz w:val="20"/>
          <w:szCs w:val="20"/>
        </w:rPr>
        <w:t>wykonywania wszystkich niezbędnych czynności koniecznych do realizacji robót, m.in. budowę obiektów i instalacji tymczasowych (np. dróg technologicznych, zaplecza budowy, itp.), a także uzyskania wszystkich niezbędnych zezwoleń i uzgodnień dla wykonania tych obiektów tymczasowych, z wyjątkiem sytuacji, w których zostało to inaczej uregulowane;</w:t>
      </w:r>
    </w:p>
    <w:p w:rsidR="009D7D6C" w:rsidRPr="00B7286F" w:rsidRDefault="009D7D6C" w:rsidP="00370787">
      <w:pPr>
        <w:pStyle w:val="Akapitzlist"/>
        <w:numPr>
          <w:ilvl w:val="1"/>
          <w:numId w:val="67"/>
        </w:numPr>
        <w:ind w:left="851" w:right="-83" w:hanging="567"/>
        <w:jc w:val="both"/>
        <w:rPr>
          <w:rFonts w:ascii="Open Sans" w:hAnsi="Open Sans" w:cs="Open Sans"/>
          <w:sz w:val="20"/>
          <w:szCs w:val="20"/>
        </w:rPr>
      </w:pPr>
      <w:r w:rsidRPr="00B7286F">
        <w:rPr>
          <w:rFonts w:ascii="Open Sans" w:hAnsi="Open Sans" w:cs="Open Sans"/>
          <w:sz w:val="20"/>
          <w:szCs w:val="20"/>
        </w:rPr>
        <w:t>w przypadku realizacji zadania w formie zezwolenia na realizację inwestycji drogowej, zgodnie z ustawą z dnia 10 kwietnia 2003 r. o szczególnych zasadach przygotowania i realizacji inwestycji w zakresie dróg publicznych (j.t. Dz. U. z 2018 r., poz. 1474, z późn. zm.) – nie stosuje się przepisów ww. ustawy o planowaniu i zagospodarowaniu przestrzennym;</w:t>
      </w:r>
    </w:p>
    <w:p w:rsidR="009D7D6C" w:rsidRPr="00B7286F" w:rsidRDefault="009D7D6C" w:rsidP="00370787">
      <w:pPr>
        <w:pStyle w:val="Akapitzlist"/>
        <w:numPr>
          <w:ilvl w:val="1"/>
          <w:numId w:val="67"/>
        </w:numPr>
        <w:ind w:left="851" w:right="-83" w:hanging="567"/>
        <w:jc w:val="both"/>
        <w:rPr>
          <w:rFonts w:ascii="Open Sans" w:hAnsi="Open Sans" w:cs="Open Sans"/>
          <w:sz w:val="20"/>
          <w:szCs w:val="20"/>
        </w:rPr>
      </w:pPr>
      <w:r w:rsidRPr="00B7286F">
        <w:rPr>
          <w:rFonts w:ascii="Open Sans" w:hAnsi="Open Sans" w:cs="Open Sans"/>
          <w:sz w:val="20"/>
          <w:szCs w:val="20"/>
        </w:rPr>
        <w:t xml:space="preserve">przeniesienia na rzecz Zamawiającego autorskich praw majątkowych do opracowań projektowych. Zamawiający uzyska prawo odpowiednio do używania opracowań projektowych, rozporządzania opracowaniami projektowymi bez odrębnej zgody wykonawcy i bez dodatkowego wynagrodzenia na jego rzecz oraz bez żadnych ograniczeń czasowych </w:t>
      </w:r>
      <w:r w:rsidR="00E45310">
        <w:rPr>
          <w:rFonts w:ascii="Open Sans" w:hAnsi="Open Sans" w:cs="Open Sans"/>
          <w:sz w:val="20"/>
          <w:szCs w:val="20"/>
        </w:rPr>
        <w:br/>
      </w:r>
      <w:r w:rsidRPr="00B7286F">
        <w:rPr>
          <w:rFonts w:ascii="Open Sans" w:hAnsi="Open Sans" w:cs="Open Sans"/>
          <w:sz w:val="20"/>
          <w:szCs w:val="20"/>
        </w:rPr>
        <w:t>i ilościowych w zakresie:</w:t>
      </w:r>
    </w:p>
    <w:p w:rsidR="009D7D6C" w:rsidRPr="00B7286F" w:rsidRDefault="009D7D6C" w:rsidP="00370787">
      <w:pPr>
        <w:pStyle w:val="Akapitzlist"/>
        <w:numPr>
          <w:ilvl w:val="0"/>
          <w:numId w:val="68"/>
        </w:numPr>
        <w:ind w:right="-83"/>
        <w:jc w:val="both"/>
        <w:rPr>
          <w:rFonts w:ascii="Open Sans" w:hAnsi="Open Sans" w:cs="Open Sans"/>
          <w:sz w:val="20"/>
          <w:szCs w:val="20"/>
        </w:rPr>
      </w:pPr>
      <w:r w:rsidRPr="00B7286F">
        <w:rPr>
          <w:rFonts w:ascii="Open Sans" w:hAnsi="Open Sans" w:cs="Open Sans"/>
          <w:sz w:val="20"/>
          <w:szCs w:val="20"/>
        </w:rPr>
        <w:t>wykorzystywania opracowań projektowych lub ich dowolnej części do prezentacji oraz działań promocyjnych i informacyjnych, w tym udostępniania opracowań projektowych w taki sposób, aby każdy mógł mieć do nich dostęp (m.in. w sieci Internet);</w:t>
      </w:r>
    </w:p>
    <w:p w:rsidR="009D7D6C" w:rsidRPr="00B7286F" w:rsidRDefault="009D7D6C" w:rsidP="00370787">
      <w:pPr>
        <w:pStyle w:val="Akapitzlist"/>
        <w:numPr>
          <w:ilvl w:val="0"/>
          <w:numId w:val="68"/>
        </w:numPr>
        <w:ind w:right="-83"/>
        <w:jc w:val="both"/>
        <w:rPr>
          <w:rFonts w:ascii="Open Sans" w:hAnsi="Open Sans" w:cs="Open Sans"/>
          <w:sz w:val="20"/>
          <w:szCs w:val="20"/>
        </w:rPr>
      </w:pPr>
      <w:r w:rsidRPr="00B7286F">
        <w:rPr>
          <w:rFonts w:ascii="Open Sans" w:hAnsi="Open Sans" w:cs="Open Sans"/>
          <w:sz w:val="20"/>
          <w:szCs w:val="20"/>
        </w:rPr>
        <w:t>wprowadzania opracowań projektowych lub ich części do pamięci komputera na dowolnej liczbie własnych stanowisk komputerowych i stanowisk komputerowych jednostek podległych;</w:t>
      </w:r>
    </w:p>
    <w:p w:rsidR="009D7D6C" w:rsidRPr="00B7286F" w:rsidRDefault="009D7D6C" w:rsidP="00370787">
      <w:pPr>
        <w:pStyle w:val="Akapitzlist"/>
        <w:numPr>
          <w:ilvl w:val="0"/>
          <w:numId w:val="68"/>
        </w:numPr>
        <w:ind w:right="-83"/>
        <w:jc w:val="both"/>
        <w:rPr>
          <w:rFonts w:ascii="Open Sans" w:hAnsi="Open Sans" w:cs="Open Sans"/>
          <w:sz w:val="20"/>
          <w:szCs w:val="20"/>
        </w:rPr>
      </w:pPr>
      <w:r w:rsidRPr="00B7286F">
        <w:rPr>
          <w:rFonts w:ascii="Open Sans" w:hAnsi="Open Sans" w:cs="Open Sans"/>
          <w:sz w:val="20"/>
          <w:szCs w:val="20"/>
        </w:rPr>
        <w:t>zwielokrotniania opracowań projektowych lub ich części dowolna techniką;</w:t>
      </w:r>
    </w:p>
    <w:p w:rsidR="009D7D6C" w:rsidRPr="00B7286F" w:rsidRDefault="009D7D6C" w:rsidP="00370787">
      <w:pPr>
        <w:pStyle w:val="Akapitzlist"/>
        <w:numPr>
          <w:ilvl w:val="0"/>
          <w:numId w:val="68"/>
        </w:numPr>
        <w:ind w:right="-83"/>
        <w:jc w:val="both"/>
        <w:rPr>
          <w:rFonts w:ascii="Open Sans" w:hAnsi="Open Sans" w:cs="Open Sans"/>
          <w:sz w:val="20"/>
          <w:szCs w:val="20"/>
        </w:rPr>
      </w:pPr>
      <w:r w:rsidRPr="00B7286F">
        <w:rPr>
          <w:rFonts w:ascii="Open Sans" w:hAnsi="Open Sans" w:cs="Open Sans"/>
          <w:sz w:val="20"/>
          <w:szCs w:val="20"/>
        </w:rPr>
        <w:t xml:space="preserve">wprowadzania zmian nieistotnych do dokumentacji projektowej przez Projektanta przejmującego obowiązki Nadzoru </w:t>
      </w:r>
      <w:r>
        <w:rPr>
          <w:rFonts w:ascii="Open Sans" w:hAnsi="Open Sans" w:cs="Open Sans"/>
          <w:sz w:val="20"/>
          <w:szCs w:val="20"/>
        </w:rPr>
        <w:t>A</w:t>
      </w:r>
      <w:r w:rsidRPr="00B7286F">
        <w:rPr>
          <w:rFonts w:ascii="Open Sans" w:hAnsi="Open Sans" w:cs="Open Sans"/>
          <w:sz w:val="20"/>
          <w:szCs w:val="20"/>
        </w:rPr>
        <w:t>utorskiego;</w:t>
      </w:r>
    </w:p>
    <w:p w:rsidR="009D7D6C" w:rsidRPr="00B7286F" w:rsidRDefault="009D7D6C" w:rsidP="00370787">
      <w:pPr>
        <w:pStyle w:val="Akapitzlist"/>
        <w:numPr>
          <w:ilvl w:val="0"/>
          <w:numId w:val="68"/>
        </w:numPr>
        <w:ind w:right="-83"/>
        <w:jc w:val="both"/>
        <w:rPr>
          <w:rFonts w:ascii="Open Sans" w:hAnsi="Open Sans" w:cs="Open Sans"/>
          <w:sz w:val="20"/>
          <w:szCs w:val="20"/>
        </w:rPr>
      </w:pPr>
      <w:r w:rsidRPr="00B7286F">
        <w:rPr>
          <w:rFonts w:ascii="Open Sans" w:hAnsi="Open Sans" w:cs="Open Sans"/>
          <w:sz w:val="20"/>
          <w:szCs w:val="20"/>
        </w:rPr>
        <w:t>rozporządzania opracowaniami projektowymi oraz użytkowania ich na własne potrzeby i potrzeby jednostek podległych, a w szczególności przekazania opracowań projektowych lub ich dowolnej części, także ich kopii innym wykonawcom, jako podstawy lub materiału wyjściowego do wykonania innych opracowań projektowych lub nadzorowania robót budowlanych oraz stronom trzecim biorącym udział w procesie inwestycyjnym.</w:t>
      </w:r>
    </w:p>
    <w:p w:rsidR="009D7D6C" w:rsidRPr="00B7286F" w:rsidRDefault="009D7D6C" w:rsidP="00370787">
      <w:pPr>
        <w:pStyle w:val="Akapitzlist"/>
        <w:numPr>
          <w:ilvl w:val="1"/>
          <w:numId w:val="67"/>
        </w:numPr>
        <w:ind w:left="851" w:right="-83" w:hanging="567"/>
        <w:jc w:val="both"/>
        <w:rPr>
          <w:rFonts w:ascii="Open Sans" w:hAnsi="Open Sans" w:cs="Open Sans"/>
          <w:sz w:val="20"/>
          <w:szCs w:val="20"/>
        </w:rPr>
      </w:pPr>
      <w:r w:rsidRPr="00B7286F">
        <w:rPr>
          <w:rFonts w:ascii="Open Sans" w:hAnsi="Open Sans" w:cs="Open Sans"/>
          <w:sz w:val="20"/>
          <w:szCs w:val="20"/>
        </w:rPr>
        <w:t>opracowania, uzgodnienia i wdrożenia tymczasowej organizacj</w:t>
      </w:r>
      <w:r w:rsidR="0013033D">
        <w:rPr>
          <w:rFonts w:ascii="Open Sans" w:hAnsi="Open Sans" w:cs="Open Sans"/>
          <w:sz w:val="20"/>
          <w:szCs w:val="20"/>
        </w:rPr>
        <w:t>i</w:t>
      </w:r>
      <w:r w:rsidRPr="00B7286F">
        <w:rPr>
          <w:rFonts w:ascii="Open Sans" w:hAnsi="Open Sans" w:cs="Open Sans"/>
          <w:sz w:val="20"/>
          <w:szCs w:val="20"/>
        </w:rPr>
        <w:t xml:space="preserve"> ruchu na czas robót. Przed przystąpieniem do robót, wykonawca przekaże Zamawiającemu projekt czasowej organizacji ruchu i zabezpieczenia robót w okresie trwania budowy zaopiniowany przez odpowiedni zarząd dróg i zatwierdzony przez organ zarządzania ruchem drogowym. W zależności od potrzeb </w:t>
      </w:r>
      <w:r w:rsidRPr="00B7286F">
        <w:rPr>
          <w:rFonts w:ascii="Open Sans" w:hAnsi="Open Sans" w:cs="Open Sans"/>
          <w:sz w:val="20"/>
          <w:szCs w:val="20"/>
        </w:rPr>
        <w:br/>
        <w:t>i postępu robót, projekt organizacji ruchu będzie na bieżąco aktualizowany i dostosowany przez wykonawcę. Każda zmiana zatwierdzonego projektu organizacji ruchu wymaga ponownego zatwierdzenia projektu przez organ zarz</w:t>
      </w:r>
      <w:r>
        <w:rPr>
          <w:rFonts w:ascii="Open Sans" w:hAnsi="Open Sans" w:cs="Open Sans"/>
          <w:sz w:val="20"/>
          <w:szCs w:val="20"/>
        </w:rPr>
        <w:t>ą</w:t>
      </w:r>
      <w:r w:rsidRPr="00B7286F">
        <w:rPr>
          <w:rFonts w:ascii="Open Sans" w:hAnsi="Open Sans" w:cs="Open Sans"/>
          <w:sz w:val="20"/>
          <w:szCs w:val="20"/>
        </w:rPr>
        <w:t>dzania ruchem drogowym i przekazania go Zamawiającemu;</w:t>
      </w:r>
    </w:p>
    <w:p w:rsidR="009D7D6C" w:rsidRPr="00B7286F" w:rsidRDefault="009D7D6C" w:rsidP="00370787">
      <w:pPr>
        <w:pStyle w:val="Akapitzlist"/>
        <w:numPr>
          <w:ilvl w:val="1"/>
          <w:numId w:val="67"/>
        </w:numPr>
        <w:ind w:left="851" w:right="-83" w:hanging="567"/>
        <w:jc w:val="both"/>
        <w:rPr>
          <w:rFonts w:ascii="Open Sans" w:hAnsi="Open Sans" w:cs="Open Sans"/>
          <w:sz w:val="20"/>
          <w:szCs w:val="20"/>
        </w:rPr>
      </w:pPr>
      <w:r w:rsidRPr="00B7286F">
        <w:rPr>
          <w:rFonts w:ascii="Open Sans" w:hAnsi="Open Sans" w:cs="Open Sans"/>
          <w:sz w:val="20"/>
          <w:szCs w:val="20"/>
        </w:rPr>
        <w:t>utrzymania ruchu publicznego oraz utrzymania w stałej sprawności technicznej istniejących dróg, w okresie od dnia przejęcia placu budowy do dnia przekazania obiektu Zamawiającemu;</w:t>
      </w:r>
    </w:p>
    <w:p w:rsidR="009D7D6C" w:rsidRPr="00B7286F" w:rsidRDefault="009D7D6C" w:rsidP="00370787">
      <w:pPr>
        <w:pStyle w:val="Akapitzlist"/>
        <w:numPr>
          <w:ilvl w:val="1"/>
          <w:numId w:val="67"/>
        </w:numPr>
        <w:ind w:left="851" w:right="-83" w:hanging="567"/>
        <w:jc w:val="both"/>
        <w:rPr>
          <w:rFonts w:ascii="Open Sans" w:hAnsi="Open Sans" w:cs="Open Sans"/>
          <w:sz w:val="20"/>
          <w:szCs w:val="20"/>
        </w:rPr>
      </w:pPr>
      <w:r w:rsidRPr="00B7286F">
        <w:rPr>
          <w:rFonts w:ascii="Open Sans" w:hAnsi="Open Sans" w:cs="Open Sans"/>
          <w:sz w:val="20"/>
          <w:szCs w:val="20"/>
        </w:rPr>
        <w:t xml:space="preserve">zapewnienia stałego dojazdu/dostępu do wszystkich działek w rejonie placu budowy, do których dotychczasowe drogi dojazdu/ dostępu zostaną zlikwidowane/zamknięte w związku </w:t>
      </w:r>
      <w:r w:rsidRPr="00B7286F">
        <w:rPr>
          <w:rFonts w:ascii="Open Sans" w:hAnsi="Open Sans" w:cs="Open Sans"/>
          <w:sz w:val="20"/>
          <w:szCs w:val="20"/>
        </w:rPr>
        <w:br/>
        <w:t>z prowadzeniem robót;</w:t>
      </w:r>
    </w:p>
    <w:p w:rsidR="009D7D6C" w:rsidRPr="00B7286F" w:rsidRDefault="009D7D6C" w:rsidP="00370787">
      <w:pPr>
        <w:pStyle w:val="Akapitzlist"/>
        <w:numPr>
          <w:ilvl w:val="1"/>
          <w:numId w:val="67"/>
        </w:numPr>
        <w:ind w:left="851" w:right="-83" w:hanging="567"/>
        <w:jc w:val="both"/>
        <w:rPr>
          <w:rFonts w:ascii="Open Sans" w:hAnsi="Open Sans" w:cs="Open Sans"/>
          <w:sz w:val="20"/>
          <w:szCs w:val="20"/>
        </w:rPr>
      </w:pPr>
      <w:r w:rsidRPr="00B7286F">
        <w:rPr>
          <w:rFonts w:ascii="Open Sans" w:hAnsi="Open Sans" w:cs="Open Sans"/>
          <w:sz w:val="20"/>
          <w:szCs w:val="20"/>
        </w:rPr>
        <w:lastRenderedPageBreak/>
        <w:t>ochrony punktów pomiarowych zlokalizowanych na terenie placu budowy. Uszkodzone lub zniszczone znaki geodezyjne wykonawca odtworzy i utrwali na własny koszt;</w:t>
      </w:r>
    </w:p>
    <w:p w:rsidR="009D7D6C" w:rsidRPr="00B7286F" w:rsidRDefault="009D7D6C" w:rsidP="00370787">
      <w:pPr>
        <w:pStyle w:val="Akapitzlist"/>
        <w:numPr>
          <w:ilvl w:val="1"/>
          <w:numId w:val="67"/>
        </w:numPr>
        <w:ind w:left="851" w:right="-83" w:hanging="567"/>
        <w:jc w:val="both"/>
        <w:rPr>
          <w:rFonts w:ascii="Open Sans" w:hAnsi="Open Sans" w:cs="Open Sans"/>
          <w:sz w:val="20"/>
          <w:szCs w:val="20"/>
        </w:rPr>
      </w:pPr>
      <w:r w:rsidRPr="00B7286F">
        <w:rPr>
          <w:rFonts w:ascii="Open Sans" w:hAnsi="Open Sans" w:cs="Open Sans"/>
          <w:sz w:val="20"/>
          <w:szCs w:val="20"/>
        </w:rPr>
        <w:t xml:space="preserve">ochrony znajdujących się w rejonie placu budowy instalacji napowietrznych, naziemnych </w:t>
      </w:r>
      <w:r w:rsidRPr="00B7286F">
        <w:rPr>
          <w:rFonts w:ascii="Open Sans" w:hAnsi="Open Sans" w:cs="Open Sans"/>
          <w:sz w:val="20"/>
          <w:szCs w:val="20"/>
        </w:rPr>
        <w:br/>
        <w:t xml:space="preserve">i podziemnych oraz uzyska od odpowiednich instytucji będących właścicielami tych urządzeń potwierdzenie informacji odnośnie ich lokalizacji. Wykonawca zapewni właściwe oznaczenie </w:t>
      </w:r>
      <w:r w:rsidRPr="00B7286F">
        <w:rPr>
          <w:rFonts w:ascii="Open Sans" w:hAnsi="Open Sans" w:cs="Open Sans"/>
          <w:sz w:val="20"/>
          <w:szCs w:val="20"/>
        </w:rPr>
        <w:br/>
        <w:t xml:space="preserve">i zabezpieczenie przed uszkodzeniem tych instalacji i urządzeń w czasie trwania robót. Wykonawca każdorazowo zobowiązany będzie powiadomić Zamawiającego, właściciela instalacji oraz władze lokalne o zamiarze rozpoczęcia Robót w zakresie przełożenia instalacji </w:t>
      </w:r>
      <w:r w:rsidRPr="00B7286F">
        <w:rPr>
          <w:rFonts w:ascii="Open Sans" w:hAnsi="Open Sans" w:cs="Open Sans"/>
          <w:sz w:val="20"/>
          <w:szCs w:val="20"/>
        </w:rPr>
        <w:br/>
        <w:t xml:space="preserve">i urządzeń podziemnych. O fakcie przypadkowego uszkodzenia tych instalacji Wykonawca bezzwłocznie powiadomi Zamawiającego i zainteresowanego właściciela instalacji oraz </w:t>
      </w:r>
      <w:r>
        <w:rPr>
          <w:rFonts w:ascii="Open Sans" w:hAnsi="Open Sans" w:cs="Open Sans"/>
          <w:sz w:val="20"/>
          <w:szCs w:val="20"/>
        </w:rPr>
        <w:br/>
      </w:r>
      <w:r w:rsidRPr="00B7286F">
        <w:rPr>
          <w:rFonts w:ascii="Open Sans" w:hAnsi="Open Sans" w:cs="Open Sans"/>
          <w:sz w:val="20"/>
          <w:szCs w:val="20"/>
        </w:rPr>
        <w:t>(w zależności od potrzeb) władze lokalne, jak również będzie z nimi współpracował, dostarczając wszelkiej pomocy potrzebnej przy dokonywaniu napraw;</w:t>
      </w:r>
    </w:p>
    <w:p w:rsidR="009D7D6C" w:rsidRPr="00B7286F" w:rsidRDefault="009D7D6C" w:rsidP="00370787">
      <w:pPr>
        <w:pStyle w:val="Akapitzlist"/>
        <w:numPr>
          <w:ilvl w:val="1"/>
          <w:numId w:val="67"/>
        </w:numPr>
        <w:ind w:left="851" w:right="-83" w:hanging="567"/>
        <w:jc w:val="both"/>
        <w:rPr>
          <w:rFonts w:ascii="Open Sans" w:hAnsi="Open Sans" w:cs="Open Sans"/>
          <w:sz w:val="20"/>
          <w:szCs w:val="20"/>
        </w:rPr>
      </w:pPr>
      <w:r w:rsidRPr="00B7286F">
        <w:rPr>
          <w:rFonts w:ascii="Open Sans" w:hAnsi="Open Sans" w:cs="Open Sans"/>
          <w:sz w:val="20"/>
          <w:szCs w:val="20"/>
        </w:rPr>
        <w:t>realizowania robót w sposób powodujący minimalne niedogodności dla okolicznych mieszkańców. Wykonawca będzie odpowiadał za wszelkie uszkodzenia zabudowy mieszkaniowej w sąsiedztwie budowy spowodowane jego działalnością. W celu wyjaśnienia zasadności ewentualnych roszczeń odszkodowawczych ze strony właścicieli istniejących nieruchomości. Wykonawca przed rozpoczęciem robót sporządzi i uzyska potwierdzenie przez właścicieli inwentaryzacji stanu istniejącej zabudowy zlokalizowanej w bezpośrednim sąsiedztwie placu budowy, dokumentując stan techniczny tych obiektów;</w:t>
      </w:r>
    </w:p>
    <w:p w:rsidR="009D7D6C" w:rsidRPr="00B7286F" w:rsidRDefault="009D7D6C" w:rsidP="00370787">
      <w:pPr>
        <w:pStyle w:val="Akapitzlist"/>
        <w:numPr>
          <w:ilvl w:val="1"/>
          <w:numId w:val="67"/>
        </w:numPr>
        <w:ind w:left="851" w:right="-83" w:hanging="567"/>
        <w:jc w:val="both"/>
        <w:rPr>
          <w:rFonts w:ascii="Open Sans" w:hAnsi="Open Sans" w:cs="Open Sans"/>
          <w:sz w:val="20"/>
          <w:szCs w:val="20"/>
        </w:rPr>
      </w:pPr>
      <w:r w:rsidRPr="00B7286F">
        <w:rPr>
          <w:rFonts w:ascii="Open Sans" w:hAnsi="Open Sans" w:cs="Open Sans"/>
          <w:sz w:val="20"/>
          <w:szCs w:val="20"/>
        </w:rPr>
        <w:t xml:space="preserve">sporządzenia dokumentacji stanu technicznego wszystkich dróg, przewidzianych do wykorzystania przez ciężki transport wykonawcy. Dane inwentaryzacyjne zawarte </w:t>
      </w:r>
      <w:r>
        <w:rPr>
          <w:rFonts w:ascii="Open Sans" w:hAnsi="Open Sans" w:cs="Open Sans"/>
          <w:sz w:val="20"/>
          <w:szCs w:val="20"/>
        </w:rPr>
        <w:br/>
      </w:r>
      <w:r w:rsidRPr="00B7286F">
        <w:rPr>
          <w:rFonts w:ascii="Open Sans" w:hAnsi="Open Sans" w:cs="Open Sans"/>
          <w:sz w:val="20"/>
          <w:szCs w:val="20"/>
        </w:rPr>
        <w:t xml:space="preserve">w dokumentacji stanu technicznego dróg lokalnych wykonawca potwierdzi u zarządców dróg za zgodne ze stanem faktycznym w danym dniu i zgłosi ten fakt do lokalnych władz samorządowych. Wykonawca będzie mógł transportować materiały i wyposażenie na i z placu budowy wyłącznie po drogach, których stan został zinwentaryzowany w ww. sposób </w:t>
      </w:r>
      <w:r>
        <w:rPr>
          <w:rFonts w:ascii="Open Sans" w:hAnsi="Open Sans" w:cs="Open Sans"/>
          <w:sz w:val="20"/>
          <w:szCs w:val="20"/>
        </w:rPr>
        <w:br/>
      </w:r>
      <w:r w:rsidRPr="00B7286F">
        <w:rPr>
          <w:rFonts w:ascii="Open Sans" w:hAnsi="Open Sans" w:cs="Open Sans"/>
          <w:sz w:val="20"/>
          <w:szCs w:val="20"/>
        </w:rPr>
        <w:t>i potwierdzony u zarządcy drogi;</w:t>
      </w:r>
    </w:p>
    <w:p w:rsidR="009D7D6C" w:rsidRPr="00B7286F" w:rsidRDefault="009D7D6C" w:rsidP="00370787">
      <w:pPr>
        <w:pStyle w:val="Akapitzlist"/>
        <w:numPr>
          <w:ilvl w:val="1"/>
          <w:numId w:val="67"/>
        </w:numPr>
        <w:ind w:left="851" w:right="-83" w:hanging="567"/>
        <w:jc w:val="both"/>
        <w:rPr>
          <w:rFonts w:ascii="Open Sans" w:hAnsi="Open Sans" w:cs="Open Sans"/>
          <w:sz w:val="20"/>
          <w:szCs w:val="20"/>
        </w:rPr>
      </w:pPr>
      <w:r w:rsidRPr="00B7286F">
        <w:rPr>
          <w:rFonts w:ascii="Open Sans" w:hAnsi="Open Sans" w:cs="Open Sans"/>
          <w:sz w:val="20"/>
          <w:szCs w:val="20"/>
        </w:rPr>
        <w:t>przestrzegania przepisów ochrony przeciwpożarowej;</w:t>
      </w:r>
    </w:p>
    <w:p w:rsidR="009D7D6C" w:rsidRPr="00B7286F" w:rsidRDefault="009D7D6C" w:rsidP="00370787">
      <w:pPr>
        <w:pStyle w:val="Akapitzlist"/>
        <w:numPr>
          <w:ilvl w:val="1"/>
          <w:numId w:val="67"/>
        </w:numPr>
        <w:spacing w:after="0"/>
        <w:ind w:left="851" w:right="-83" w:hanging="567"/>
        <w:jc w:val="both"/>
        <w:rPr>
          <w:rFonts w:ascii="Open Sans" w:hAnsi="Open Sans" w:cs="Open Sans"/>
          <w:sz w:val="20"/>
          <w:szCs w:val="20"/>
        </w:rPr>
      </w:pPr>
      <w:r w:rsidRPr="00B7286F">
        <w:rPr>
          <w:rFonts w:ascii="Open Sans" w:hAnsi="Open Sans" w:cs="Open Sans"/>
          <w:sz w:val="20"/>
          <w:szCs w:val="20"/>
        </w:rPr>
        <w:t xml:space="preserve">przestrzegania przepisów dotyczących bezpieczeństwa i higieny pracy oraz działania zgodnie </w:t>
      </w:r>
      <w:r w:rsidRPr="00B7286F">
        <w:rPr>
          <w:rFonts w:ascii="Open Sans" w:hAnsi="Open Sans" w:cs="Open Sans"/>
          <w:sz w:val="20"/>
          <w:szCs w:val="20"/>
        </w:rPr>
        <w:br/>
        <w:t>z Planem BIOZ, w szczególności wykonawca ma obowiązek zadbać, aby personel nie wykonywał pracy w warunkach niebezpiecznych, szkodliwych dla zdrowia oraz niespełniających odpowiednich wymagań sanitarnych. Wykonawca zapewni i będzie utrzymywał urządzenia zabezpieczające, socjalne oraz sprzęt i odpowiednią odzież dla ochrony życia i zdrowia osób zatrudnionych na budowie oraz dołoży wszelkich starań dla zapewnienia bezpieczeństwa publicznego.</w:t>
      </w:r>
    </w:p>
    <w:p w:rsidR="009D7D6C" w:rsidRPr="00B7286F" w:rsidRDefault="009D7D6C" w:rsidP="00370787">
      <w:pPr>
        <w:numPr>
          <w:ilvl w:val="0"/>
          <w:numId w:val="32"/>
        </w:numPr>
        <w:spacing w:line="276" w:lineRule="auto"/>
        <w:ind w:left="284" w:right="-83" w:hanging="426"/>
        <w:contextualSpacing/>
        <w:jc w:val="both"/>
        <w:rPr>
          <w:rFonts w:ascii="Open Sans" w:eastAsia="Calibri" w:hAnsi="Open Sans" w:cs="Open Sans"/>
          <w:sz w:val="20"/>
          <w:szCs w:val="20"/>
          <w:lang w:eastAsia="en-US"/>
        </w:rPr>
      </w:pPr>
      <w:r w:rsidRPr="00B7286F">
        <w:rPr>
          <w:rFonts w:ascii="Open Sans" w:eastAsia="Calibri" w:hAnsi="Open Sans" w:cs="Open Sans"/>
          <w:sz w:val="20"/>
          <w:szCs w:val="20"/>
          <w:lang w:eastAsia="en-US"/>
        </w:rPr>
        <w:t xml:space="preserve">Wykonawca będzie odpowiedzialny za ochronę robót i za wszelkie materiały i urządzenia używane do robót od daty rozpoczęcia robót do daty ich odbioru końcowego przez Zamawiającego. Utrzymanie winno być prowadzone w taki sposób, aby budowla drogowa lub jej elementy pozostawały </w:t>
      </w:r>
      <w:r w:rsidRPr="00B7286F">
        <w:rPr>
          <w:rFonts w:ascii="Open Sans" w:eastAsia="Calibri" w:hAnsi="Open Sans" w:cs="Open Sans"/>
          <w:sz w:val="20"/>
          <w:szCs w:val="20"/>
          <w:lang w:eastAsia="en-US"/>
        </w:rPr>
        <w:br/>
        <w:t>w zadowalającym stanie przez cały czas, do momentu odbioru końcowego.</w:t>
      </w:r>
    </w:p>
    <w:p w:rsidR="009D7D6C" w:rsidRPr="00B7286F" w:rsidRDefault="009D7D6C" w:rsidP="00370787">
      <w:pPr>
        <w:numPr>
          <w:ilvl w:val="0"/>
          <w:numId w:val="32"/>
        </w:numPr>
        <w:tabs>
          <w:tab w:val="num" w:pos="0"/>
        </w:tabs>
        <w:spacing w:line="276" w:lineRule="auto"/>
        <w:ind w:left="284" w:right="-83" w:hanging="426"/>
        <w:contextualSpacing/>
        <w:jc w:val="both"/>
        <w:rPr>
          <w:rFonts w:ascii="Open Sans" w:eastAsia="Tahoma" w:hAnsi="Open Sans" w:cs="Open Sans"/>
          <w:kern w:val="1"/>
          <w:sz w:val="20"/>
          <w:szCs w:val="20"/>
          <w:lang w:eastAsia="ar-SA"/>
        </w:rPr>
      </w:pPr>
      <w:r w:rsidRPr="00B7286F">
        <w:rPr>
          <w:rFonts w:ascii="Open Sans" w:hAnsi="Open Sans" w:cs="Open Sans"/>
          <w:bCs/>
          <w:color w:val="000000"/>
          <w:kern w:val="1"/>
          <w:sz w:val="20"/>
          <w:szCs w:val="20"/>
          <w:lang w:eastAsia="ar-SA"/>
        </w:rPr>
        <w:t>Dodatkowe obowiązki Wykonawcy:</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B7286F">
        <w:rPr>
          <w:rFonts w:ascii="Open Sans" w:eastAsia="Tahoma" w:hAnsi="Open Sans" w:cs="Open Sans"/>
          <w:kern w:val="1"/>
          <w:sz w:val="20"/>
          <w:szCs w:val="20"/>
          <w:lang w:eastAsia="ar-SA"/>
        </w:rPr>
        <w:t>Wykonawca ma obowiązek przybycia na każde wezwanie Zamawiającego.</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B7286F">
        <w:rPr>
          <w:rFonts w:ascii="Open Sans" w:eastAsia="Tahoma" w:hAnsi="Open Sans" w:cs="Open Sans"/>
          <w:kern w:val="1"/>
          <w:sz w:val="20"/>
          <w:szCs w:val="20"/>
          <w:lang w:eastAsia="ar-SA"/>
        </w:rPr>
        <w:t>Wykonawca zobowiązany będzie przed przystąpieniem do robót budowlanych oznakować teren budowy w celu uniemożliwienia wstępu osobom trzecim. Oznakowanie winno być wykonane w sposób trwały, estetyczny i utrzymywane przez cały okres prowadzenia robót budowlanych w niezmiennym stanie (estetyce).</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B7286F">
        <w:rPr>
          <w:rFonts w:ascii="Open Sans" w:eastAsia="Tahoma" w:hAnsi="Open Sans" w:cs="Open Sans"/>
          <w:kern w:val="1"/>
          <w:sz w:val="20"/>
          <w:szCs w:val="20"/>
          <w:lang w:eastAsia="ar-SA"/>
        </w:rPr>
        <w:lastRenderedPageBreak/>
        <w:t>Wykonawca zobowiązany jest powierzyć kierowanie robotami kierownikom budowy posiadającym stosowne uprawnienia budowlane wymagane przepisami ustawy Prawo budowlane.</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2552C5">
        <w:rPr>
          <w:rFonts w:ascii="Open Sans" w:eastAsia="Tahoma" w:hAnsi="Open Sans" w:cs="Open Sans"/>
          <w:kern w:val="1"/>
          <w:sz w:val="20"/>
          <w:szCs w:val="20"/>
          <w:lang w:eastAsia="ar-SA"/>
        </w:rPr>
        <w:t>Roboty</w:t>
      </w:r>
      <w:r w:rsidRPr="00B7286F">
        <w:rPr>
          <w:rFonts w:ascii="Open Sans" w:hAnsi="Open Sans" w:cs="Open Sans"/>
          <w:bCs/>
          <w:color w:val="000000"/>
          <w:kern w:val="1"/>
          <w:sz w:val="20"/>
          <w:szCs w:val="20"/>
          <w:lang w:eastAsia="ar-SA"/>
        </w:rPr>
        <w:t xml:space="preserve"> budowlane należy wykonać zgodnie </w:t>
      </w:r>
      <w:r w:rsidRPr="00B7286F">
        <w:rPr>
          <w:rFonts w:ascii="Open Sans" w:hAnsi="Open Sans" w:cs="Open Sans"/>
          <w:bCs/>
          <w:kern w:val="1"/>
          <w:sz w:val="20"/>
          <w:szCs w:val="20"/>
          <w:lang w:eastAsia="ar-SA"/>
        </w:rPr>
        <w:t>ze sporządzoną i zatwierdzoną dokumentacją projektową,</w:t>
      </w:r>
      <w:r w:rsidRPr="00B7286F">
        <w:rPr>
          <w:rFonts w:ascii="Open Sans" w:hAnsi="Open Sans" w:cs="Open Sans"/>
          <w:bCs/>
          <w:color w:val="000000"/>
          <w:kern w:val="1"/>
          <w:sz w:val="20"/>
          <w:szCs w:val="20"/>
          <w:lang w:eastAsia="ar-SA"/>
        </w:rPr>
        <w:t xml:space="preserve"> wytycznymi określonymi w specyfikacji istotnych warunków zamówienia, z wiedzą techniczną i sztuką budowlaną, przepisami BHP i ppoż.</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2552C5">
        <w:rPr>
          <w:rFonts w:ascii="Open Sans" w:eastAsia="Tahoma" w:hAnsi="Open Sans" w:cs="Open Sans"/>
          <w:kern w:val="1"/>
          <w:sz w:val="20"/>
          <w:szCs w:val="20"/>
          <w:lang w:eastAsia="ar-SA"/>
        </w:rPr>
        <w:t>Przed rozpoczęciem robót wykonawca przedłoży atesty i świadectwa na podstawowe materiały przewidziane do wbudowania i uzyska akceptacje Zamawiającego (Inspektora nadzoru) na ich wbudowanie.</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2552C5">
        <w:rPr>
          <w:rFonts w:ascii="Open Sans" w:eastAsia="Tahoma" w:hAnsi="Open Sans" w:cs="Open Sans"/>
          <w:kern w:val="1"/>
          <w:sz w:val="20"/>
          <w:szCs w:val="20"/>
          <w:lang w:eastAsia="ar-SA"/>
        </w:rPr>
        <w:t xml:space="preserve">Wykonawca dokona odbudowy dróg dojazdowych (w razie ich uszkodzenia) do miejsca wykonywania robót objętych zamówieniem do stanu sprzed wejścia na budowę </w:t>
      </w:r>
      <w:r w:rsidRPr="002552C5">
        <w:rPr>
          <w:rFonts w:ascii="Open Sans" w:eastAsia="Tahoma" w:hAnsi="Open Sans" w:cs="Open Sans"/>
          <w:kern w:val="1"/>
          <w:sz w:val="20"/>
          <w:szCs w:val="20"/>
          <w:lang w:eastAsia="ar-SA"/>
        </w:rPr>
        <w:br/>
        <w:t>z zachowaniem technologii drogi odtwarzanej i innych uszkodzonych urządzeń terenowych.</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2552C5">
        <w:rPr>
          <w:rFonts w:ascii="Open Sans" w:eastAsia="Tahoma" w:hAnsi="Open Sans" w:cs="Open Sans"/>
          <w:kern w:val="1"/>
          <w:sz w:val="20"/>
          <w:szCs w:val="20"/>
          <w:lang w:eastAsia="ar-SA"/>
        </w:rPr>
        <w:t>Należy opracować szczegółowy plan bezpieczeństwa i ochrony zdrowia na podstawie Rozporządzenia Ministra Infrastruktury z dnia 23 czerwca 2003</w:t>
      </w:r>
      <w:r w:rsidR="00F912C7" w:rsidRPr="002552C5">
        <w:rPr>
          <w:rFonts w:ascii="Open Sans" w:eastAsia="Tahoma" w:hAnsi="Open Sans" w:cs="Open Sans"/>
          <w:kern w:val="1"/>
          <w:sz w:val="20"/>
          <w:szCs w:val="20"/>
          <w:lang w:eastAsia="ar-SA"/>
        </w:rPr>
        <w:t xml:space="preserve"> </w:t>
      </w:r>
      <w:r w:rsidRPr="002552C5">
        <w:rPr>
          <w:rFonts w:ascii="Open Sans" w:eastAsia="Tahoma" w:hAnsi="Open Sans" w:cs="Open Sans"/>
          <w:kern w:val="1"/>
          <w:sz w:val="20"/>
          <w:szCs w:val="20"/>
          <w:lang w:eastAsia="ar-SA"/>
        </w:rPr>
        <w:t>r. (Dz. U. Nr. 120 poz. 1126).</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2552C5">
        <w:rPr>
          <w:rFonts w:ascii="Open Sans" w:eastAsia="Tahoma" w:hAnsi="Open Sans" w:cs="Open Sans"/>
          <w:kern w:val="1"/>
          <w:sz w:val="20"/>
          <w:szCs w:val="20"/>
          <w:lang w:eastAsia="ar-SA"/>
        </w:rPr>
        <w:t>Do wykonania zamówienia wykonawca zobowiązany jest użyć materiałów gwarantujących odpowiednią jakość, o parametrach technicznych i jakościowych odpowiadających właściwościom materiałów przyjętych w projekcie.</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2552C5">
        <w:rPr>
          <w:rFonts w:ascii="Open Sans" w:eastAsia="Tahoma" w:hAnsi="Open Sans" w:cs="Open Sans"/>
          <w:kern w:val="1"/>
          <w:sz w:val="20"/>
          <w:szCs w:val="20"/>
          <w:lang w:eastAsia="ar-SA"/>
        </w:rPr>
        <w:t>Wykonawca ma obowiązek posiadać w stosunku do użytych materiałów i urządzeń dokumenty potwierdzające pozwolenie na zastosowanie/wbudowanie (atesty, certyfikaty, aprobaty techniczne, świadectwa jakości).</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2552C5">
        <w:rPr>
          <w:rFonts w:ascii="Open Sans" w:eastAsia="Tahoma" w:hAnsi="Open Sans" w:cs="Open Sans"/>
          <w:kern w:val="1"/>
          <w:sz w:val="20"/>
          <w:szCs w:val="20"/>
          <w:lang w:eastAsia="ar-SA"/>
        </w:rPr>
        <w:t>Zabrania się stosowania materiałów nieodpowiadających wymaganiom obowiązujących norm oraz o innych parametrach niż określone w projekcie.</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2552C5">
        <w:rPr>
          <w:rFonts w:ascii="Open Sans" w:eastAsia="Tahoma" w:hAnsi="Open Sans" w:cs="Open Sans"/>
          <w:kern w:val="1"/>
          <w:sz w:val="20"/>
          <w:szCs w:val="20"/>
          <w:lang w:eastAsia="ar-SA"/>
        </w:rPr>
        <w:t>Po zakończeniu robót do obowiązków Wykonawcy będzie należało zapewnienie kompleksowego sprzątnięcia wybudowanego obiektu.</w:t>
      </w:r>
    </w:p>
    <w:p w:rsidR="009D7D6C" w:rsidRPr="00B7286F" w:rsidRDefault="009D7D6C" w:rsidP="002552C5">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2552C5">
        <w:rPr>
          <w:rFonts w:ascii="Open Sans" w:eastAsia="Tahoma" w:hAnsi="Open Sans" w:cs="Open Sans"/>
          <w:kern w:val="1"/>
          <w:sz w:val="20"/>
          <w:szCs w:val="20"/>
          <w:lang w:eastAsia="ar-SA"/>
        </w:rPr>
        <w:t>Wykonawca</w:t>
      </w:r>
      <w:r w:rsidRPr="00B7286F">
        <w:rPr>
          <w:rFonts w:ascii="Open Sans" w:hAnsi="Open Sans" w:cs="Open Sans"/>
          <w:bCs/>
          <w:color w:val="000000"/>
          <w:kern w:val="1"/>
          <w:sz w:val="20"/>
          <w:szCs w:val="20"/>
          <w:lang w:eastAsia="ar-SA"/>
        </w:rPr>
        <w:t xml:space="preserve"> po zakończeniu robót przekaże Zamawiającemu oryginalną dokumentację projektową oraz przygotuje i złoży w formie papierowej trwale spiętej </w:t>
      </w:r>
      <w:r w:rsidRPr="00B7286F">
        <w:rPr>
          <w:rFonts w:ascii="Open Sans" w:hAnsi="Open Sans" w:cs="Open Sans"/>
          <w:b/>
          <w:bCs/>
          <w:color w:val="000000"/>
          <w:kern w:val="1"/>
          <w:sz w:val="20"/>
          <w:szCs w:val="20"/>
          <w:lang w:eastAsia="ar-SA"/>
        </w:rPr>
        <w:t>operat kolaudacyjny</w:t>
      </w:r>
      <w:r w:rsidRPr="00B7286F">
        <w:rPr>
          <w:rFonts w:ascii="Open Sans" w:hAnsi="Open Sans" w:cs="Open Sans"/>
          <w:bCs/>
          <w:color w:val="000000"/>
          <w:kern w:val="1"/>
          <w:sz w:val="20"/>
          <w:szCs w:val="20"/>
          <w:lang w:eastAsia="ar-SA"/>
        </w:rPr>
        <w:t>, w skład którego wchodzić będą:</w:t>
      </w:r>
    </w:p>
    <w:p w:rsidR="009D7D6C" w:rsidRPr="00B7286F" w:rsidRDefault="009D7D6C" w:rsidP="00370787">
      <w:pPr>
        <w:pStyle w:val="Akapitzlist"/>
        <w:numPr>
          <w:ilvl w:val="0"/>
          <w:numId w:val="62"/>
        </w:numPr>
        <w:tabs>
          <w:tab w:val="left" w:pos="1276"/>
        </w:tabs>
        <w:suppressAutoHyphens/>
        <w:autoSpaceDE w:val="0"/>
        <w:ind w:left="1276" w:hanging="425"/>
        <w:jc w:val="both"/>
        <w:rPr>
          <w:rFonts w:ascii="Open Sans" w:eastAsia="Tahoma" w:hAnsi="Open Sans" w:cs="Open Sans"/>
          <w:kern w:val="1"/>
          <w:sz w:val="20"/>
          <w:szCs w:val="20"/>
          <w:lang w:eastAsia="ar-SA"/>
        </w:rPr>
      </w:pPr>
      <w:r w:rsidRPr="00B7286F">
        <w:rPr>
          <w:rFonts w:ascii="Open Sans" w:hAnsi="Open Sans" w:cs="Open Sans"/>
          <w:kern w:val="1"/>
          <w:sz w:val="20"/>
          <w:szCs w:val="20"/>
          <w:lang w:eastAsia="ar-SA"/>
        </w:rPr>
        <w:t>dziennik budowy,</w:t>
      </w:r>
    </w:p>
    <w:p w:rsidR="009D7D6C" w:rsidRPr="00B7286F" w:rsidRDefault="009D7D6C" w:rsidP="00370787">
      <w:pPr>
        <w:pStyle w:val="Akapitzlist"/>
        <w:numPr>
          <w:ilvl w:val="0"/>
          <w:numId w:val="62"/>
        </w:numPr>
        <w:tabs>
          <w:tab w:val="left" w:pos="1276"/>
        </w:tabs>
        <w:suppressAutoHyphens/>
        <w:autoSpaceDE w:val="0"/>
        <w:ind w:left="1276" w:hanging="425"/>
        <w:jc w:val="both"/>
        <w:rPr>
          <w:rFonts w:ascii="Open Sans" w:eastAsia="Tahoma" w:hAnsi="Open Sans" w:cs="Open Sans"/>
          <w:kern w:val="1"/>
          <w:sz w:val="20"/>
          <w:szCs w:val="20"/>
          <w:lang w:eastAsia="ar-SA"/>
        </w:rPr>
      </w:pPr>
      <w:r w:rsidRPr="00B7286F">
        <w:rPr>
          <w:rFonts w:ascii="Open Sans" w:hAnsi="Open Sans" w:cs="Open Sans"/>
          <w:kern w:val="1"/>
          <w:sz w:val="20"/>
          <w:szCs w:val="20"/>
          <w:lang w:eastAsia="ar-SA"/>
        </w:rPr>
        <w:t>dokumentacje powykonawcze z ewentualnym naniesieniem wprowadzonych zmian,</w:t>
      </w:r>
    </w:p>
    <w:p w:rsidR="00724B34" w:rsidRPr="003657FD" w:rsidRDefault="00724B34" w:rsidP="00724B34">
      <w:pPr>
        <w:pStyle w:val="Akapitzlist"/>
        <w:numPr>
          <w:ilvl w:val="0"/>
          <w:numId w:val="62"/>
        </w:numPr>
        <w:tabs>
          <w:tab w:val="left" w:pos="1276"/>
        </w:tabs>
        <w:suppressAutoHyphens/>
        <w:autoSpaceDE w:val="0"/>
        <w:ind w:left="1276" w:hanging="425"/>
        <w:jc w:val="both"/>
        <w:rPr>
          <w:rFonts w:ascii="Open Sans" w:hAnsi="Open Sans" w:cs="Open Sans"/>
          <w:sz w:val="20"/>
          <w:szCs w:val="20"/>
        </w:rPr>
      </w:pPr>
      <w:r w:rsidRPr="00724B34">
        <w:rPr>
          <w:rFonts w:ascii="Open Sans" w:hAnsi="Open Sans" w:cs="Open Sans"/>
          <w:kern w:val="1"/>
          <w:sz w:val="20"/>
          <w:szCs w:val="20"/>
          <w:lang w:eastAsia="ar-SA"/>
        </w:rPr>
        <w:t>geodezyjn</w:t>
      </w:r>
      <w:r>
        <w:rPr>
          <w:rFonts w:ascii="Open Sans" w:hAnsi="Open Sans" w:cs="Open Sans"/>
          <w:kern w:val="1"/>
          <w:sz w:val="20"/>
          <w:szCs w:val="20"/>
          <w:lang w:eastAsia="ar-SA"/>
        </w:rPr>
        <w:t>ą</w:t>
      </w:r>
      <w:r w:rsidRPr="003657FD">
        <w:rPr>
          <w:rFonts w:ascii="Open Sans" w:hAnsi="Open Sans" w:cs="Open Sans"/>
          <w:sz w:val="20"/>
          <w:szCs w:val="20"/>
        </w:rPr>
        <w:t xml:space="preserve"> inwentaryzacj</w:t>
      </w:r>
      <w:r>
        <w:rPr>
          <w:rFonts w:ascii="Open Sans" w:hAnsi="Open Sans" w:cs="Open Sans"/>
          <w:sz w:val="20"/>
          <w:szCs w:val="20"/>
        </w:rPr>
        <w:t>ę</w:t>
      </w:r>
      <w:r w:rsidRPr="003657FD">
        <w:rPr>
          <w:rFonts w:ascii="Open Sans" w:hAnsi="Open Sans" w:cs="Open Sans"/>
          <w:sz w:val="20"/>
          <w:szCs w:val="20"/>
        </w:rPr>
        <w:t xml:space="preserve"> powykonawcz</w:t>
      </w:r>
      <w:r>
        <w:rPr>
          <w:rFonts w:ascii="Open Sans" w:hAnsi="Open Sans" w:cs="Open Sans"/>
          <w:sz w:val="20"/>
          <w:szCs w:val="20"/>
        </w:rPr>
        <w:t>ą</w:t>
      </w:r>
      <w:r w:rsidRPr="003657FD">
        <w:rPr>
          <w:rFonts w:ascii="Open Sans" w:hAnsi="Open Sans" w:cs="Open Sans"/>
          <w:sz w:val="20"/>
          <w:szCs w:val="20"/>
        </w:rPr>
        <w:t xml:space="preserve"> prac objętych przedmiotem zamówienia lub oświadczenie geodety, że inwentaryzacja jest wykonana i złożona w zasobach Głównego Urzędu Geodezji i Kartografii</w:t>
      </w:r>
      <w:r>
        <w:rPr>
          <w:rFonts w:ascii="Open Sans" w:hAnsi="Open Sans" w:cs="Open Sans"/>
          <w:sz w:val="20"/>
          <w:szCs w:val="20"/>
        </w:rPr>
        <w:t>,</w:t>
      </w:r>
    </w:p>
    <w:p w:rsidR="009D7D6C" w:rsidRPr="00B7286F" w:rsidRDefault="009D7D6C" w:rsidP="00370787">
      <w:pPr>
        <w:pStyle w:val="Akapitzlist"/>
        <w:numPr>
          <w:ilvl w:val="0"/>
          <w:numId w:val="62"/>
        </w:numPr>
        <w:tabs>
          <w:tab w:val="left" w:pos="1276"/>
        </w:tabs>
        <w:suppressAutoHyphens/>
        <w:autoSpaceDE w:val="0"/>
        <w:ind w:left="1276" w:hanging="425"/>
        <w:jc w:val="both"/>
        <w:rPr>
          <w:rFonts w:ascii="Open Sans" w:eastAsia="Tahoma" w:hAnsi="Open Sans" w:cs="Open Sans"/>
          <w:kern w:val="1"/>
          <w:sz w:val="20"/>
          <w:szCs w:val="20"/>
          <w:lang w:eastAsia="ar-SA"/>
        </w:rPr>
      </w:pPr>
      <w:r w:rsidRPr="00B7286F">
        <w:rPr>
          <w:rFonts w:ascii="Open Sans" w:hAnsi="Open Sans" w:cs="Open Sans"/>
          <w:kern w:val="1"/>
          <w:sz w:val="20"/>
          <w:szCs w:val="20"/>
          <w:lang w:eastAsia="ar-SA"/>
        </w:rPr>
        <w:t>protokół z badań zagęszczenia gruntu,</w:t>
      </w:r>
    </w:p>
    <w:p w:rsidR="009D7D6C" w:rsidRPr="00B7286F" w:rsidRDefault="009D7D6C" w:rsidP="00370787">
      <w:pPr>
        <w:pStyle w:val="Akapitzlist"/>
        <w:numPr>
          <w:ilvl w:val="0"/>
          <w:numId w:val="62"/>
        </w:numPr>
        <w:tabs>
          <w:tab w:val="left" w:pos="1276"/>
        </w:tabs>
        <w:suppressAutoHyphens/>
        <w:autoSpaceDE w:val="0"/>
        <w:ind w:left="1276" w:hanging="425"/>
        <w:jc w:val="both"/>
        <w:rPr>
          <w:rFonts w:ascii="Open Sans" w:eastAsia="Tahoma" w:hAnsi="Open Sans" w:cs="Open Sans"/>
          <w:kern w:val="1"/>
          <w:sz w:val="20"/>
          <w:szCs w:val="20"/>
          <w:lang w:eastAsia="ar-SA"/>
        </w:rPr>
      </w:pPr>
      <w:r w:rsidRPr="00B7286F">
        <w:rPr>
          <w:rFonts w:ascii="Open Sans" w:hAnsi="Open Sans" w:cs="Open Sans"/>
          <w:kern w:val="1"/>
          <w:sz w:val="20"/>
          <w:szCs w:val="20"/>
          <w:lang w:eastAsia="ar-SA"/>
        </w:rPr>
        <w:t>atesty, certyfikaty CE lub deklaracje zgodności na wbudowane materiały,</w:t>
      </w:r>
    </w:p>
    <w:p w:rsidR="009D7D6C" w:rsidRPr="00B7286F" w:rsidRDefault="009D7D6C" w:rsidP="00370787">
      <w:pPr>
        <w:pStyle w:val="Akapitzlist"/>
        <w:numPr>
          <w:ilvl w:val="0"/>
          <w:numId w:val="62"/>
        </w:numPr>
        <w:tabs>
          <w:tab w:val="left" w:pos="1276"/>
        </w:tabs>
        <w:suppressAutoHyphens/>
        <w:autoSpaceDE w:val="0"/>
        <w:ind w:left="1276" w:hanging="425"/>
        <w:jc w:val="both"/>
        <w:rPr>
          <w:rFonts w:ascii="Open Sans" w:eastAsia="Tahoma" w:hAnsi="Open Sans" w:cs="Open Sans"/>
          <w:kern w:val="1"/>
          <w:sz w:val="20"/>
          <w:szCs w:val="20"/>
          <w:lang w:eastAsia="ar-SA"/>
        </w:rPr>
      </w:pPr>
      <w:r w:rsidRPr="00B7286F">
        <w:rPr>
          <w:rFonts w:ascii="Open Sans" w:hAnsi="Open Sans" w:cs="Open Sans"/>
          <w:kern w:val="1"/>
          <w:sz w:val="20"/>
          <w:szCs w:val="20"/>
          <w:lang w:eastAsia="ar-SA"/>
        </w:rPr>
        <w:t xml:space="preserve">inne dokumenty zgromadzone w trakcie wykonywania przedmiotu zamówienia, </w:t>
      </w:r>
      <w:r w:rsidR="004307A3">
        <w:rPr>
          <w:rFonts w:ascii="Open Sans" w:hAnsi="Open Sans" w:cs="Open Sans"/>
          <w:kern w:val="1"/>
          <w:sz w:val="20"/>
          <w:szCs w:val="20"/>
          <w:lang w:eastAsia="ar-SA"/>
        </w:rPr>
        <w:br/>
      </w:r>
      <w:r w:rsidRPr="00B7286F">
        <w:rPr>
          <w:rFonts w:ascii="Open Sans" w:hAnsi="Open Sans" w:cs="Open Sans"/>
          <w:kern w:val="1"/>
          <w:sz w:val="20"/>
          <w:szCs w:val="20"/>
          <w:lang w:eastAsia="ar-SA"/>
        </w:rPr>
        <w:t>a odnoszące się do jego realizacji.</w:t>
      </w:r>
    </w:p>
    <w:p w:rsidR="009D7D6C" w:rsidRPr="00360164" w:rsidRDefault="009D7D6C" w:rsidP="00360164">
      <w:pPr>
        <w:pStyle w:val="Akapitzlist"/>
        <w:numPr>
          <w:ilvl w:val="1"/>
          <w:numId w:val="131"/>
        </w:numPr>
        <w:tabs>
          <w:tab w:val="left" w:pos="1134"/>
        </w:tabs>
        <w:suppressAutoHyphens/>
        <w:autoSpaceDE w:val="0"/>
        <w:ind w:left="851" w:hanging="567"/>
        <w:jc w:val="both"/>
        <w:rPr>
          <w:rFonts w:ascii="Open Sans" w:eastAsia="Tahoma" w:hAnsi="Open Sans" w:cs="Open Sans"/>
          <w:kern w:val="1"/>
          <w:sz w:val="20"/>
          <w:szCs w:val="20"/>
          <w:lang w:eastAsia="ar-SA"/>
        </w:rPr>
      </w:pPr>
      <w:r w:rsidRPr="00360164">
        <w:rPr>
          <w:rFonts w:ascii="Open Sans" w:eastAsia="Tahoma" w:hAnsi="Open Sans" w:cs="Open Sans"/>
          <w:kern w:val="1"/>
          <w:sz w:val="20"/>
          <w:szCs w:val="20"/>
          <w:lang w:eastAsia="ar-SA"/>
        </w:rPr>
        <w:t>Wykonawca zabezpieczy składowane tymczasowo na placu budowy materiały - do czasu ich wbudowania, przed zniszczeniem, uszkodzeniem albo utratą jakości, właściwości lub parametrów oraz udostępni do kontroli przez Inspektora Nadzoru.</w:t>
      </w:r>
    </w:p>
    <w:p w:rsidR="009D7D6C" w:rsidRPr="00B7286F" w:rsidRDefault="009D7D6C" w:rsidP="00360164">
      <w:pPr>
        <w:pStyle w:val="Akapitzlist"/>
        <w:numPr>
          <w:ilvl w:val="1"/>
          <w:numId w:val="131"/>
        </w:numPr>
        <w:tabs>
          <w:tab w:val="left" w:pos="1134"/>
        </w:tabs>
        <w:suppressAutoHyphens/>
        <w:autoSpaceDE w:val="0"/>
        <w:ind w:left="851" w:hanging="567"/>
        <w:jc w:val="both"/>
        <w:rPr>
          <w:rFonts w:ascii="Open Sans" w:hAnsi="Open Sans" w:cs="Open Sans"/>
          <w:bCs/>
          <w:color w:val="000000"/>
          <w:kern w:val="1"/>
          <w:sz w:val="20"/>
          <w:szCs w:val="20"/>
          <w:lang w:eastAsia="ar-SA"/>
        </w:rPr>
      </w:pPr>
      <w:r w:rsidRPr="00360164">
        <w:rPr>
          <w:rFonts w:ascii="Open Sans" w:eastAsia="Tahoma" w:hAnsi="Open Sans" w:cs="Open Sans"/>
          <w:kern w:val="1"/>
          <w:sz w:val="20"/>
          <w:szCs w:val="20"/>
          <w:lang w:eastAsia="ar-SA"/>
        </w:rPr>
        <w:t>Wykonawca, jako wytwórca odpadów, jest odpowiedzialny za odzysk lub unieszkodliwienie</w:t>
      </w:r>
      <w:r w:rsidRPr="00B7286F">
        <w:rPr>
          <w:rFonts w:ascii="Open Sans" w:hAnsi="Open Sans" w:cs="Open Sans"/>
          <w:bCs/>
          <w:color w:val="000000"/>
          <w:kern w:val="1"/>
          <w:sz w:val="20"/>
          <w:szCs w:val="20"/>
          <w:lang w:eastAsia="ar-SA"/>
        </w:rPr>
        <w:t xml:space="preserve"> wszelkich odpadów powstałych w trakcie realizacji robót stanowiących przedmiot zamówienia oraz do wskazania miejsca i procesu zastosowanego odzysku lub unieszkodliwienia tych odpadów.</w:t>
      </w:r>
    </w:p>
    <w:p w:rsidR="009D7D6C" w:rsidRPr="00360164" w:rsidRDefault="009D7D6C" w:rsidP="00360164">
      <w:pPr>
        <w:pStyle w:val="Akapitzlist"/>
        <w:numPr>
          <w:ilvl w:val="1"/>
          <w:numId w:val="131"/>
        </w:numPr>
        <w:tabs>
          <w:tab w:val="left" w:pos="1134"/>
        </w:tabs>
        <w:suppressAutoHyphens/>
        <w:autoSpaceDE w:val="0"/>
        <w:spacing w:after="0"/>
        <w:ind w:left="851" w:hanging="567"/>
        <w:jc w:val="both"/>
        <w:rPr>
          <w:rFonts w:ascii="Open Sans" w:hAnsi="Open Sans" w:cs="Open Sans"/>
          <w:color w:val="000000"/>
          <w:kern w:val="1"/>
          <w:sz w:val="20"/>
          <w:szCs w:val="20"/>
          <w:lang w:eastAsia="ar-SA"/>
        </w:rPr>
      </w:pPr>
      <w:r w:rsidRPr="00360164">
        <w:rPr>
          <w:rFonts w:ascii="Open Sans" w:eastAsia="Tahoma" w:hAnsi="Open Sans" w:cs="Open Sans"/>
          <w:kern w:val="1"/>
          <w:sz w:val="20"/>
          <w:szCs w:val="20"/>
          <w:lang w:eastAsia="ar-SA"/>
        </w:rPr>
        <w:t>Urządzenie</w:t>
      </w:r>
      <w:r w:rsidRPr="00360164">
        <w:rPr>
          <w:rFonts w:ascii="Open Sans" w:hAnsi="Open Sans" w:cs="Open Sans"/>
          <w:color w:val="000000"/>
          <w:kern w:val="1"/>
          <w:sz w:val="20"/>
          <w:szCs w:val="20"/>
          <w:lang w:eastAsia="ar-SA"/>
        </w:rPr>
        <w:t xml:space="preserve"> i utrzymanie zaplecza wykonawcy oraz likwidacja zaplecza wykonawcy.</w:t>
      </w:r>
    </w:p>
    <w:p w:rsidR="009D7D6C" w:rsidRPr="00B7286F" w:rsidRDefault="009D7D6C" w:rsidP="00370787">
      <w:pPr>
        <w:numPr>
          <w:ilvl w:val="0"/>
          <w:numId w:val="32"/>
        </w:numPr>
        <w:spacing w:line="276" w:lineRule="auto"/>
        <w:ind w:left="284" w:right="-83" w:hanging="426"/>
        <w:contextualSpacing/>
        <w:jc w:val="both"/>
        <w:rPr>
          <w:rFonts w:ascii="Open Sans" w:eastAsia="Calibri" w:hAnsi="Open Sans" w:cs="Open Sans"/>
          <w:sz w:val="20"/>
          <w:szCs w:val="20"/>
          <w:lang w:eastAsia="en-US"/>
        </w:rPr>
      </w:pPr>
      <w:r w:rsidRPr="00B7286F">
        <w:rPr>
          <w:rFonts w:ascii="Open Sans" w:eastAsia="Calibri" w:hAnsi="Open Sans" w:cs="Open Sans"/>
          <w:sz w:val="20"/>
          <w:szCs w:val="20"/>
          <w:lang w:eastAsia="en-US"/>
        </w:rPr>
        <w:lastRenderedPageBreak/>
        <w:t>Warunki gwarancji jakości i rękojmi za wady. Wykonawca zaoferuje Zamawiającemu gwarancję na cały przedmiot zamówienia przez wskazany przez siebie okres, stanowiący kryterium oceny ofert. Okres gwarancji na cały przedmiot zamówienia liczony będzie od dnia dokonania odbioru końcowego.</w:t>
      </w:r>
    </w:p>
    <w:p w:rsidR="009D7D6C" w:rsidRPr="00F1372D" w:rsidRDefault="009D7D6C" w:rsidP="00F1372D">
      <w:pPr>
        <w:pStyle w:val="Akapitzlist"/>
        <w:numPr>
          <w:ilvl w:val="1"/>
          <w:numId w:val="132"/>
        </w:numPr>
        <w:spacing w:after="0"/>
        <w:ind w:left="851" w:right="-83" w:hanging="491"/>
        <w:jc w:val="both"/>
        <w:rPr>
          <w:rFonts w:ascii="Open Sans" w:hAnsi="Open Sans" w:cs="Open Sans"/>
          <w:sz w:val="20"/>
          <w:szCs w:val="20"/>
        </w:rPr>
      </w:pPr>
      <w:r w:rsidRPr="00F1372D">
        <w:rPr>
          <w:rFonts w:ascii="Open Sans" w:hAnsi="Open Sans" w:cs="Open Sans"/>
          <w:sz w:val="20"/>
          <w:szCs w:val="20"/>
        </w:rPr>
        <w:t>Okres udzielonej przez Wykonawcę rękojmi na wykonany przedmiot zamówienia będzie równy okresowi udzielonej przez Wykonawcę gwarancji na cały przedmiot zamówienia.</w:t>
      </w:r>
    </w:p>
    <w:p w:rsidR="009D7D6C" w:rsidRPr="00AE3ED2" w:rsidRDefault="009D7D6C" w:rsidP="00F1372D">
      <w:pPr>
        <w:pStyle w:val="Akapitzlist"/>
        <w:numPr>
          <w:ilvl w:val="1"/>
          <w:numId w:val="132"/>
        </w:numPr>
        <w:spacing w:after="0"/>
        <w:ind w:left="851" w:right="-83" w:hanging="491"/>
        <w:jc w:val="both"/>
        <w:rPr>
          <w:rFonts w:ascii="Open Sans" w:hAnsi="Open Sans" w:cs="Open Sans"/>
          <w:sz w:val="20"/>
          <w:szCs w:val="20"/>
        </w:rPr>
      </w:pPr>
      <w:r w:rsidRPr="00AE3ED2">
        <w:rPr>
          <w:rFonts w:ascii="Open Sans" w:hAnsi="Open Sans" w:cs="Open Sans"/>
          <w:sz w:val="20"/>
          <w:szCs w:val="20"/>
        </w:rPr>
        <w:t>W okresie rękojmi i gwarancji koszty związane z wszelkimi naprawami oraz usuwaniem usterek ponosić będzie Wykonawca.</w:t>
      </w:r>
    </w:p>
    <w:p w:rsidR="009D7D6C" w:rsidRPr="00B7286F" w:rsidRDefault="009D7D6C" w:rsidP="00370787">
      <w:pPr>
        <w:numPr>
          <w:ilvl w:val="0"/>
          <w:numId w:val="32"/>
        </w:numPr>
        <w:spacing w:line="276" w:lineRule="auto"/>
        <w:ind w:left="284" w:right="-83" w:hanging="426"/>
        <w:contextualSpacing/>
        <w:jc w:val="both"/>
        <w:rPr>
          <w:rFonts w:ascii="Open Sans" w:eastAsia="Calibri" w:hAnsi="Open Sans" w:cs="Open Sans"/>
          <w:sz w:val="20"/>
          <w:szCs w:val="20"/>
          <w:lang w:eastAsia="en-US"/>
        </w:rPr>
      </w:pPr>
      <w:r w:rsidRPr="00B7286F">
        <w:rPr>
          <w:rFonts w:ascii="Open Sans" w:eastAsia="Calibri" w:hAnsi="Open Sans" w:cs="Open Sans"/>
          <w:sz w:val="20"/>
          <w:szCs w:val="20"/>
          <w:lang w:eastAsia="en-US"/>
        </w:rPr>
        <w:t>Rozwiązania równoważne.</w:t>
      </w:r>
    </w:p>
    <w:p w:rsidR="009D7D6C" w:rsidRPr="00FF0CBC" w:rsidRDefault="009D7D6C" w:rsidP="00FF0CBC">
      <w:pPr>
        <w:pStyle w:val="Akapitzlist"/>
        <w:numPr>
          <w:ilvl w:val="1"/>
          <w:numId w:val="133"/>
        </w:numPr>
        <w:tabs>
          <w:tab w:val="left" w:pos="-2835"/>
          <w:tab w:val="left" w:pos="851"/>
        </w:tabs>
        <w:suppressAutoHyphens/>
        <w:ind w:left="851" w:hanging="567"/>
        <w:jc w:val="both"/>
        <w:rPr>
          <w:rFonts w:ascii="Open Sans" w:hAnsi="Open Sans" w:cs="Open Sans"/>
          <w:sz w:val="20"/>
          <w:szCs w:val="20"/>
        </w:rPr>
      </w:pPr>
      <w:r w:rsidRPr="00FF0CBC">
        <w:rPr>
          <w:rFonts w:ascii="Open Sans" w:hAnsi="Open Sans" w:cs="Open Sans"/>
          <w:sz w:val="20"/>
          <w:szCs w:val="20"/>
        </w:rPr>
        <w:t xml:space="preserve">Użyte w dokumentach opisujących przedmiot zamówienia nazwy materiałów lub jakichkolwiek innych wyrobów lub produktów służą określeniu pożądanego standardu wykonania </w:t>
      </w:r>
      <w:r w:rsidRPr="00FF0CBC">
        <w:rPr>
          <w:rFonts w:ascii="Open Sans" w:hAnsi="Open Sans" w:cs="Open Sans"/>
          <w:sz w:val="20"/>
          <w:szCs w:val="20"/>
        </w:rPr>
        <w:br/>
        <w:t>i określenia właściwości i wymogów techniczno - użytkowych założonych w dokumentacji technicznej dla danego typu rozwiązań, nie są obowiązujące i należy je traktować, jako propozycje projektanta. Nie są one w żaden sposób wiążące przyszłego wykonawcę do ich stosowania.</w:t>
      </w:r>
    </w:p>
    <w:p w:rsidR="009D7D6C" w:rsidRPr="00B7286F" w:rsidRDefault="009D7D6C" w:rsidP="00FF0CBC">
      <w:pPr>
        <w:pStyle w:val="Akapitzlist"/>
        <w:numPr>
          <w:ilvl w:val="1"/>
          <w:numId w:val="133"/>
        </w:numPr>
        <w:tabs>
          <w:tab w:val="left" w:pos="-2835"/>
          <w:tab w:val="left" w:pos="851"/>
        </w:tabs>
        <w:suppressAutoHyphens/>
        <w:ind w:left="851" w:hanging="567"/>
        <w:jc w:val="both"/>
        <w:rPr>
          <w:rFonts w:ascii="Open Sans" w:hAnsi="Open Sans" w:cs="Open Sans"/>
          <w:sz w:val="20"/>
          <w:szCs w:val="20"/>
        </w:rPr>
      </w:pPr>
      <w:r w:rsidRPr="00B7286F">
        <w:rPr>
          <w:rFonts w:ascii="Open Sans" w:hAnsi="Open Sans" w:cs="Open Sans"/>
          <w:sz w:val="20"/>
          <w:szCs w:val="20"/>
        </w:rPr>
        <w:t>Wykonawca może zastosować materiały równoważne o parametrach techniczno – użytkowych odpowiadających co najmniej parametrom materiałów zaproponowanych w dokumentacji projektowej.</w:t>
      </w:r>
    </w:p>
    <w:p w:rsidR="009D7D6C" w:rsidRPr="00B7286F" w:rsidRDefault="009D7D6C" w:rsidP="00FF0CBC">
      <w:pPr>
        <w:pStyle w:val="Akapitzlist"/>
        <w:numPr>
          <w:ilvl w:val="1"/>
          <w:numId w:val="133"/>
        </w:numPr>
        <w:tabs>
          <w:tab w:val="left" w:pos="-2835"/>
          <w:tab w:val="left" w:pos="851"/>
        </w:tabs>
        <w:suppressAutoHyphens/>
        <w:ind w:left="851" w:hanging="567"/>
        <w:jc w:val="both"/>
        <w:rPr>
          <w:rFonts w:ascii="Open Sans" w:hAnsi="Open Sans" w:cs="Open Sans"/>
          <w:sz w:val="20"/>
          <w:szCs w:val="20"/>
        </w:rPr>
      </w:pPr>
      <w:r w:rsidRPr="00B7286F">
        <w:rPr>
          <w:rFonts w:ascii="Open Sans" w:hAnsi="Open Sans" w:cs="Open Sans"/>
          <w:sz w:val="20"/>
          <w:szCs w:val="20"/>
        </w:rPr>
        <w:t>Wykonawca ma obowiązek posiadać w stosunku do materiałów równoważnych dokumenty potwierdzające pozwolenie na zastosowanie/wbudowanie (atesty, certyfikaty, aprobaty techniczne, świadectwa jakości) oraz dokumentację techniczno – ruchową.</w:t>
      </w:r>
    </w:p>
    <w:p w:rsidR="009D7D6C" w:rsidRPr="00B7286F" w:rsidRDefault="009D7D6C" w:rsidP="00FF0CBC">
      <w:pPr>
        <w:pStyle w:val="Akapitzlist"/>
        <w:numPr>
          <w:ilvl w:val="1"/>
          <w:numId w:val="133"/>
        </w:numPr>
        <w:tabs>
          <w:tab w:val="left" w:pos="-2835"/>
          <w:tab w:val="left" w:pos="851"/>
        </w:tabs>
        <w:suppressAutoHyphens/>
        <w:spacing w:after="0"/>
        <w:ind w:left="851" w:hanging="567"/>
        <w:jc w:val="both"/>
        <w:rPr>
          <w:rFonts w:ascii="Open Sans" w:hAnsi="Open Sans" w:cs="Open Sans"/>
          <w:sz w:val="20"/>
          <w:szCs w:val="20"/>
        </w:rPr>
      </w:pPr>
      <w:r w:rsidRPr="00B7286F">
        <w:rPr>
          <w:rFonts w:ascii="Open Sans" w:hAnsi="Open Sans" w:cs="Open Sans"/>
          <w:sz w:val="20"/>
          <w:szCs w:val="20"/>
        </w:rPr>
        <w:t>Dopuszcza się zamienne rozwiązania (w oparciu o produkty innych producentów) pod warunkiem: spełnienia tych samych właściwości technicznych, przedstawienia zamiennych rozwiązań na piśmie (dane techniczne, atesty, dopuszczenia do stosowania).</w:t>
      </w:r>
    </w:p>
    <w:p w:rsidR="009D7D6C" w:rsidRPr="00B7286F" w:rsidRDefault="009D7D6C" w:rsidP="00370787">
      <w:pPr>
        <w:numPr>
          <w:ilvl w:val="0"/>
          <w:numId w:val="32"/>
        </w:numPr>
        <w:tabs>
          <w:tab w:val="num" w:pos="0"/>
        </w:tabs>
        <w:spacing w:line="276" w:lineRule="auto"/>
        <w:ind w:left="284" w:right="-83" w:hanging="426"/>
        <w:contextualSpacing/>
        <w:jc w:val="both"/>
        <w:rPr>
          <w:rFonts w:ascii="Open Sans" w:hAnsi="Open Sans" w:cs="Open Sans"/>
          <w:kern w:val="1"/>
          <w:sz w:val="20"/>
          <w:szCs w:val="20"/>
          <w:lang w:eastAsia="ar-SA"/>
        </w:rPr>
      </w:pPr>
      <w:r w:rsidRPr="00B7286F">
        <w:rPr>
          <w:rFonts w:ascii="Open Sans" w:hAnsi="Open Sans" w:cs="Open Sans"/>
          <w:bCs/>
          <w:color w:val="000000"/>
          <w:kern w:val="1"/>
          <w:sz w:val="20"/>
          <w:szCs w:val="20"/>
          <w:lang w:val="x-none" w:eastAsia="ar-SA"/>
        </w:rPr>
        <w:t>Warunki rozliczenia wykonania przedmiotu zamówienia.</w:t>
      </w:r>
    </w:p>
    <w:p w:rsidR="009D7D6C" w:rsidRPr="00074099" w:rsidRDefault="009D7D6C" w:rsidP="00074099">
      <w:pPr>
        <w:pStyle w:val="Akapitzlist"/>
        <w:numPr>
          <w:ilvl w:val="1"/>
          <w:numId w:val="134"/>
        </w:numPr>
        <w:tabs>
          <w:tab w:val="left" w:pos="1134"/>
        </w:tabs>
        <w:suppressAutoHyphens/>
        <w:ind w:left="851" w:hanging="567"/>
        <w:jc w:val="both"/>
        <w:rPr>
          <w:rFonts w:ascii="Open Sans" w:hAnsi="Open Sans" w:cs="Open Sans"/>
          <w:kern w:val="1"/>
          <w:sz w:val="20"/>
          <w:szCs w:val="20"/>
          <w:lang w:eastAsia="ar-SA"/>
        </w:rPr>
      </w:pPr>
      <w:r w:rsidRPr="00074099">
        <w:rPr>
          <w:rFonts w:ascii="Open Sans" w:hAnsi="Open Sans" w:cs="Open Sans"/>
          <w:kern w:val="1"/>
          <w:sz w:val="20"/>
          <w:szCs w:val="20"/>
          <w:lang w:eastAsia="ar-SA"/>
        </w:rPr>
        <w:t xml:space="preserve">Wynagrodzenie wykonawcy jest </w:t>
      </w:r>
      <w:r w:rsidRPr="00074099">
        <w:rPr>
          <w:rFonts w:ascii="Open Sans" w:hAnsi="Open Sans" w:cs="Open Sans"/>
          <w:b/>
          <w:kern w:val="1"/>
          <w:sz w:val="20"/>
          <w:szCs w:val="20"/>
          <w:lang w:eastAsia="ar-SA"/>
        </w:rPr>
        <w:t>ceną</w:t>
      </w:r>
      <w:r w:rsidRPr="00074099">
        <w:rPr>
          <w:rFonts w:ascii="Open Sans" w:hAnsi="Open Sans" w:cs="Open Sans"/>
          <w:kern w:val="1"/>
          <w:sz w:val="20"/>
          <w:szCs w:val="20"/>
          <w:lang w:eastAsia="ar-SA"/>
        </w:rPr>
        <w:t xml:space="preserve"> </w:t>
      </w:r>
      <w:r w:rsidRPr="00074099">
        <w:rPr>
          <w:rFonts w:ascii="Open Sans" w:hAnsi="Open Sans" w:cs="Open Sans"/>
          <w:b/>
          <w:kern w:val="1"/>
          <w:sz w:val="20"/>
          <w:szCs w:val="20"/>
          <w:lang w:eastAsia="ar-SA"/>
        </w:rPr>
        <w:t>ryczałtową</w:t>
      </w:r>
      <w:r w:rsidRPr="00074099">
        <w:rPr>
          <w:rFonts w:ascii="Open Sans" w:hAnsi="Open Sans" w:cs="Open Sans"/>
          <w:kern w:val="1"/>
          <w:sz w:val="20"/>
          <w:szCs w:val="20"/>
          <w:lang w:eastAsia="ar-SA"/>
        </w:rPr>
        <w:t xml:space="preserve"> za wykonanie przedmiotu zamówienia, wynikającą swoim zakresem z niniejszej specyfikacji istotnych warunków zamówienia.</w:t>
      </w:r>
    </w:p>
    <w:p w:rsidR="009D7D6C" w:rsidRPr="00B7286F" w:rsidRDefault="009D7D6C" w:rsidP="00074099">
      <w:pPr>
        <w:pStyle w:val="Akapitzlist"/>
        <w:numPr>
          <w:ilvl w:val="1"/>
          <w:numId w:val="134"/>
        </w:numPr>
        <w:tabs>
          <w:tab w:val="left" w:pos="1134"/>
        </w:tabs>
        <w:suppressAutoHyphens/>
        <w:ind w:left="851" w:hanging="567"/>
        <w:jc w:val="both"/>
        <w:rPr>
          <w:rFonts w:ascii="Open Sans" w:hAnsi="Open Sans" w:cs="Open Sans"/>
          <w:kern w:val="1"/>
          <w:sz w:val="20"/>
          <w:szCs w:val="20"/>
          <w:lang w:eastAsia="ar-SA"/>
        </w:rPr>
      </w:pPr>
      <w:r w:rsidRPr="00B7286F">
        <w:rPr>
          <w:rFonts w:ascii="Open Sans" w:hAnsi="Open Sans" w:cs="Open Sans"/>
          <w:kern w:val="1"/>
          <w:sz w:val="20"/>
          <w:szCs w:val="20"/>
          <w:lang w:eastAsia="ar-SA"/>
        </w:rPr>
        <w:t xml:space="preserve">Ceną oferty jest kwota wynagrodzenia ryczałtowego zaoferowana przez Wykonawcę </w:t>
      </w:r>
      <w:r w:rsidRPr="00B7286F">
        <w:rPr>
          <w:rFonts w:ascii="Open Sans" w:hAnsi="Open Sans" w:cs="Open Sans"/>
          <w:kern w:val="1"/>
          <w:sz w:val="20"/>
          <w:szCs w:val="20"/>
          <w:lang w:eastAsia="ar-SA"/>
        </w:rPr>
        <w:br/>
        <w:t>w formularzu oferty. Zamawiający będzie wymagał przedstawienia kosztorysu ofertowego od Wykonawcy po wykonaniu dokumentacji projektowej (projekty wykonawcze).</w:t>
      </w:r>
    </w:p>
    <w:p w:rsidR="009D7D6C" w:rsidRPr="00B7286F" w:rsidRDefault="009D7D6C" w:rsidP="00074099">
      <w:pPr>
        <w:pStyle w:val="Akapitzlist"/>
        <w:numPr>
          <w:ilvl w:val="1"/>
          <w:numId w:val="134"/>
        </w:numPr>
        <w:tabs>
          <w:tab w:val="left" w:pos="1134"/>
        </w:tabs>
        <w:suppressAutoHyphens/>
        <w:ind w:left="851" w:hanging="567"/>
        <w:jc w:val="both"/>
        <w:rPr>
          <w:rFonts w:ascii="Open Sans" w:hAnsi="Open Sans" w:cs="Open Sans"/>
          <w:kern w:val="1"/>
          <w:sz w:val="20"/>
          <w:szCs w:val="20"/>
          <w:lang w:eastAsia="ar-SA"/>
        </w:rPr>
      </w:pPr>
      <w:r w:rsidRPr="00B7286F">
        <w:rPr>
          <w:rFonts w:ascii="Open Sans" w:hAnsi="Open Sans" w:cs="Open Sans"/>
          <w:kern w:val="1"/>
          <w:sz w:val="20"/>
          <w:szCs w:val="20"/>
          <w:lang w:eastAsia="ar-SA"/>
        </w:rPr>
        <w:t>Zapłata wynagrodzenia za wykonan</w:t>
      </w:r>
      <w:r>
        <w:rPr>
          <w:rFonts w:ascii="Open Sans" w:hAnsi="Open Sans" w:cs="Open Sans"/>
          <w:kern w:val="1"/>
          <w:sz w:val="20"/>
          <w:szCs w:val="20"/>
          <w:lang w:eastAsia="ar-SA"/>
        </w:rPr>
        <w:t>i</w:t>
      </w:r>
      <w:r w:rsidRPr="00B7286F">
        <w:rPr>
          <w:rFonts w:ascii="Open Sans" w:hAnsi="Open Sans" w:cs="Open Sans"/>
          <w:kern w:val="1"/>
          <w:sz w:val="20"/>
          <w:szCs w:val="20"/>
          <w:lang w:eastAsia="ar-SA"/>
        </w:rPr>
        <w:t xml:space="preserve">e </w:t>
      </w:r>
      <w:r>
        <w:rPr>
          <w:rFonts w:ascii="Open Sans" w:hAnsi="Open Sans" w:cs="Open Sans"/>
          <w:kern w:val="1"/>
          <w:sz w:val="20"/>
          <w:szCs w:val="20"/>
          <w:lang w:eastAsia="ar-SA"/>
        </w:rPr>
        <w:t>przedmiotu zamówienia</w:t>
      </w:r>
      <w:r w:rsidRPr="00B7286F">
        <w:rPr>
          <w:rFonts w:ascii="Open Sans" w:hAnsi="Open Sans" w:cs="Open Sans"/>
          <w:kern w:val="1"/>
          <w:sz w:val="20"/>
          <w:szCs w:val="20"/>
          <w:lang w:eastAsia="ar-SA"/>
        </w:rPr>
        <w:t xml:space="preserve"> nastąpi na podstawie faktur</w:t>
      </w:r>
      <w:r w:rsidR="004302E2">
        <w:rPr>
          <w:rFonts w:ascii="Open Sans" w:hAnsi="Open Sans" w:cs="Open Sans"/>
          <w:kern w:val="1"/>
          <w:sz w:val="20"/>
          <w:szCs w:val="20"/>
          <w:lang w:eastAsia="ar-SA"/>
        </w:rPr>
        <w:t>y</w:t>
      </w:r>
      <w:r w:rsidRPr="00B7286F">
        <w:rPr>
          <w:rFonts w:ascii="Open Sans" w:hAnsi="Open Sans" w:cs="Open Sans"/>
          <w:kern w:val="1"/>
          <w:sz w:val="20"/>
          <w:szCs w:val="20"/>
          <w:lang w:eastAsia="ar-SA"/>
        </w:rPr>
        <w:t xml:space="preserve"> sporządzon</w:t>
      </w:r>
      <w:r w:rsidR="004302E2">
        <w:rPr>
          <w:rFonts w:ascii="Open Sans" w:hAnsi="Open Sans" w:cs="Open Sans"/>
          <w:kern w:val="1"/>
          <w:sz w:val="20"/>
          <w:szCs w:val="20"/>
          <w:lang w:eastAsia="ar-SA"/>
        </w:rPr>
        <w:t>ej</w:t>
      </w:r>
      <w:r w:rsidRPr="00B7286F">
        <w:rPr>
          <w:rFonts w:ascii="Open Sans" w:hAnsi="Open Sans" w:cs="Open Sans"/>
          <w:kern w:val="1"/>
          <w:sz w:val="20"/>
          <w:szCs w:val="20"/>
          <w:lang w:eastAsia="ar-SA"/>
        </w:rPr>
        <w:t xml:space="preserve"> w oparciu o protokół odbioru końcowego w terminie 30 dni od daty otrzymania faktury.</w:t>
      </w:r>
    </w:p>
    <w:p w:rsidR="009D7D6C" w:rsidRPr="00B7286F" w:rsidRDefault="009D7D6C" w:rsidP="00074099">
      <w:pPr>
        <w:pStyle w:val="Akapitzlist"/>
        <w:numPr>
          <w:ilvl w:val="1"/>
          <w:numId w:val="134"/>
        </w:numPr>
        <w:tabs>
          <w:tab w:val="left" w:pos="1134"/>
        </w:tabs>
        <w:suppressAutoHyphens/>
        <w:ind w:left="851" w:hanging="567"/>
        <w:jc w:val="both"/>
        <w:rPr>
          <w:rFonts w:ascii="Open Sans" w:hAnsi="Open Sans" w:cs="Open Sans"/>
          <w:kern w:val="1"/>
          <w:sz w:val="20"/>
          <w:szCs w:val="20"/>
          <w:lang w:eastAsia="ar-SA"/>
        </w:rPr>
      </w:pPr>
      <w:r w:rsidRPr="00B7286F">
        <w:rPr>
          <w:rFonts w:ascii="Open Sans" w:hAnsi="Open Sans" w:cs="Open Sans"/>
          <w:kern w:val="1"/>
          <w:sz w:val="20"/>
          <w:szCs w:val="20"/>
          <w:lang w:eastAsia="ar-SA"/>
        </w:rPr>
        <w:t>Warunkiem zapłaty należności dla Wykonawcy za wykonane roboty będzie otrzymanie przez Zamawiającego pokwitowanych przez podwykonawców potwierdzeń otrzymania zapłaty zgodnie z zawartymi z nimi umowami. Jeżeli pojawią się uzasadnione roszczenia podwykonawcy, to Zamawiający dokona zapłaty dla podwykonawcy i pomniejszy należne wynagrodzenie dla wykonawcy o kwotę zapłaconą podwykonawcy. Szczegółowe postanowienia dotyczące regulacji obejmujących podwykonawstwo zawarte są we wzorze umowy.</w:t>
      </w:r>
    </w:p>
    <w:bookmarkEnd w:id="1"/>
    <w:bookmarkEnd w:id="2"/>
    <w:p w:rsidR="00800E58" w:rsidRPr="00325CF7" w:rsidRDefault="009F336A" w:rsidP="00370787">
      <w:pPr>
        <w:pStyle w:val="Akapitzlist"/>
        <w:numPr>
          <w:ilvl w:val="0"/>
          <w:numId w:val="32"/>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3B79F9"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370787">
      <w:pPr>
        <w:pStyle w:val="Akapitzlist"/>
        <w:numPr>
          <w:ilvl w:val="0"/>
          <w:numId w:val="32"/>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8B1170" w:rsidRDefault="008B1170" w:rsidP="00EB5BEF">
      <w:pPr>
        <w:pStyle w:val="Akapitzlist"/>
        <w:spacing w:after="0"/>
        <w:ind w:left="284" w:right="-83"/>
        <w:jc w:val="both"/>
        <w:rPr>
          <w:rFonts w:ascii="Open Sans" w:eastAsia="ArialMT" w:hAnsi="Open Sans" w:cs="Open Sans"/>
          <w:sz w:val="20"/>
          <w:szCs w:val="20"/>
        </w:rPr>
      </w:pPr>
      <w:r w:rsidRPr="008B1170">
        <w:rPr>
          <w:rFonts w:ascii="Open Sans" w:eastAsia="ArialMT" w:hAnsi="Open Sans" w:cs="Open Sans"/>
          <w:sz w:val="20"/>
          <w:szCs w:val="20"/>
        </w:rPr>
        <w:t>45233140-2 Roboty drogowe</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45111230-9 Roboty w zakresie stabilizacji gruntu</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45112730-1 Roboty w zakresie kształtowania dróg i autostrad</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lastRenderedPageBreak/>
        <w:t>45113000-2 Roboty na placu budowy</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 xml:space="preserve">45111240-2 </w:t>
      </w:r>
      <w:hyperlink r:id="rId10" w:history="1">
        <w:r w:rsidRPr="003D5CB0">
          <w:rPr>
            <w:rFonts w:ascii="Open Sans" w:eastAsia="ArialMT" w:hAnsi="Open Sans" w:cs="Open Sans"/>
            <w:sz w:val="20"/>
            <w:szCs w:val="20"/>
          </w:rPr>
          <w:t>Roboty w zakresie odwadniania gruntu</w:t>
        </w:r>
      </w:hyperlink>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 xml:space="preserve">45111250-5 </w:t>
      </w:r>
      <w:hyperlink r:id="rId11" w:history="1">
        <w:r w:rsidRPr="003D5CB0">
          <w:rPr>
            <w:rFonts w:ascii="Open Sans" w:eastAsia="ArialMT" w:hAnsi="Open Sans" w:cs="Open Sans"/>
            <w:sz w:val="20"/>
            <w:szCs w:val="20"/>
          </w:rPr>
          <w:t>Badanie gruntu</w:t>
        </w:r>
      </w:hyperlink>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 xml:space="preserve">45112000-5 </w:t>
      </w:r>
      <w:hyperlink r:id="rId12" w:history="1">
        <w:r w:rsidRPr="003D5CB0">
          <w:rPr>
            <w:rFonts w:ascii="Open Sans" w:eastAsia="ArialMT" w:hAnsi="Open Sans" w:cs="Open Sans"/>
            <w:sz w:val="20"/>
            <w:szCs w:val="20"/>
          </w:rPr>
          <w:t>Roboty w zakresie usuwania gleby</w:t>
        </w:r>
      </w:hyperlink>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 xml:space="preserve">45112210-0 </w:t>
      </w:r>
      <w:hyperlink r:id="rId13" w:history="1">
        <w:r w:rsidRPr="003D5CB0">
          <w:rPr>
            <w:rFonts w:ascii="Open Sans" w:eastAsia="ArialMT" w:hAnsi="Open Sans" w:cs="Open Sans"/>
            <w:sz w:val="20"/>
            <w:szCs w:val="20"/>
          </w:rPr>
          <w:t>Usuwanie wierzchniej warstwy gleby</w:t>
        </w:r>
      </w:hyperlink>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 xml:space="preserve">45112710-5 </w:t>
      </w:r>
      <w:hyperlink r:id="rId14" w:history="1">
        <w:r w:rsidRPr="003D5CB0">
          <w:rPr>
            <w:rFonts w:ascii="Open Sans" w:eastAsia="ArialMT" w:hAnsi="Open Sans" w:cs="Open Sans"/>
            <w:sz w:val="20"/>
            <w:szCs w:val="20"/>
          </w:rPr>
          <w:t>Roboty w zakresie kształtowania terenów zielonych</w:t>
        </w:r>
      </w:hyperlink>
    </w:p>
    <w:p w:rsidR="00EB5BEF"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 xml:space="preserve">45230000-8 </w:t>
      </w:r>
      <w:hyperlink r:id="rId15" w:history="1">
        <w:r w:rsidRPr="003D5CB0">
          <w:rPr>
            <w:rFonts w:ascii="Open Sans" w:eastAsia="ArialMT" w:hAnsi="Open Sans" w:cs="Open Sans"/>
            <w:sz w:val="20"/>
            <w:szCs w:val="20"/>
          </w:rPr>
          <w:t xml:space="preserve">Roboty budowlane w zakresie budowy rurociągów, linii komunikacyjnych </w:t>
        </w:r>
        <w:r w:rsidRPr="003D5CB0">
          <w:rPr>
            <w:rFonts w:ascii="Open Sans" w:eastAsia="ArialMT" w:hAnsi="Open Sans" w:cs="Open Sans"/>
            <w:sz w:val="20"/>
            <w:szCs w:val="20"/>
          </w:rPr>
          <w:br/>
          <w:t>i elektroenergetycznych,</w:t>
        </w:r>
      </w:hyperlink>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45231000-5 Roboty budowlane w zakresie budowy rurociągów, ciągów komunikacyjnych i linii energetycznych</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45232000-2 Roboty pomocnicze w zakresie rurociągów i kabli</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45233000-9 Roboty w zakresie konstruowania, fundamentowania oraz wykonania nawierzchni autostrad, dróg</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45233150-5 Roboty w zakresie regulacji ruchu</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45233220-7 Roboty w zakresie nawierzchni dróg</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45233221-4 Malowanie nawierzchni</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45233290-8 Instalowanie znaków drogowych</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45233330-1 Fundamentowanie ulic</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45232451-8 Roboty odwadniające i nawierzchniowe</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45112710-5 Zagospodarowanie terenów zielonych</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74232000-4 Usługi inżynierskie w zakresie projektowania</w:t>
      </w:r>
    </w:p>
    <w:p w:rsidR="00EB5BEF" w:rsidRPr="003D5CB0" w:rsidRDefault="00EB5BEF" w:rsidP="00EB5BE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71322000-1 Usługi inżynierii projektowej w zakresie inżynierii lądowej i wodnej</w:t>
      </w:r>
    </w:p>
    <w:p w:rsidR="00977092" w:rsidRPr="00325CF7" w:rsidRDefault="00F20621" w:rsidP="00370787">
      <w:pPr>
        <w:pStyle w:val="Akapitzlist"/>
        <w:numPr>
          <w:ilvl w:val="0"/>
          <w:numId w:val="32"/>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435297" w:rsidRPr="00435297" w:rsidRDefault="000E7680" w:rsidP="00370787">
      <w:pPr>
        <w:pStyle w:val="Akapitzlist"/>
        <w:numPr>
          <w:ilvl w:val="0"/>
          <w:numId w:val="32"/>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7862AD">
        <w:rPr>
          <w:rFonts w:ascii="Open Sans" w:hAnsi="Open Sans" w:cs="Open Sans"/>
          <w:sz w:val="20"/>
          <w:szCs w:val="20"/>
        </w:rPr>
        <w:t>nie dopuszcza</w:t>
      </w:r>
      <w:r w:rsidR="00361705" w:rsidRPr="00325CF7">
        <w:rPr>
          <w:rFonts w:ascii="Open Sans" w:hAnsi="Open Sans" w:cs="Open Sans"/>
          <w:sz w:val="20"/>
          <w:szCs w:val="20"/>
        </w:rPr>
        <w:t xml:space="preserve"> / </w:t>
      </w:r>
      <w:r w:rsidR="00361705" w:rsidRPr="007862AD">
        <w:rPr>
          <w:rFonts w:ascii="Open Sans" w:hAnsi="Open Sans" w:cs="Open Sans"/>
          <w:strike/>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p>
    <w:p w:rsidR="00361705" w:rsidRPr="00E72C33" w:rsidRDefault="00361705" w:rsidP="00370787">
      <w:pPr>
        <w:pStyle w:val="Akapitzlist"/>
        <w:numPr>
          <w:ilvl w:val="0"/>
          <w:numId w:val="32"/>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E52247" w:rsidRPr="008A4C03" w:rsidRDefault="00E52247" w:rsidP="00734AA8">
      <w:pPr>
        <w:pStyle w:val="Akapitzlist"/>
        <w:numPr>
          <w:ilvl w:val="0"/>
          <w:numId w:val="32"/>
        </w:numPr>
        <w:spacing w:after="0"/>
        <w:ind w:left="284" w:right="-83" w:hanging="426"/>
        <w:jc w:val="both"/>
        <w:rPr>
          <w:rFonts w:ascii="Open Sans" w:hAnsi="Open Sans" w:cs="Open Sans"/>
          <w:sz w:val="20"/>
          <w:szCs w:val="20"/>
        </w:rPr>
      </w:pPr>
      <w:r w:rsidRPr="008A4C03">
        <w:rPr>
          <w:rFonts w:ascii="Open Sans" w:hAnsi="Open Sans" w:cs="Open Sans"/>
          <w:sz w:val="20"/>
          <w:szCs w:val="20"/>
        </w:rPr>
        <w:t xml:space="preserve">Zamawiający nie przewiduje / </w:t>
      </w:r>
      <w:r w:rsidRPr="008A4C03">
        <w:rPr>
          <w:rFonts w:ascii="Open Sans" w:hAnsi="Open Sans" w:cs="Open Sans"/>
          <w:strike/>
          <w:sz w:val="20"/>
          <w:szCs w:val="20"/>
        </w:rPr>
        <w:t>przewiduje</w:t>
      </w:r>
      <w:r w:rsidRPr="008A4C03">
        <w:rPr>
          <w:rFonts w:ascii="Open Sans" w:hAnsi="Open Sans" w:cs="Open Sans"/>
          <w:sz w:val="20"/>
          <w:szCs w:val="20"/>
        </w:rPr>
        <w:t xml:space="preserve"> udzielenia zamówień, o których mowa w art. 67 ust. 1 pkt 6 ustawy Pzp. </w:t>
      </w:r>
    </w:p>
    <w:p w:rsidR="00E6531A" w:rsidRPr="00E72C33" w:rsidRDefault="00B76DDE" w:rsidP="00370787">
      <w:pPr>
        <w:pStyle w:val="Akapitzlist"/>
        <w:numPr>
          <w:ilvl w:val="0"/>
          <w:numId w:val="32"/>
        </w:numPr>
        <w:spacing w:after="0"/>
        <w:ind w:left="284" w:right="-83" w:hanging="426"/>
        <w:jc w:val="both"/>
        <w:rPr>
          <w:rFonts w:ascii="Open Sans" w:hAnsi="Open Sans" w:cs="Open Sans"/>
          <w:sz w:val="20"/>
          <w:szCs w:val="20"/>
        </w:rPr>
      </w:pPr>
      <w:r w:rsidRPr="00E72C33">
        <w:rPr>
          <w:rFonts w:ascii="Open Sans" w:hAnsi="Open Sans" w:cs="Open Sans"/>
          <w:sz w:val="20"/>
          <w:szCs w:val="20"/>
        </w:rPr>
        <w:t>Podwykonawstwo</w:t>
      </w:r>
      <w:r w:rsidR="00E6531A" w:rsidRPr="00E72C33">
        <w:rPr>
          <w:rFonts w:ascii="Open Sans" w:hAnsi="Open Sans" w:cs="Open Sans"/>
          <w:sz w:val="20"/>
          <w:szCs w:val="20"/>
        </w:rPr>
        <w:t>:</w:t>
      </w:r>
    </w:p>
    <w:p w:rsidR="00E6531A" w:rsidRPr="00E72C33" w:rsidRDefault="00E6531A" w:rsidP="00370787">
      <w:pPr>
        <w:pStyle w:val="Akapitzlist"/>
        <w:numPr>
          <w:ilvl w:val="0"/>
          <w:numId w:val="33"/>
        </w:numPr>
        <w:spacing w:after="0"/>
        <w:ind w:right="-83"/>
        <w:jc w:val="both"/>
        <w:rPr>
          <w:rFonts w:ascii="Open Sans" w:hAnsi="Open Sans" w:cs="Open Sans"/>
          <w:sz w:val="20"/>
          <w:szCs w:val="20"/>
        </w:rPr>
      </w:pPr>
      <w:r w:rsidRPr="00E72C33">
        <w:rPr>
          <w:rFonts w:ascii="Open Sans" w:hAnsi="Open Sans" w:cs="Open Sans"/>
          <w:sz w:val="20"/>
          <w:szCs w:val="20"/>
        </w:rPr>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370787">
      <w:pPr>
        <w:pStyle w:val="Akapitzlist"/>
        <w:numPr>
          <w:ilvl w:val="0"/>
          <w:numId w:val="33"/>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370787">
      <w:pPr>
        <w:pStyle w:val="Akapitzlist"/>
        <w:numPr>
          <w:ilvl w:val="0"/>
          <w:numId w:val="33"/>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370787">
      <w:pPr>
        <w:pStyle w:val="Akapitzlist"/>
        <w:numPr>
          <w:ilvl w:val="0"/>
          <w:numId w:val="33"/>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370787">
      <w:pPr>
        <w:pStyle w:val="Akapitzlist"/>
        <w:numPr>
          <w:ilvl w:val="0"/>
          <w:numId w:val="32"/>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A91373" w:rsidRPr="00A91373" w:rsidRDefault="00B86A12" w:rsidP="00370787">
      <w:pPr>
        <w:pStyle w:val="Akapitzlist"/>
        <w:numPr>
          <w:ilvl w:val="1"/>
          <w:numId w:val="28"/>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wymaga zatrudnienia na podstawie umowy o pracę przez Wykonawcę lub Podwykonawcę osób wykonujących czynności</w:t>
      </w:r>
      <w:r w:rsidR="00A91373">
        <w:rPr>
          <w:rFonts w:ascii="Open Sans" w:hAnsi="Open Sans" w:cs="Open Sans"/>
          <w:sz w:val="20"/>
          <w:szCs w:val="20"/>
        </w:rPr>
        <w:t xml:space="preserve"> </w:t>
      </w:r>
      <w:r w:rsidR="0073554B">
        <w:rPr>
          <w:rFonts w:ascii="Open Sans" w:hAnsi="Open Sans" w:cs="Open Sans"/>
          <w:sz w:val="20"/>
          <w:szCs w:val="20"/>
        </w:rPr>
        <w:t xml:space="preserve">w zakresie przygotowania podbudowy </w:t>
      </w:r>
      <w:r w:rsidR="0020611A">
        <w:rPr>
          <w:rFonts w:ascii="Open Sans" w:hAnsi="Open Sans" w:cs="Open Sans"/>
          <w:sz w:val="20"/>
          <w:szCs w:val="20"/>
        </w:rPr>
        <w:t xml:space="preserve">pod nawierzchnię z kostki betonowej </w:t>
      </w:r>
      <w:r w:rsidR="0073554B">
        <w:rPr>
          <w:rFonts w:ascii="Open Sans" w:hAnsi="Open Sans" w:cs="Open Sans"/>
          <w:sz w:val="20"/>
          <w:szCs w:val="20"/>
        </w:rPr>
        <w:t xml:space="preserve">oraz </w:t>
      </w:r>
      <w:r w:rsidR="00676CE5">
        <w:rPr>
          <w:rFonts w:ascii="Open Sans" w:hAnsi="Open Sans" w:cs="Open Sans"/>
          <w:sz w:val="20"/>
          <w:szCs w:val="20"/>
        </w:rPr>
        <w:t xml:space="preserve">układania </w:t>
      </w:r>
      <w:r w:rsidR="0099247D">
        <w:rPr>
          <w:rFonts w:ascii="Open Sans" w:hAnsi="Open Sans" w:cs="Open Sans"/>
          <w:sz w:val="20"/>
          <w:szCs w:val="20"/>
        </w:rPr>
        <w:t>nawierzchni</w:t>
      </w:r>
      <w:r w:rsidR="0073554B">
        <w:rPr>
          <w:rFonts w:ascii="Open Sans" w:hAnsi="Open Sans" w:cs="Open Sans"/>
          <w:sz w:val="20"/>
          <w:szCs w:val="20"/>
        </w:rPr>
        <w:t xml:space="preserve"> </w:t>
      </w:r>
      <w:r w:rsidR="0020611A">
        <w:rPr>
          <w:rFonts w:ascii="Open Sans" w:hAnsi="Open Sans" w:cs="Open Sans"/>
          <w:sz w:val="20"/>
          <w:szCs w:val="20"/>
        </w:rPr>
        <w:t>z kostki betonowej</w:t>
      </w:r>
      <w:r w:rsidR="00A91373" w:rsidRPr="00A91373">
        <w:rPr>
          <w:rFonts w:ascii="Open Sans" w:hAnsi="Open Sans" w:cs="Open Sans"/>
          <w:sz w:val="20"/>
          <w:szCs w:val="20"/>
        </w:rPr>
        <w:t>.</w:t>
      </w:r>
    </w:p>
    <w:p w:rsidR="00CF245A" w:rsidRPr="00325CF7" w:rsidRDefault="00DF37AC" w:rsidP="00370787">
      <w:pPr>
        <w:pStyle w:val="Akapitzlist"/>
        <w:numPr>
          <w:ilvl w:val="1"/>
          <w:numId w:val="28"/>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 xml:space="preserve">odwykonawcę na podstawie umowy o pracę, o których mowa w art. 29 ust. 3a ustawy Pzp, osób wykonujących wskazane przez Zamawiającego </w:t>
      </w:r>
      <w:r w:rsidRPr="00325CF7">
        <w:rPr>
          <w:rFonts w:ascii="Open Sans" w:hAnsi="Open Sans" w:cs="Open Sans"/>
          <w:sz w:val="20"/>
          <w:szCs w:val="20"/>
        </w:rPr>
        <w:lastRenderedPageBreak/>
        <w:t>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370787">
      <w:pPr>
        <w:pStyle w:val="Akapitzlist"/>
        <w:numPr>
          <w:ilvl w:val="0"/>
          <w:numId w:val="34"/>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370787">
      <w:pPr>
        <w:pStyle w:val="Akapitzlist"/>
        <w:numPr>
          <w:ilvl w:val="0"/>
          <w:numId w:val="34"/>
        </w:numPr>
        <w:spacing w:after="0"/>
        <w:ind w:left="1134" w:right="-83" w:hanging="425"/>
        <w:jc w:val="both"/>
        <w:rPr>
          <w:rFonts w:ascii="Open Sans" w:hAnsi="Open Sans" w:cs="Open Sans"/>
          <w:sz w:val="20"/>
          <w:szCs w:val="20"/>
        </w:rPr>
      </w:pPr>
      <w:r w:rsidRPr="00325CF7">
        <w:rPr>
          <w:rFonts w:ascii="Open Sans" w:hAnsi="Open Sans" w:cs="Open Sans"/>
          <w:sz w:val="20"/>
          <w:szCs w:val="20"/>
        </w:rPr>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370787">
      <w:pPr>
        <w:pStyle w:val="Akapitzlist"/>
        <w:numPr>
          <w:ilvl w:val="0"/>
          <w:numId w:val="34"/>
        </w:numPr>
        <w:spacing w:after="0"/>
        <w:ind w:left="1134" w:right="-83" w:hanging="425"/>
        <w:jc w:val="both"/>
        <w:rPr>
          <w:rFonts w:ascii="Open Sans" w:hAnsi="Open Sans" w:cs="Open Sans"/>
          <w:sz w:val="20"/>
          <w:szCs w:val="20"/>
        </w:rPr>
      </w:pPr>
      <w:r w:rsidRPr="00325CF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rsidR="00556AB6" w:rsidRPr="00325CF7" w:rsidRDefault="00556AB6" w:rsidP="00370787">
      <w:pPr>
        <w:pStyle w:val="Akapitzlist"/>
        <w:numPr>
          <w:ilvl w:val="0"/>
          <w:numId w:val="32"/>
        </w:numPr>
        <w:spacing w:after="0"/>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sidR="00A21E7E">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21E7E">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w:t>
      </w:r>
      <w:r w:rsidR="003E3796"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sidR="00A85B51">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85B51">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1B7887" w:rsidRDefault="001B7887" w:rsidP="00206D5F">
      <w:pPr>
        <w:tabs>
          <w:tab w:val="num" w:pos="0"/>
        </w:tabs>
        <w:spacing w:line="276" w:lineRule="auto"/>
        <w:ind w:left="426" w:right="1" w:hanging="142"/>
        <w:jc w:val="both"/>
        <w:rPr>
          <w:rFonts w:ascii="Open Sans" w:hAnsi="Open Sans" w:cs="Open Sans"/>
          <w:b/>
          <w:sz w:val="20"/>
          <w:szCs w:val="20"/>
        </w:rPr>
      </w:pPr>
      <w:r>
        <w:rPr>
          <w:rFonts w:ascii="Open Sans" w:hAnsi="Open Sans" w:cs="Open Sans"/>
          <w:sz w:val="20"/>
          <w:szCs w:val="20"/>
        </w:rPr>
        <w:t>Termin wykonania zamówienia: od daty zawarcia umowy do dnia</w:t>
      </w:r>
      <w:r w:rsidR="00206D5F">
        <w:rPr>
          <w:rFonts w:ascii="Open Sans" w:hAnsi="Open Sans" w:cs="Open Sans"/>
          <w:sz w:val="20"/>
          <w:szCs w:val="20"/>
        </w:rPr>
        <w:t xml:space="preserve"> </w:t>
      </w:r>
      <w:r w:rsidRPr="00206D5F">
        <w:rPr>
          <w:rFonts w:ascii="Open Sans" w:hAnsi="Open Sans" w:cs="Open Sans"/>
          <w:b/>
          <w:sz w:val="20"/>
          <w:szCs w:val="20"/>
        </w:rPr>
        <w:t xml:space="preserve">do dnia </w:t>
      </w:r>
      <w:r w:rsidR="00E555CE">
        <w:rPr>
          <w:rFonts w:ascii="Open Sans" w:hAnsi="Open Sans" w:cs="Open Sans"/>
          <w:b/>
          <w:sz w:val="20"/>
          <w:szCs w:val="20"/>
        </w:rPr>
        <w:t>15.11</w:t>
      </w:r>
      <w:r w:rsidRPr="00206D5F">
        <w:rPr>
          <w:rFonts w:ascii="Open Sans" w:hAnsi="Open Sans" w:cs="Open Sans"/>
          <w:b/>
          <w:sz w:val="20"/>
          <w:szCs w:val="20"/>
        </w:rPr>
        <w:t>.2019 r.</w:t>
      </w:r>
    </w:p>
    <w:p w:rsidR="00206D5F" w:rsidRPr="00206D5F" w:rsidRDefault="00206D5F" w:rsidP="00206D5F">
      <w:pPr>
        <w:tabs>
          <w:tab w:val="num" w:pos="0"/>
        </w:tabs>
        <w:spacing w:line="276" w:lineRule="auto"/>
        <w:ind w:left="426" w:right="1" w:hanging="142"/>
        <w:jc w:val="both"/>
        <w:rPr>
          <w:rFonts w:ascii="Open Sans" w:hAnsi="Open Sans" w:cs="Open Sans"/>
          <w:sz w:val="20"/>
          <w:szCs w:val="20"/>
        </w:rPr>
      </w:pPr>
    </w:p>
    <w:p w:rsidR="009F336A" w:rsidRPr="00325CF7" w:rsidRDefault="00933A25" w:rsidP="00370787">
      <w:pPr>
        <w:pStyle w:val="Akapitzlist"/>
        <w:numPr>
          <w:ilvl w:val="0"/>
          <w:numId w:val="31"/>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370787">
      <w:pPr>
        <w:pStyle w:val="Akapitzlist"/>
        <w:numPr>
          <w:ilvl w:val="0"/>
          <w:numId w:val="29"/>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370787">
      <w:pPr>
        <w:pStyle w:val="Akapitzlist"/>
        <w:numPr>
          <w:ilvl w:val="0"/>
          <w:numId w:val="30"/>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370787">
      <w:pPr>
        <w:pStyle w:val="Akapitzlist"/>
        <w:numPr>
          <w:ilvl w:val="0"/>
          <w:numId w:val="30"/>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370787">
      <w:pPr>
        <w:pStyle w:val="Akapitzlist"/>
        <w:numPr>
          <w:ilvl w:val="1"/>
          <w:numId w:val="53"/>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4C186D" w:rsidRPr="00325CF7" w:rsidRDefault="004C186D" w:rsidP="00325CF7">
      <w:pPr>
        <w:pStyle w:val="Akapitzlist"/>
        <w:spacing w:after="0"/>
        <w:ind w:left="851" w:right="-83" w:firstLine="142"/>
        <w:jc w:val="both"/>
        <w:rPr>
          <w:rFonts w:ascii="Open Sans" w:hAnsi="Open Sans" w:cs="Open Sans"/>
          <w:bCs/>
          <w:sz w:val="20"/>
          <w:szCs w:val="20"/>
        </w:rPr>
      </w:pPr>
      <w:bookmarkStart w:id="6" w:name="_Hlk478463023"/>
      <w:r w:rsidRPr="00325CF7">
        <w:rPr>
          <w:rFonts w:ascii="Open Sans" w:hAnsi="Open Sans" w:cs="Open Sans"/>
          <w:sz w:val="20"/>
          <w:szCs w:val="20"/>
        </w:rPr>
        <w:t>Zamawiający nie precyzuje w tym zakresie żadnych wymagań.</w:t>
      </w:r>
    </w:p>
    <w:bookmarkEnd w:id="6"/>
    <w:p w:rsidR="00AE7B0C" w:rsidRPr="00325CF7" w:rsidRDefault="004E2635" w:rsidP="00370787">
      <w:pPr>
        <w:pStyle w:val="Akapitzlist"/>
        <w:numPr>
          <w:ilvl w:val="1"/>
          <w:numId w:val="53"/>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6A706C" w:rsidRDefault="004E2635" w:rsidP="00370787">
      <w:pPr>
        <w:pStyle w:val="Akapitzlist"/>
        <w:numPr>
          <w:ilvl w:val="1"/>
          <w:numId w:val="53"/>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7B2727" w:rsidRPr="003D41A3" w:rsidRDefault="007B2727" w:rsidP="003D41A3">
      <w:pPr>
        <w:pStyle w:val="Akapitzlist"/>
        <w:spacing w:after="0"/>
        <w:ind w:left="851" w:right="-83" w:firstLine="142"/>
        <w:jc w:val="both"/>
        <w:rPr>
          <w:rFonts w:ascii="Open Sans" w:hAnsi="Open Sans" w:cs="Open Sans"/>
          <w:sz w:val="20"/>
          <w:szCs w:val="20"/>
        </w:rPr>
      </w:pPr>
      <w:r w:rsidRPr="003D41A3">
        <w:rPr>
          <w:rFonts w:ascii="Open Sans" w:hAnsi="Open Sans" w:cs="Open Sans"/>
          <w:sz w:val="20"/>
          <w:szCs w:val="20"/>
        </w:rPr>
        <w:t>Wykonawca spełni warunek jeżeli wykaże, że:</w:t>
      </w:r>
    </w:p>
    <w:p w:rsidR="00115DE2" w:rsidRPr="00272E0D" w:rsidRDefault="000D65E0" w:rsidP="00272E0D">
      <w:pPr>
        <w:pStyle w:val="Akapitzlist"/>
        <w:numPr>
          <w:ilvl w:val="0"/>
          <w:numId w:val="61"/>
        </w:numPr>
        <w:spacing w:after="0"/>
        <w:ind w:left="1418" w:right="-83" w:hanging="425"/>
        <w:jc w:val="both"/>
        <w:rPr>
          <w:rFonts w:ascii="Open Sans" w:hAnsi="Open Sans" w:cs="Open Sans"/>
          <w:b/>
          <w:sz w:val="20"/>
          <w:szCs w:val="20"/>
        </w:rPr>
      </w:pPr>
      <w:r w:rsidRPr="00272E0D">
        <w:rPr>
          <w:rFonts w:ascii="Open Sans" w:hAnsi="Open Sans" w:cs="Open Sans"/>
          <w:sz w:val="20"/>
          <w:szCs w:val="20"/>
        </w:rPr>
        <w:t>w okresie ostatnich pięciu lat przed upływem terminu składania ofert, a jeżeli okres prowadzenia działalności jest krótszy – w tym okresie wykonał</w:t>
      </w:r>
      <w:r w:rsidR="00DC32B3" w:rsidRPr="00272E0D">
        <w:rPr>
          <w:rFonts w:ascii="Open Sans" w:hAnsi="Open Sans" w:cs="Open Sans"/>
          <w:sz w:val="20"/>
          <w:szCs w:val="20"/>
        </w:rPr>
        <w:t xml:space="preserve"> </w:t>
      </w:r>
      <w:r w:rsidRPr="00272E0D">
        <w:rPr>
          <w:rFonts w:ascii="Open Sans" w:hAnsi="Open Sans" w:cs="Open Sans"/>
          <w:sz w:val="20"/>
          <w:szCs w:val="20"/>
        </w:rPr>
        <w:t>co najmniej</w:t>
      </w:r>
      <w:r w:rsidR="00AE171A" w:rsidRPr="00272E0D">
        <w:rPr>
          <w:rFonts w:ascii="Open Sans" w:hAnsi="Open Sans" w:cs="Open Sans"/>
          <w:sz w:val="20"/>
          <w:szCs w:val="20"/>
        </w:rPr>
        <w:t>:</w:t>
      </w:r>
      <w:r w:rsidRPr="00272E0D">
        <w:rPr>
          <w:rFonts w:ascii="Open Sans" w:hAnsi="Open Sans" w:cs="Open Sans"/>
          <w:b/>
          <w:sz w:val="20"/>
          <w:szCs w:val="20"/>
        </w:rPr>
        <w:t xml:space="preserve"> </w:t>
      </w:r>
      <w:r w:rsidR="00272E0D" w:rsidRPr="00272E0D">
        <w:rPr>
          <w:rFonts w:ascii="Open Sans" w:hAnsi="Open Sans" w:cs="Open Sans"/>
          <w:b/>
          <w:sz w:val="20"/>
          <w:szCs w:val="20"/>
        </w:rPr>
        <w:t>jedną</w:t>
      </w:r>
      <w:r w:rsidR="00E86090" w:rsidRPr="00272E0D">
        <w:rPr>
          <w:rFonts w:ascii="Open Sans" w:hAnsi="Open Sans" w:cs="Open Sans"/>
          <w:b/>
          <w:sz w:val="20"/>
          <w:szCs w:val="20"/>
        </w:rPr>
        <w:t xml:space="preserve"> </w:t>
      </w:r>
      <w:r w:rsidRPr="00272E0D">
        <w:rPr>
          <w:rFonts w:ascii="Open Sans" w:hAnsi="Open Sans" w:cs="Open Sans"/>
          <w:b/>
          <w:sz w:val="20"/>
          <w:szCs w:val="20"/>
        </w:rPr>
        <w:t>robo</w:t>
      </w:r>
      <w:r w:rsidR="00E86090" w:rsidRPr="00272E0D">
        <w:rPr>
          <w:rFonts w:ascii="Open Sans" w:hAnsi="Open Sans" w:cs="Open Sans"/>
          <w:b/>
          <w:sz w:val="20"/>
          <w:szCs w:val="20"/>
        </w:rPr>
        <w:t>t</w:t>
      </w:r>
      <w:r w:rsidR="00272E0D" w:rsidRPr="00272E0D">
        <w:rPr>
          <w:rFonts w:ascii="Open Sans" w:hAnsi="Open Sans" w:cs="Open Sans"/>
          <w:b/>
          <w:sz w:val="20"/>
          <w:szCs w:val="20"/>
        </w:rPr>
        <w:t>ę</w:t>
      </w:r>
      <w:r w:rsidR="008A5671" w:rsidRPr="00272E0D">
        <w:rPr>
          <w:rFonts w:ascii="Open Sans" w:hAnsi="Open Sans" w:cs="Open Sans"/>
          <w:b/>
          <w:sz w:val="20"/>
          <w:szCs w:val="20"/>
        </w:rPr>
        <w:t xml:space="preserve"> </w:t>
      </w:r>
      <w:r w:rsidRPr="00272E0D">
        <w:rPr>
          <w:rFonts w:ascii="Open Sans" w:hAnsi="Open Sans" w:cs="Open Sans"/>
          <w:b/>
          <w:sz w:val="20"/>
          <w:szCs w:val="20"/>
        </w:rPr>
        <w:t>budowlan</w:t>
      </w:r>
      <w:r w:rsidR="00272E0D" w:rsidRPr="00272E0D">
        <w:rPr>
          <w:rFonts w:ascii="Open Sans" w:hAnsi="Open Sans" w:cs="Open Sans"/>
          <w:b/>
          <w:sz w:val="20"/>
          <w:szCs w:val="20"/>
        </w:rPr>
        <w:t>ą</w:t>
      </w:r>
      <w:r w:rsidR="00AE171A" w:rsidRPr="00272E0D">
        <w:rPr>
          <w:rFonts w:ascii="Open Sans" w:hAnsi="Open Sans" w:cs="Open Sans"/>
          <w:b/>
          <w:sz w:val="20"/>
          <w:szCs w:val="20"/>
        </w:rPr>
        <w:t xml:space="preserve"> </w:t>
      </w:r>
      <w:r w:rsidR="00496F56" w:rsidRPr="00272E0D">
        <w:rPr>
          <w:rFonts w:ascii="Open Sans" w:hAnsi="Open Sans" w:cs="Open Sans"/>
          <w:b/>
          <w:sz w:val="20"/>
          <w:szCs w:val="20"/>
        </w:rPr>
        <w:t>polegając</w:t>
      </w:r>
      <w:r w:rsidR="00272E0D" w:rsidRPr="00272E0D">
        <w:rPr>
          <w:rFonts w:ascii="Open Sans" w:hAnsi="Open Sans" w:cs="Open Sans"/>
          <w:b/>
          <w:sz w:val="20"/>
          <w:szCs w:val="20"/>
        </w:rPr>
        <w:t>ą</w:t>
      </w:r>
      <w:r w:rsidR="00496F56" w:rsidRPr="00272E0D">
        <w:rPr>
          <w:rFonts w:ascii="Open Sans" w:hAnsi="Open Sans" w:cs="Open Sans"/>
          <w:b/>
          <w:sz w:val="20"/>
          <w:szCs w:val="20"/>
        </w:rPr>
        <w:t xml:space="preserve"> na</w:t>
      </w:r>
      <w:r w:rsidRPr="00272E0D">
        <w:rPr>
          <w:rFonts w:ascii="Open Sans" w:hAnsi="Open Sans" w:cs="Open Sans"/>
          <w:b/>
          <w:sz w:val="20"/>
          <w:szCs w:val="20"/>
        </w:rPr>
        <w:t xml:space="preserve"> budow</w:t>
      </w:r>
      <w:r w:rsidR="00496F56" w:rsidRPr="00272E0D">
        <w:rPr>
          <w:rFonts w:ascii="Open Sans" w:hAnsi="Open Sans" w:cs="Open Sans"/>
          <w:b/>
          <w:sz w:val="20"/>
          <w:szCs w:val="20"/>
        </w:rPr>
        <w:t>ie</w:t>
      </w:r>
      <w:r w:rsidR="0056372E" w:rsidRPr="00272E0D">
        <w:rPr>
          <w:rFonts w:ascii="Open Sans" w:hAnsi="Open Sans" w:cs="Open Sans"/>
          <w:b/>
          <w:sz w:val="20"/>
          <w:szCs w:val="20"/>
        </w:rPr>
        <w:t xml:space="preserve"> lub</w:t>
      </w:r>
      <w:r w:rsidR="00242B12" w:rsidRPr="00272E0D">
        <w:rPr>
          <w:rFonts w:ascii="Open Sans" w:hAnsi="Open Sans" w:cs="Open Sans"/>
          <w:b/>
          <w:sz w:val="20"/>
          <w:szCs w:val="20"/>
        </w:rPr>
        <w:t xml:space="preserve"> </w:t>
      </w:r>
      <w:r w:rsidRPr="00272E0D">
        <w:rPr>
          <w:rFonts w:ascii="Open Sans" w:hAnsi="Open Sans" w:cs="Open Sans"/>
          <w:b/>
          <w:sz w:val="20"/>
          <w:szCs w:val="20"/>
        </w:rPr>
        <w:t>przebudow</w:t>
      </w:r>
      <w:r w:rsidR="00496F56" w:rsidRPr="00272E0D">
        <w:rPr>
          <w:rFonts w:ascii="Open Sans" w:hAnsi="Open Sans" w:cs="Open Sans"/>
          <w:b/>
          <w:sz w:val="20"/>
          <w:szCs w:val="20"/>
        </w:rPr>
        <w:t>ie</w:t>
      </w:r>
      <w:r w:rsidR="00344FA4">
        <w:rPr>
          <w:rFonts w:ascii="Open Sans" w:hAnsi="Open Sans" w:cs="Open Sans"/>
          <w:b/>
          <w:sz w:val="20"/>
          <w:szCs w:val="20"/>
        </w:rPr>
        <w:t>:</w:t>
      </w:r>
      <w:r w:rsidR="007B2727" w:rsidRPr="00272E0D">
        <w:rPr>
          <w:rFonts w:ascii="Open Sans" w:hAnsi="Open Sans" w:cs="Open Sans"/>
          <w:b/>
          <w:sz w:val="20"/>
          <w:szCs w:val="20"/>
        </w:rPr>
        <w:t xml:space="preserve"> </w:t>
      </w:r>
      <w:r w:rsidR="00272E0D" w:rsidRPr="00272E0D">
        <w:rPr>
          <w:rFonts w:ascii="Open Sans" w:hAnsi="Open Sans" w:cs="Open Sans"/>
          <w:b/>
          <w:sz w:val="20"/>
          <w:szCs w:val="20"/>
        </w:rPr>
        <w:t>drogi</w:t>
      </w:r>
      <w:r w:rsidR="00344FA4">
        <w:rPr>
          <w:rFonts w:ascii="Open Sans" w:hAnsi="Open Sans" w:cs="Open Sans"/>
          <w:b/>
          <w:sz w:val="20"/>
          <w:szCs w:val="20"/>
        </w:rPr>
        <w:t xml:space="preserve"> lub</w:t>
      </w:r>
      <w:r w:rsidR="00272E0D" w:rsidRPr="00272E0D">
        <w:rPr>
          <w:rFonts w:ascii="Open Sans" w:hAnsi="Open Sans" w:cs="Open Sans"/>
          <w:b/>
          <w:sz w:val="20"/>
          <w:szCs w:val="20"/>
        </w:rPr>
        <w:t xml:space="preserve"> ciągu pieszo-rowerowego</w:t>
      </w:r>
      <w:r w:rsidR="00344FA4">
        <w:rPr>
          <w:rFonts w:ascii="Open Sans" w:hAnsi="Open Sans" w:cs="Open Sans"/>
          <w:b/>
          <w:sz w:val="20"/>
          <w:szCs w:val="20"/>
        </w:rPr>
        <w:t xml:space="preserve"> lub </w:t>
      </w:r>
      <w:r w:rsidR="00272E0D" w:rsidRPr="00272E0D">
        <w:rPr>
          <w:rFonts w:ascii="Open Sans" w:hAnsi="Open Sans" w:cs="Open Sans"/>
          <w:b/>
          <w:sz w:val="20"/>
          <w:szCs w:val="20"/>
        </w:rPr>
        <w:t xml:space="preserve">ścieżki rowerowej </w:t>
      </w:r>
      <w:r w:rsidR="00344FA4">
        <w:rPr>
          <w:rFonts w:ascii="Open Sans" w:hAnsi="Open Sans" w:cs="Open Sans"/>
          <w:b/>
          <w:sz w:val="20"/>
          <w:szCs w:val="20"/>
        </w:rPr>
        <w:t xml:space="preserve">lub chodnika </w:t>
      </w:r>
      <w:r w:rsidR="00272E0D" w:rsidRPr="00272E0D">
        <w:rPr>
          <w:rFonts w:ascii="Open Sans" w:hAnsi="Open Sans" w:cs="Open Sans"/>
          <w:b/>
          <w:sz w:val="20"/>
          <w:szCs w:val="20"/>
        </w:rPr>
        <w:t>o powierzchni co najmniej 1</w:t>
      </w:r>
      <w:r w:rsidR="00272E0D">
        <w:rPr>
          <w:rFonts w:ascii="Open Sans" w:hAnsi="Open Sans" w:cs="Open Sans"/>
          <w:b/>
          <w:sz w:val="20"/>
          <w:szCs w:val="20"/>
        </w:rPr>
        <w:t>0</w:t>
      </w:r>
      <w:r w:rsidR="00272E0D" w:rsidRPr="00272E0D">
        <w:rPr>
          <w:rFonts w:ascii="Open Sans" w:hAnsi="Open Sans" w:cs="Open Sans"/>
          <w:b/>
          <w:sz w:val="20"/>
          <w:szCs w:val="20"/>
        </w:rPr>
        <w:t>00m</w:t>
      </w:r>
      <w:r w:rsidR="00272E0D" w:rsidRPr="00272E0D">
        <w:rPr>
          <w:rFonts w:ascii="Open Sans" w:hAnsi="Open Sans" w:cs="Open Sans"/>
          <w:b/>
          <w:sz w:val="20"/>
          <w:szCs w:val="20"/>
          <w:vertAlign w:val="superscript"/>
        </w:rPr>
        <w:t>2</w:t>
      </w:r>
      <w:r w:rsidR="007B2727" w:rsidRPr="00272E0D">
        <w:rPr>
          <w:rFonts w:ascii="Open Sans" w:hAnsi="Open Sans" w:cs="Open Sans"/>
          <w:b/>
          <w:sz w:val="20"/>
          <w:szCs w:val="20"/>
        </w:rPr>
        <w:t>;</w:t>
      </w:r>
    </w:p>
    <w:p w:rsidR="00646C29" w:rsidRPr="00646C29" w:rsidRDefault="007B2727" w:rsidP="00370787">
      <w:pPr>
        <w:pStyle w:val="Akapitzlist"/>
        <w:numPr>
          <w:ilvl w:val="0"/>
          <w:numId w:val="61"/>
        </w:numPr>
        <w:spacing w:after="0"/>
        <w:ind w:left="1418" w:right="-83" w:hanging="425"/>
        <w:jc w:val="both"/>
        <w:rPr>
          <w:rFonts w:ascii="Open Sans" w:hAnsi="Open Sans" w:cs="Open Sans"/>
          <w:b/>
          <w:sz w:val="20"/>
          <w:szCs w:val="20"/>
        </w:rPr>
      </w:pPr>
      <w:r w:rsidRPr="007B2727">
        <w:rPr>
          <w:rFonts w:ascii="Open Sans" w:hAnsi="Open Sans" w:cs="Open Sans"/>
          <w:sz w:val="20"/>
          <w:szCs w:val="20"/>
        </w:rPr>
        <w:t>dysponuje lub będzie dysponował</w:t>
      </w:r>
      <w:r w:rsidR="004E4B9F">
        <w:rPr>
          <w:rFonts w:ascii="Open Sans" w:hAnsi="Open Sans" w:cs="Open Sans"/>
          <w:sz w:val="20"/>
          <w:szCs w:val="20"/>
        </w:rPr>
        <w:t>:</w:t>
      </w:r>
      <w:r w:rsidR="00942F9C">
        <w:rPr>
          <w:rFonts w:ascii="Open Sans" w:hAnsi="Open Sans" w:cs="Open Sans"/>
          <w:sz w:val="20"/>
          <w:szCs w:val="20"/>
        </w:rPr>
        <w:t xml:space="preserve"> </w:t>
      </w:r>
      <w:r w:rsidR="00646C29" w:rsidRPr="00646C29">
        <w:rPr>
          <w:rFonts w:ascii="Open Sans" w:hAnsi="Open Sans" w:cs="Open Sans"/>
          <w:b/>
          <w:sz w:val="20"/>
          <w:szCs w:val="20"/>
        </w:rPr>
        <w:t xml:space="preserve">co najmniej 2 osobami, w tym jedną osobą posiadającą uprawnienia budowlane do projektowania w specjalności </w:t>
      </w:r>
      <w:r w:rsidR="00646C29" w:rsidRPr="00646C29">
        <w:rPr>
          <w:rFonts w:ascii="Open Sans" w:hAnsi="Open Sans" w:cs="Open Sans"/>
          <w:b/>
          <w:kern w:val="2"/>
          <w:sz w:val="20"/>
          <w:szCs w:val="20"/>
          <w:lang w:eastAsia="ar-SA"/>
        </w:rPr>
        <w:t xml:space="preserve">drogowej </w:t>
      </w:r>
      <w:r w:rsidR="00646C29" w:rsidRPr="00646C29">
        <w:rPr>
          <w:rFonts w:ascii="Open Sans" w:hAnsi="Open Sans" w:cs="Open Sans"/>
          <w:b/>
          <w:sz w:val="20"/>
          <w:szCs w:val="20"/>
        </w:rPr>
        <w:t>oraz jedną</w:t>
      </w:r>
      <w:r w:rsidR="00646C29" w:rsidRPr="00646C29">
        <w:rPr>
          <w:rFonts w:ascii="Open Sans" w:hAnsi="Open Sans" w:cs="Open Sans"/>
          <w:b/>
          <w:kern w:val="2"/>
          <w:sz w:val="20"/>
          <w:szCs w:val="20"/>
          <w:lang w:eastAsia="ar-SA"/>
        </w:rPr>
        <w:t xml:space="preserve"> osobą posiadającą uprawnienia budowlane do kierowania robotami </w:t>
      </w:r>
      <w:r w:rsidR="00646C29">
        <w:rPr>
          <w:rFonts w:ascii="Open Sans" w:hAnsi="Open Sans" w:cs="Open Sans"/>
          <w:b/>
          <w:kern w:val="2"/>
          <w:sz w:val="20"/>
          <w:szCs w:val="20"/>
          <w:lang w:eastAsia="ar-SA"/>
        </w:rPr>
        <w:br/>
      </w:r>
      <w:r w:rsidR="00646C29" w:rsidRPr="00646C29">
        <w:rPr>
          <w:rFonts w:ascii="Open Sans" w:hAnsi="Open Sans" w:cs="Open Sans"/>
          <w:b/>
          <w:kern w:val="2"/>
          <w:sz w:val="20"/>
          <w:szCs w:val="20"/>
          <w:lang w:eastAsia="ar-SA"/>
        </w:rPr>
        <w:t>w specjalności drogowej</w:t>
      </w:r>
      <w:r w:rsidR="00646C29" w:rsidRPr="00646C29">
        <w:rPr>
          <w:rFonts w:ascii="Open Sans" w:hAnsi="Open Sans" w:cs="Open Sans"/>
          <w:kern w:val="2"/>
          <w:sz w:val="20"/>
          <w:szCs w:val="20"/>
          <w:lang w:eastAsia="ar-SA"/>
        </w:rPr>
        <w:t>. Funkcje kierownika robót budowlanych oraz projektanta ww. specjalizacji może pełnić jedna osoba.</w:t>
      </w:r>
    </w:p>
    <w:p w:rsidR="001B52BF" w:rsidRPr="00E87CAE" w:rsidRDefault="00B20D0D" w:rsidP="00E87CAE">
      <w:pPr>
        <w:pStyle w:val="Akapitzlist"/>
        <w:spacing w:after="0"/>
        <w:ind w:left="993" w:right="-83"/>
        <w:jc w:val="both"/>
        <w:rPr>
          <w:rFonts w:ascii="Open Sans" w:hAnsi="Open Sans" w:cs="Open Sans"/>
          <w:sz w:val="20"/>
          <w:szCs w:val="20"/>
        </w:rPr>
      </w:pPr>
      <w:r w:rsidRPr="003D5CB0">
        <w:rPr>
          <w:rFonts w:ascii="Open Sans" w:hAnsi="Open Sans" w:cs="Open Sans"/>
          <w:b/>
          <w:sz w:val="20"/>
          <w:szCs w:val="20"/>
        </w:rPr>
        <w:t>Uwaga:</w:t>
      </w:r>
      <w:r w:rsidR="00E87CAE">
        <w:rPr>
          <w:rFonts w:ascii="Open Sans" w:hAnsi="Open Sans" w:cs="Open Sans"/>
          <w:b/>
          <w:sz w:val="20"/>
          <w:szCs w:val="20"/>
        </w:rPr>
        <w:t xml:space="preserve"> </w:t>
      </w:r>
      <w:r w:rsidRPr="00E87CAE">
        <w:rPr>
          <w:rFonts w:ascii="Open Sans" w:hAnsi="Open Sans" w:cs="Open Sans"/>
          <w:sz w:val="20"/>
          <w:szCs w:val="20"/>
        </w:rPr>
        <w:t xml:space="preserve">W/w osoby muszą posiadać ważne uprawnienia budowlane, o których mowa </w:t>
      </w:r>
      <w:r w:rsidR="00E87CAE">
        <w:rPr>
          <w:rFonts w:ascii="Open Sans" w:hAnsi="Open Sans" w:cs="Open Sans"/>
          <w:sz w:val="20"/>
          <w:szCs w:val="20"/>
        </w:rPr>
        <w:br/>
      </w:r>
      <w:r w:rsidRPr="00E87CAE">
        <w:rPr>
          <w:rFonts w:ascii="Open Sans" w:hAnsi="Open Sans" w:cs="Open Sans"/>
          <w:sz w:val="20"/>
          <w:szCs w:val="20"/>
        </w:rPr>
        <w:t xml:space="preserve">w ustawie z dnia 7 lipca 1994 r. Prawo budowlane (Dz. U. z 2018 r. poz. 1202, z późn. zm.) oraz w Rozporządzeniu Ministra Infrastruktury i Rozwoju z dnia 11 września 2014 r. w sprawie samodzielnych funkcji technicznych w budownictwie (Dz. U. z 2014 r. poz. 1278) lub odpowiadające im kwalifikacje nadane na podstawie uprzednio obowiązujących przepisów prawa lub odpowiednich przepisów upoważniające do kierowania robotami budowlanymi </w:t>
      </w:r>
      <w:r w:rsidR="00E87CAE">
        <w:rPr>
          <w:rFonts w:ascii="Open Sans" w:hAnsi="Open Sans" w:cs="Open Sans"/>
          <w:sz w:val="20"/>
          <w:szCs w:val="20"/>
        </w:rPr>
        <w:br/>
      </w:r>
      <w:r w:rsidRPr="00E87CAE">
        <w:rPr>
          <w:rFonts w:ascii="Open Sans" w:hAnsi="Open Sans" w:cs="Open Sans"/>
          <w:sz w:val="20"/>
          <w:szCs w:val="20"/>
        </w:rPr>
        <w:t>w zakresie objętym przedmiotem zamówienia.</w:t>
      </w:r>
      <w:r w:rsidR="00E87CAE">
        <w:rPr>
          <w:rFonts w:ascii="Open Sans" w:hAnsi="Open Sans" w:cs="Open Sans"/>
          <w:sz w:val="20"/>
          <w:szCs w:val="20"/>
        </w:rPr>
        <w:t xml:space="preserve"> </w:t>
      </w:r>
      <w:r w:rsidRPr="00E87CAE">
        <w:rPr>
          <w:rFonts w:ascii="Open Sans" w:hAnsi="Open Sans" w:cs="Open Sans"/>
          <w:sz w:val="20"/>
          <w:szCs w:val="20"/>
        </w:rPr>
        <w:t xml:space="preserve">W przypadku Wykonawców zagranicznych </w:t>
      </w:r>
      <w:r w:rsidRPr="00E87CAE">
        <w:rPr>
          <w:rFonts w:ascii="Open Sans" w:hAnsi="Open Sans" w:cs="Open Sans"/>
          <w:sz w:val="20"/>
          <w:szCs w:val="20"/>
        </w:rPr>
        <w:lastRenderedPageBreak/>
        <w:t xml:space="preserve">dopuszcza się również kwalifikacje zdobyte w innych państwach, na zasadach określonych </w:t>
      </w:r>
      <w:r w:rsidR="00E87CAE">
        <w:rPr>
          <w:rFonts w:ascii="Open Sans" w:hAnsi="Open Sans" w:cs="Open Sans"/>
          <w:sz w:val="20"/>
          <w:szCs w:val="20"/>
        </w:rPr>
        <w:br/>
      </w:r>
      <w:r w:rsidRPr="00E87CAE">
        <w:rPr>
          <w:rFonts w:ascii="Open Sans" w:hAnsi="Open Sans" w:cs="Open Sans"/>
          <w:sz w:val="20"/>
          <w:szCs w:val="20"/>
        </w:rPr>
        <w:t>w art. 12a ustawy prawo budowlane, z uwzględnieniem postanowień ustawy z dnia 18 marca 2008 r. o zasadach uznawania kwalifikacji zawodowych nabytych w państwach członkowskich Unii Europejskiej (Dz. U. z 2016 r. poz. 65, z późn. zm.).</w:t>
      </w:r>
    </w:p>
    <w:p w:rsidR="000D65E0" w:rsidRPr="00325CF7" w:rsidRDefault="000D65E0" w:rsidP="00370787">
      <w:pPr>
        <w:pStyle w:val="Akapitzlist"/>
        <w:numPr>
          <w:ilvl w:val="0"/>
          <w:numId w:val="29"/>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4355F" w:rsidRPr="00325CF7" w:rsidRDefault="0064355F" w:rsidP="00370787">
      <w:pPr>
        <w:pStyle w:val="Akapitzlist"/>
        <w:numPr>
          <w:ilvl w:val="0"/>
          <w:numId w:val="29"/>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 ustawy Pzp, tj.:</w:t>
      </w:r>
    </w:p>
    <w:p w:rsidR="00607494" w:rsidRPr="00325CF7" w:rsidRDefault="00607494" w:rsidP="00370787">
      <w:pPr>
        <w:pStyle w:val="Akapitzlist"/>
        <w:numPr>
          <w:ilvl w:val="0"/>
          <w:numId w:val="35"/>
        </w:numPr>
        <w:spacing w:after="0"/>
        <w:jc w:val="both"/>
        <w:rPr>
          <w:rFonts w:ascii="Open Sans" w:hAnsi="Open Sans" w:cs="Open Sans"/>
          <w:sz w:val="20"/>
          <w:szCs w:val="20"/>
        </w:rPr>
      </w:pPr>
      <w:r w:rsidRPr="00325CF7">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00ED" w:rsidRPr="00325CF7">
        <w:rPr>
          <w:rFonts w:ascii="Open Sans" w:hAnsi="Open Sans" w:cs="Open Sans"/>
          <w:sz w:val="20"/>
          <w:szCs w:val="20"/>
        </w:rPr>
        <w:br/>
      </w:r>
      <w:r w:rsidRPr="00325CF7">
        <w:rPr>
          <w:rFonts w:ascii="Open Sans" w:hAnsi="Open Sans" w:cs="Open Sans"/>
          <w:sz w:val="20"/>
          <w:szCs w:val="20"/>
        </w:rPr>
        <w:t>(Dz. U. z 2015 r. poz. 233, 978, 1166, 1259 i 1844 oraz z 2016 r. poz. 615).</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D17770" w:rsidRPr="00325CF7">
        <w:rPr>
          <w:rFonts w:ascii="Open Sans" w:hAnsi="Open Sans" w:cs="Open Sans"/>
          <w:sz w:val="20"/>
          <w:szCs w:val="20"/>
        </w:rPr>
        <w:br/>
      </w:r>
      <w:r w:rsidRPr="00325CF7">
        <w:rPr>
          <w:rFonts w:ascii="Open Sans" w:hAnsi="Open Sans" w:cs="Open Sans"/>
          <w:sz w:val="20"/>
          <w:szCs w:val="20"/>
        </w:rPr>
        <w:t>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lastRenderedPageBreak/>
        <w:t>spełnia warunki</w:t>
      </w:r>
      <w:r w:rsidR="00D24218" w:rsidRPr="00325CF7">
        <w:rPr>
          <w:rFonts w:ascii="Open Sans" w:hAnsi="Open Sans" w:cs="Open Sans"/>
          <w:sz w:val="20"/>
          <w:szCs w:val="20"/>
        </w:rPr>
        <w:t xml:space="preserve"> udziału w postępowaniu.</w:t>
      </w:r>
    </w:p>
    <w:p w:rsidR="00D917A6" w:rsidRPr="00325CF7" w:rsidRDefault="00522EC0"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0F5151" w:rsidRDefault="00711EA8" w:rsidP="00370787">
      <w:pPr>
        <w:pStyle w:val="Akapitzlist"/>
        <w:numPr>
          <w:ilvl w:val="1"/>
          <w:numId w:val="36"/>
        </w:numPr>
        <w:spacing w:after="0"/>
        <w:ind w:left="709" w:hanging="425"/>
        <w:jc w:val="both"/>
        <w:rPr>
          <w:rFonts w:ascii="Open Sans" w:hAnsi="Open Sans" w:cs="Open Sans"/>
          <w:sz w:val="20"/>
          <w:szCs w:val="20"/>
          <w:lang w:eastAsia="pl-PL"/>
        </w:rPr>
      </w:pPr>
      <w:r w:rsidRPr="00325CF7">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E0A50">
        <w:rPr>
          <w:rFonts w:ascii="Open Sans" w:hAnsi="Open Sans" w:cs="Open Sans"/>
          <w:sz w:val="20"/>
          <w:szCs w:val="20"/>
        </w:rPr>
        <w:t>.</w:t>
      </w:r>
    </w:p>
    <w:p w:rsidR="003E0A50" w:rsidRDefault="003E0A50" w:rsidP="00370787">
      <w:pPr>
        <w:pStyle w:val="Akapitzlist"/>
        <w:numPr>
          <w:ilvl w:val="1"/>
          <w:numId w:val="36"/>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325CF7">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325CF7">
        <w:rPr>
          <w:rFonts w:ascii="Open Sans" w:hAnsi="Open Sans" w:cs="Open Sans"/>
          <w:sz w:val="20"/>
          <w:szCs w:val="20"/>
        </w:rPr>
        <w:br/>
        <w:t>z uzasadnionej przyczyny o obiektywnym charakterze wykonawca nie jest w stanie uzyskać tych dokumentów – inne dokumenty.</w:t>
      </w:r>
    </w:p>
    <w:p w:rsidR="00814424" w:rsidRPr="00814424" w:rsidRDefault="00814424" w:rsidP="00370787">
      <w:pPr>
        <w:pStyle w:val="Akapitzlist"/>
        <w:numPr>
          <w:ilvl w:val="1"/>
          <w:numId w:val="36"/>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osób, skierowanych przez wykonawcę do realizacji zamówienia publicznego, </w:t>
      </w:r>
      <w:r w:rsidRPr="00325CF7">
        <w:rPr>
          <w:rFonts w:ascii="Open Sans" w:hAnsi="Open Sans" w:cs="Open Sans"/>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ma siedzibę lub miejsce zamieszkania poza terytorium Rzeczypospolitej Polskiej, zamiast dokumentu, o którym mowa w Rozdziale VII ust. 4 </w:t>
      </w:r>
      <w:r w:rsidRPr="00325CF7">
        <w:rPr>
          <w:rFonts w:ascii="Open Sans" w:hAnsi="Open Sans" w:cs="Open Sans"/>
          <w:bCs/>
          <w:sz w:val="20"/>
          <w:szCs w:val="20"/>
        </w:rPr>
        <w:t xml:space="preserve">pkt 1 niniejszej SIWZ – składa dokument lub dokumenty wystawione w kraju, w którym Wykonawca ma siedzibę lub miejsce zamieszkania, potwierdzające odpowiednio, że </w:t>
      </w:r>
      <w:r w:rsidRPr="00325CF7">
        <w:rPr>
          <w:rFonts w:ascii="Open Sans" w:hAnsi="Open Sans" w:cs="Open Sans"/>
          <w:sz w:val="20"/>
          <w:szCs w:val="20"/>
        </w:rPr>
        <w:t>nie otwarto jego likwidacji ani nie ogłoszono upadłości.</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Rozdziale VII ust. 5 niniejszej SIWZ, winny być wystawione nie wcześniej niż 6 miesięcy przed upływem terminu składania ofert. </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655DA0">
        <w:rPr>
          <w:rFonts w:ascii="Open Sans" w:hAnsi="Open Sans" w:cs="Open Sans"/>
          <w:sz w:val="20"/>
          <w:szCs w:val="20"/>
        </w:rPr>
        <w:t>4</w:t>
      </w:r>
      <w:r w:rsidRPr="00325CF7">
        <w:rPr>
          <w:rFonts w:ascii="Open Sans" w:hAnsi="Open Sans" w:cs="Open Sans"/>
          <w:sz w:val="20"/>
          <w:szCs w:val="20"/>
        </w:rPr>
        <w:t>.).</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Pr="00325CF7">
        <w:rPr>
          <w:rFonts w:ascii="Open Sans" w:hAnsi="Open Sans" w:cs="Open Sans"/>
          <w:sz w:val="20"/>
          <w:szCs w:val="20"/>
        </w:rPr>
        <w:br/>
        <w:t xml:space="preserve">w Rozdziale VII ust. 1 niniejszej SIWZ, które znajdują się w posiadaniu Zamawiającego, </w:t>
      </w:r>
      <w:r w:rsidRPr="00325CF7">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t>w terminie przez siebie wskazanym, chyba że mimo ich złożenia, uzupełnienia lub poprawienia lub udzielenia wyjaśnień oferta wykonawcy podlega odrzuceniu albo konieczne byłoby unieważnienie postępowania.</w:t>
      </w:r>
    </w:p>
    <w:p w:rsidR="00FF18CB" w:rsidRPr="00325CF7"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370787">
      <w:pPr>
        <w:pStyle w:val="Akapitzlist"/>
        <w:numPr>
          <w:ilvl w:val="0"/>
          <w:numId w:val="3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lastRenderedPageBreak/>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370787">
      <w:pPr>
        <w:pStyle w:val="Akapitzlist"/>
        <w:numPr>
          <w:ilvl w:val="0"/>
          <w:numId w:val="37"/>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370787">
      <w:pPr>
        <w:pStyle w:val="Akapitzlist"/>
        <w:numPr>
          <w:ilvl w:val="0"/>
          <w:numId w:val="37"/>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97402" w:rsidRPr="00325CF7" w:rsidRDefault="00544796" w:rsidP="00370787">
      <w:pPr>
        <w:pStyle w:val="Akapitzlist"/>
        <w:numPr>
          <w:ilvl w:val="0"/>
          <w:numId w:val="37"/>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370787">
      <w:pPr>
        <w:pStyle w:val="Akapitzlist"/>
        <w:numPr>
          <w:ilvl w:val="0"/>
          <w:numId w:val="37"/>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370787">
      <w:pPr>
        <w:pStyle w:val="Akapitzlist"/>
        <w:numPr>
          <w:ilvl w:val="0"/>
          <w:numId w:val="37"/>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370787">
      <w:pPr>
        <w:pStyle w:val="Akapitzlist"/>
        <w:numPr>
          <w:ilvl w:val="0"/>
          <w:numId w:val="37"/>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czy podmiot, na zdolnościach którego Wykonawca polega w odniesieniu do warunków udziału w postepowaniu dotyczących doświadczenia, zrealizuje usługi, których wskazane zdolności dotyczą.</w:t>
      </w:r>
    </w:p>
    <w:p w:rsidR="00D33187" w:rsidRPr="00325CF7" w:rsidRDefault="00416019" w:rsidP="00370787">
      <w:pPr>
        <w:pStyle w:val="Akapitzlist"/>
        <w:numPr>
          <w:ilvl w:val="0"/>
          <w:numId w:val="37"/>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370787">
      <w:pPr>
        <w:pStyle w:val="Akapitzlist"/>
        <w:numPr>
          <w:ilvl w:val="0"/>
          <w:numId w:val="37"/>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370787">
      <w:pPr>
        <w:pStyle w:val="Akapitzlist"/>
        <w:numPr>
          <w:ilvl w:val="0"/>
          <w:numId w:val="37"/>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Pr="00325CF7" w:rsidRDefault="00DF3974" w:rsidP="00370787">
      <w:pPr>
        <w:pStyle w:val="Akapitzlist"/>
        <w:numPr>
          <w:ilvl w:val="0"/>
          <w:numId w:val="37"/>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325CF7">
        <w:rPr>
          <w:rFonts w:ascii="Open Sans" w:hAnsi="Open Sans" w:cs="Open Sans"/>
          <w:sz w:val="20"/>
          <w:szCs w:val="20"/>
        </w:rPr>
        <w:t>owania o udzielenie zamówienia.</w:t>
      </w:r>
    </w:p>
    <w:p w:rsidR="003C547E" w:rsidRPr="00325CF7" w:rsidRDefault="003C547E" w:rsidP="00325CF7">
      <w:pPr>
        <w:spacing w:line="276" w:lineRule="auto"/>
        <w:jc w:val="both"/>
        <w:rPr>
          <w:rFonts w:ascii="Open Sans" w:hAnsi="Open Sans" w:cs="Open Sans"/>
          <w:b/>
          <w:sz w:val="20"/>
          <w:szCs w:val="20"/>
        </w:rPr>
      </w:pPr>
    </w:p>
    <w:p w:rsidR="001178A6" w:rsidRPr="00325CF7" w:rsidRDefault="001178A6"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Wykonawcy mogą wspólnie ubiegać się o udzielenie zamówienia.</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o którym mowa w ust. 1 niniejszego Rozdziału, żaden z nich nie może podlegać wykluczeniu z powodu niespełnienia warunków, o których mowa w art. 24 ust. 1 pkt 12-23 i ust. 5 pkt 1 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4F4970">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4F4970"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4F4970">
        <w:rPr>
          <w:rFonts w:ascii="Open Sans" w:hAnsi="Open Sans" w:cs="Open Sans"/>
          <w:sz w:val="20"/>
          <w:szCs w:val="20"/>
        </w:rPr>
        <w:t>:</w:t>
      </w:r>
    </w:p>
    <w:p w:rsidR="00C6160C" w:rsidRDefault="00C6160C" w:rsidP="00370787">
      <w:pPr>
        <w:pStyle w:val="Akapitzlist"/>
        <w:numPr>
          <w:ilvl w:val="1"/>
          <w:numId w:val="31"/>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1 niniejszej SIWZ, składa każdy z nich</w:t>
      </w:r>
      <w:r>
        <w:rPr>
          <w:rFonts w:ascii="Open Sans" w:hAnsi="Open Sans" w:cs="Open Sans"/>
          <w:sz w:val="20"/>
          <w:szCs w:val="20"/>
        </w:rPr>
        <w:t>;</w:t>
      </w:r>
    </w:p>
    <w:p w:rsidR="004F4970" w:rsidRPr="00C6160C" w:rsidRDefault="004F4970" w:rsidP="00370787">
      <w:pPr>
        <w:pStyle w:val="Akapitzlist"/>
        <w:numPr>
          <w:ilvl w:val="1"/>
          <w:numId w:val="31"/>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2 i 3 niniejszej SIWZ, składa odpowiednio Wykonawca, który wykazuje spełnianie warunku, w zakresie i na zasadach opisanych w Rozdziale V ust. 1 pkt 2 niniejszej SIWZ</w:t>
      </w:r>
      <w:r w:rsidRPr="00C6160C">
        <w:rPr>
          <w:rFonts w:ascii="Open Sans" w:hAnsi="Open Sans" w:cs="Open Sans"/>
          <w:sz w:val="20"/>
          <w:szCs w:val="20"/>
        </w:rPr>
        <w:t>.</w:t>
      </w:r>
    </w:p>
    <w:p w:rsidR="00BD3000" w:rsidRPr="00BD3000" w:rsidRDefault="00BD3000" w:rsidP="00BD3000">
      <w:pPr>
        <w:pStyle w:val="Akapitzlist"/>
        <w:spacing w:after="0"/>
        <w:ind w:left="284"/>
        <w:jc w:val="both"/>
        <w:rPr>
          <w:rFonts w:ascii="Open Sans" w:hAnsi="Open Sans" w:cs="Open Sans"/>
          <w:sz w:val="20"/>
          <w:szCs w:val="20"/>
        </w:rPr>
      </w:pPr>
    </w:p>
    <w:p w:rsidR="00914E0F" w:rsidRPr="00325CF7" w:rsidRDefault="00D52A30"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SPOSÓB KOMUNIKACJI ORAZ WYMAGANIA FORMALNE DOTYCZĄCE SKŁADANYCH OŚWIADCZEŃ I DOKUMENTÓW</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 xml:space="preserve">I niniejszej SIWZ </w:t>
      </w:r>
      <w:r w:rsidRPr="00325CF7">
        <w:rPr>
          <w:rFonts w:ascii="Open Sans" w:hAnsi="Open Sans" w:cs="Open Sans"/>
          <w:sz w:val="20"/>
          <w:szCs w:val="20"/>
        </w:rPr>
        <w:lastRenderedPageBreak/>
        <w:t>(również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drogą elektroniczną winny być kierowane na adres: </w:t>
      </w:r>
      <w:hyperlink r:id="rId16"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Przedłużenie terminu składania ofert nie wpływa na bieg terminu składania wniosku, o którym mowa w Rozdziale X ust. 7 niniejszej SIWZ.</w:t>
      </w:r>
    </w:p>
    <w:p w:rsidR="00AD46E5" w:rsidRPr="00325CF7" w:rsidRDefault="007C0941"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370787">
      <w:pPr>
        <w:pStyle w:val="Akapitzlist"/>
        <w:numPr>
          <w:ilvl w:val="0"/>
          <w:numId w:val="5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370787">
      <w:pPr>
        <w:pStyle w:val="Akapitzlist"/>
        <w:numPr>
          <w:ilvl w:val="0"/>
          <w:numId w:val="5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 xml:space="preserve">w kwestiach merytorycznych – Pani </w:t>
      </w:r>
      <w:r w:rsidR="00E33A45" w:rsidRPr="00325CF7">
        <w:rPr>
          <w:rFonts w:ascii="Open Sans" w:hAnsi="Open Sans" w:cs="Open Sans"/>
          <w:sz w:val="20"/>
          <w:szCs w:val="20"/>
        </w:rPr>
        <w:t>Małgorzata Zakolska.</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370787">
      <w:pPr>
        <w:pStyle w:val="Akapitzlist"/>
        <w:numPr>
          <w:ilvl w:val="0"/>
          <w:numId w:val="38"/>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7C28B1" w:rsidRPr="00325CF7" w:rsidRDefault="007C28B1" w:rsidP="00325CF7">
      <w:pPr>
        <w:spacing w:line="276" w:lineRule="auto"/>
        <w:ind w:left="720"/>
        <w:jc w:val="both"/>
        <w:rPr>
          <w:rFonts w:ascii="Open Sans" w:eastAsia="Calibri" w:hAnsi="Open Sans" w:cs="Open Sans"/>
          <w:b/>
          <w:bCs/>
          <w:sz w:val="20"/>
          <w:szCs w:val="20"/>
        </w:rPr>
      </w:pPr>
    </w:p>
    <w:p w:rsidR="00897EDC" w:rsidRPr="00325CF7" w:rsidRDefault="00E470C8"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WYMAGANIA DOTYCZĄCE WADIUM</w:t>
      </w:r>
    </w:p>
    <w:p w:rsidR="00DF7146" w:rsidRPr="00C85B6C" w:rsidRDefault="00DF7146" w:rsidP="00C85B6C">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Wykonawca zobowiązany jest wnieść wadium w wysokości</w:t>
      </w:r>
      <w:r w:rsidR="006814C9" w:rsidRPr="00325CF7">
        <w:rPr>
          <w:rFonts w:ascii="Open Sans" w:hAnsi="Open Sans" w:cs="Open Sans"/>
          <w:sz w:val="20"/>
          <w:szCs w:val="20"/>
        </w:rPr>
        <w:t>:</w:t>
      </w:r>
      <w:r w:rsidR="00C85B6C">
        <w:rPr>
          <w:rFonts w:ascii="Open Sans" w:hAnsi="Open Sans" w:cs="Open Sans"/>
          <w:sz w:val="20"/>
          <w:szCs w:val="20"/>
        </w:rPr>
        <w:t xml:space="preserve"> </w:t>
      </w:r>
      <w:r w:rsidR="00AA2C80">
        <w:rPr>
          <w:rFonts w:ascii="Open Sans" w:hAnsi="Open Sans" w:cs="Open Sans"/>
          <w:b/>
          <w:sz w:val="20"/>
          <w:szCs w:val="20"/>
        </w:rPr>
        <w:t>5 0</w:t>
      </w:r>
      <w:r w:rsidRPr="00C85B6C">
        <w:rPr>
          <w:rFonts w:ascii="Open Sans" w:hAnsi="Open Sans" w:cs="Open Sans"/>
          <w:b/>
          <w:sz w:val="20"/>
          <w:szCs w:val="20"/>
        </w:rPr>
        <w:t>00</w:t>
      </w:r>
      <w:r w:rsidR="005D479C" w:rsidRPr="00C85B6C">
        <w:rPr>
          <w:rFonts w:ascii="Open Sans" w:hAnsi="Open Sans" w:cs="Open Sans"/>
          <w:b/>
          <w:sz w:val="20"/>
          <w:szCs w:val="20"/>
        </w:rPr>
        <w:t>,00</w:t>
      </w:r>
      <w:r w:rsidRPr="00C85B6C">
        <w:rPr>
          <w:rFonts w:ascii="Open Sans" w:hAnsi="Open Sans" w:cs="Open Sans"/>
          <w:b/>
          <w:sz w:val="20"/>
          <w:szCs w:val="20"/>
        </w:rPr>
        <w:t xml:space="preserve"> </w:t>
      </w:r>
      <w:r w:rsidR="002A44A7" w:rsidRPr="00C85B6C">
        <w:rPr>
          <w:rFonts w:ascii="Open Sans" w:hAnsi="Open Sans" w:cs="Open Sans"/>
          <w:b/>
          <w:sz w:val="20"/>
          <w:szCs w:val="20"/>
        </w:rPr>
        <w:t>zł</w:t>
      </w:r>
      <w:r w:rsidRPr="00C85B6C">
        <w:rPr>
          <w:rFonts w:ascii="Open Sans" w:hAnsi="Open Sans" w:cs="Open Sans"/>
          <w:sz w:val="20"/>
          <w:szCs w:val="20"/>
        </w:rPr>
        <w:t xml:space="preserve"> (słownie</w:t>
      </w:r>
      <w:r w:rsidR="00CD2A93" w:rsidRPr="00C85B6C">
        <w:rPr>
          <w:rFonts w:ascii="Open Sans" w:hAnsi="Open Sans" w:cs="Open Sans"/>
          <w:sz w:val="20"/>
          <w:szCs w:val="20"/>
        </w:rPr>
        <w:t xml:space="preserve">: </w:t>
      </w:r>
      <w:r w:rsidR="00AA2C80">
        <w:rPr>
          <w:rFonts w:ascii="Open Sans" w:hAnsi="Open Sans" w:cs="Open Sans"/>
          <w:sz w:val="20"/>
          <w:szCs w:val="20"/>
        </w:rPr>
        <w:t xml:space="preserve">pięć </w:t>
      </w:r>
      <w:r w:rsidR="004C65CB" w:rsidRPr="00C85B6C">
        <w:rPr>
          <w:rFonts w:ascii="Open Sans" w:hAnsi="Open Sans" w:cs="Open Sans"/>
          <w:sz w:val="20"/>
          <w:szCs w:val="20"/>
        </w:rPr>
        <w:t>tysi</w:t>
      </w:r>
      <w:r w:rsidR="00AA2C80">
        <w:rPr>
          <w:rFonts w:ascii="Open Sans" w:hAnsi="Open Sans" w:cs="Open Sans"/>
          <w:sz w:val="20"/>
          <w:szCs w:val="20"/>
        </w:rPr>
        <w:t>ę</w:t>
      </w:r>
      <w:bookmarkStart w:id="7" w:name="_GoBack"/>
      <w:bookmarkEnd w:id="7"/>
      <w:r w:rsidR="004C65CB" w:rsidRPr="00C85B6C">
        <w:rPr>
          <w:rFonts w:ascii="Open Sans" w:hAnsi="Open Sans" w:cs="Open Sans"/>
          <w:sz w:val="20"/>
          <w:szCs w:val="20"/>
        </w:rPr>
        <w:t>c</w:t>
      </w:r>
      <w:r w:rsidR="00AA2C80">
        <w:rPr>
          <w:rFonts w:ascii="Open Sans" w:hAnsi="Open Sans" w:cs="Open Sans"/>
          <w:sz w:val="20"/>
          <w:szCs w:val="20"/>
        </w:rPr>
        <w:t>y</w:t>
      </w:r>
      <w:r w:rsidR="0022406A">
        <w:rPr>
          <w:rFonts w:ascii="Open Sans" w:hAnsi="Open Sans" w:cs="Open Sans"/>
          <w:sz w:val="20"/>
          <w:szCs w:val="20"/>
        </w:rPr>
        <w:t xml:space="preserve"> </w:t>
      </w:r>
      <w:r w:rsidR="00FD1C9A" w:rsidRPr="00C85B6C">
        <w:rPr>
          <w:rFonts w:ascii="Open Sans" w:hAnsi="Open Sans" w:cs="Open Sans"/>
          <w:sz w:val="20"/>
          <w:szCs w:val="20"/>
        </w:rPr>
        <w:t>złotych),</w:t>
      </w:r>
      <w:r w:rsidR="00C85B6C">
        <w:rPr>
          <w:rFonts w:ascii="Open Sans" w:hAnsi="Open Sans" w:cs="Open Sans"/>
          <w:sz w:val="20"/>
          <w:szCs w:val="20"/>
        </w:rPr>
        <w:t xml:space="preserve"> </w:t>
      </w:r>
      <w:r w:rsidRPr="00C85B6C">
        <w:rPr>
          <w:rFonts w:ascii="Open Sans" w:hAnsi="Open Sans" w:cs="Open Sans"/>
          <w:sz w:val="20"/>
          <w:szCs w:val="20"/>
        </w:rPr>
        <w:t>przed upływem terminu składania ofert</w:t>
      </w:r>
      <w:r w:rsidR="005862FB" w:rsidRPr="00C85B6C">
        <w:rPr>
          <w:rFonts w:ascii="Open Sans" w:hAnsi="Open Sans" w:cs="Open Sans"/>
          <w:sz w:val="20"/>
          <w:szCs w:val="20"/>
        </w:rPr>
        <w:t>.</w:t>
      </w:r>
    </w:p>
    <w:p w:rsidR="009528C5"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poręczeniach udzielanych przez podmioty, o których mowa w art. 6b ust. 5 pkt. 2 ustawy z dnia 9 listopada 2000 r. o utworzeniu Polskiej Agencji Rozwoju Przedsiębiorczości (Dz. U. z 2014 r. poz. 1804 oraz z 2015 r. poz. 978 i 1240).</w:t>
      </w:r>
    </w:p>
    <w:p w:rsidR="00156E4E" w:rsidRPr="00104248" w:rsidRDefault="00274102" w:rsidP="00104248">
      <w:pPr>
        <w:pStyle w:val="Akapitzlist"/>
        <w:numPr>
          <w:ilvl w:val="1"/>
          <w:numId w:val="13"/>
        </w:numPr>
        <w:tabs>
          <w:tab w:val="left" w:pos="709"/>
        </w:tabs>
        <w:spacing w:after="0"/>
        <w:ind w:left="284" w:hanging="426"/>
        <w:jc w:val="both"/>
        <w:rPr>
          <w:rFonts w:ascii="Open Sans" w:hAnsi="Open Sans" w:cs="Open Sans"/>
          <w:sz w:val="20"/>
          <w:szCs w:val="20"/>
        </w:rPr>
      </w:pPr>
      <w:r w:rsidRPr="007B6564">
        <w:rPr>
          <w:rFonts w:ascii="Open Sans" w:hAnsi="Open Sans" w:cs="Open Sans"/>
          <w:sz w:val="20"/>
          <w:szCs w:val="20"/>
        </w:rPr>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114953">
        <w:rPr>
          <w:rFonts w:ascii="Open Sans" w:hAnsi="Open Sans" w:cs="Open Sans"/>
          <w:b/>
          <w:sz w:val="20"/>
          <w:szCs w:val="20"/>
        </w:rPr>
        <w:t>22</w:t>
      </w:r>
      <w:r w:rsidR="00FD564C">
        <w:rPr>
          <w:rFonts w:ascii="Open Sans" w:hAnsi="Open Sans" w:cs="Open Sans"/>
          <w:b/>
          <w:sz w:val="20"/>
          <w:szCs w:val="20"/>
        </w:rPr>
        <w:t>.</w:t>
      </w:r>
      <w:r w:rsidR="00156E4E" w:rsidRPr="007B6564">
        <w:rPr>
          <w:rFonts w:ascii="Open Sans" w:hAnsi="Open Sans" w:cs="Open Sans"/>
          <w:b/>
          <w:sz w:val="20"/>
          <w:szCs w:val="20"/>
        </w:rPr>
        <w:t>201</w:t>
      </w:r>
      <w:r w:rsidR="00601805">
        <w:rPr>
          <w:rFonts w:ascii="Open Sans" w:hAnsi="Open Sans" w:cs="Open Sans"/>
          <w:b/>
          <w:sz w:val="20"/>
          <w:szCs w:val="20"/>
        </w:rPr>
        <w:t>9</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C20ADF">
        <w:rPr>
          <w:rFonts w:ascii="Open Sans" w:hAnsi="Open Sans" w:cs="Open Sans"/>
          <w:b/>
          <w:sz w:val="20"/>
          <w:szCs w:val="20"/>
        </w:rPr>
        <w:t>:</w:t>
      </w:r>
      <w:r w:rsidR="007B6564" w:rsidRPr="007B6564">
        <w:rPr>
          <w:rFonts w:ascii="Open Sans" w:hAnsi="Open Sans" w:cs="Open Sans"/>
          <w:b/>
          <w:sz w:val="20"/>
          <w:szCs w:val="20"/>
        </w:rPr>
        <w:t xml:space="preserve"> </w:t>
      </w:r>
      <w:r w:rsidR="00601805">
        <w:rPr>
          <w:rFonts w:ascii="Open Sans" w:hAnsi="Open Sans" w:cs="Open Sans"/>
          <w:b/>
          <w:sz w:val="20"/>
          <w:szCs w:val="20"/>
        </w:rPr>
        <w:t>Budow</w:t>
      </w:r>
      <w:r w:rsidR="009438CF">
        <w:rPr>
          <w:rFonts w:ascii="Open Sans" w:hAnsi="Open Sans" w:cs="Open Sans"/>
          <w:b/>
          <w:sz w:val="20"/>
          <w:szCs w:val="20"/>
        </w:rPr>
        <w:t>ę</w:t>
      </w:r>
      <w:r w:rsidR="00601805">
        <w:rPr>
          <w:rFonts w:ascii="Open Sans" w:hAnsi="Open Sans" w:cs="Open Sans"/>
          <w:b/>
          <w:sz w:val="20"/>
          <w:szCs w:val="20"/>
        </w:rPr>
        <w:t xml:space="preserve"> </w:t>
      </w:r>
      <w:r w:rsidR="00104248" w:rsidRPr="00104248">
        <w:rPr>
          <w:rFonts w:ascii="Open Sans" w:hAnsi="Open Sans" w:cs="Open Sans"/>
          <w:b/>
          <w:sz w:val="20"/>
          <w:szCs w:val="20"/>
        </w:rPr>
        <w:t>ciągu pieszo-rowerowego w miejscowości Nowy Modlin, gm. Pomiechówek w systemie zaprojektuj i wybuduj</w:t>
      </w:r>
      <w:r w:rsidR="003E728C" w:rsidRPr="00104248">
        <w:rPr>
          <w:rFonts w:ascii="Open Sans" w:hAnsi="Open Sans" w:cs="Open Sans"/>
          <w:b/>
          <w:sz w:val="20"/>
          <w:szCs w:val="20"/>
        </w:rPr>
        <w:t>”</w:t>
      </w:r>
      <w:r w:rsidR="00156E4E" w:rsidRPr="00104248">
        <w:rPr>
          <w:rFonts w:ascii="Open Sans" w:hAnsi="Open Sans" w:cs="Open Sans"/>
          <w:sz w:val="20"/>
          <w:szCs w:val="20"/>
        </w:rPr>
        <w:t>.</w:t>
      </w:r>
    </w:p>
    <w:p w:rsidR="00886949" w:rsidRPr="00FD1C9A"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lastRenderedPageBreak/>
        <w:t>pieniężnej – dokument potwierdzający dokonanie przelewu wadium został załączony do oferty;</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325CF7">
        <w:rPr>
          <w:rFonts w:ascii="Open Sans" w:hAnsi="Open Sans" w:cs="Open Sans"/>
          <w:sz w:val="20"/>
          <w:szCs w:val="20"/>
          <w:lang w:val="x-none"/>
        </w:rPr>
        <w:t>Wadi</w:t>
      </w:r>
      <w:r w:rsidR="00886949" w:rsidRPr="00325CF7">
        <w:rPr>
          <w:rFonts w:ascii="Open Sans" w:hAnsi="Open Sans" w:cs="Open Sans"/>
          <w:sz w:val="20"/>
          <w:szCs w:val="20"/>
          <w:lang w:val="x-none"/>
        </w:rPr>
        <w:t xml:space="preserve">um wniesione </w:t>
      </w:r>
      <w:r w:rsidR="006C1D89" w:rsidRPr="00325CF7">
        <w:rPr>
          <w:rFonts w:ascii="Open Sans" w:hAnsi="Open Sans" w:cs="Open Sans"/>
          <w:sz w:val="20"/>
          <w:szCs w:val="20"/>
          <w:lang w:val="x-none"/>
        </w:rPr>
        <w:br/>
      </w:r>
      <w:r w:rsidR="00886949" w:rsidRPr="00325CF7">
        <w:rPr>
          <w:rFonts w:ascii="Open Sans" w:hAnsi="Open Sans" w:cs="Open Sans"/>
          <w:sz w:val="20"/>
          <w:szCs w:val="20"/>
          <w:lang w:val="x-none"/>
        </w:rPr>
        <w:t>w</w:t>
      </w:r>
      <w:r w:rsidR="006C1D89" w:rsidRPr="00325CF7">
        <w:rPr>
          <w:rFonts w:ascii="Open Sans" w:hAnsi="Open Sans" w:cs="Open Sans"/>
          <w:sz w:val="20"/>
          <w:szCs w:val="20"/>
        </w:rPr>
        <w:t xml:space="preserve"> </w:t>
      </w:r>
      <w:r w:rsidR="00886949" w:rsidRPr="00325CF7">
        <w:rPr>
          <w:rFonts w:ascii="Open Sans" w:hAnsi="Open Sans" w:cs="Open Sans"/>
          <w:sz w:val="20"/>
          <w:szCs w:val="20"/>
          <w:lang w:val="x-none"/>
        </w:rPr>
        <w:t>formie gwarancji</w:t>
      </w:r>
      <w:r w:rsidR="00381376" w:rsidRPr="00325CF7">
        <w:rPr>
          <w:rFonts w:ascii="Open Sans" w:hAnsi="Open Sans" w:cs="Open Sans"/>
          <w:sz w:val="20"/>
          <w:szCs w:val="20"/>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383E1B" w:rsidRDefault="00383E1B" w:rsidP="00383E1B">
      <w:pPr>
        <w:pStyle w:val="Akapitzlist"/>
        <w:tabs>
          <w:tab w:val="left" w:pos="709"/>
        </w:tabs>
        <w:spacing w:after="0"/>
        <w:ind w:left="284"/>
        <w:jc w:val="both"/>
        <w:rPr>
          <w:rFonts w:ascii="Open Sans" w:hAnsi="Open Sans" w:cs="Open Sans"/>
          <w:sz w:val="20"/>
          <w:szCs w:val="20"/>
        </w:rPr>
      </w:pPr>
    </w:p>
    <w:p w:rsidR="0018747E" w:rsidRPr="00325CF7" w:rsidRDefault="0018747E"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TERMIN ZWIĄZANIA OFERTĄ.</w:t>
      </w:r>
    </w:p>
    <w:p w:rsidR="008930A0" w:rsidRPr="00325CF7" w:rsidRDefault="0018747E" w:rsidP="00370787">
      <w:pPr>
        <w:pStyle w:val="Tekstpodstawowy"/>
        <w:numPr>
          <w:ilvl w:val="0"/>
          <w:numId w:val="39"/>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370787">
      <w:pPr>
        <w:pStyle w:val="Tekstpodstawowy"/>
        <w:numPr>
          <w:ilvl w:val="0"/>
          <w:numId w:val="39"/>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930A0" w:rsidRPr="00325CF7" w:rsidRDefault="008930A0" w:rsidP="00370787">
      <w:pPr>
        <w:pStyle w:val="Tekstpodstawowy"/>
        <w:numPr>
          <w:ilvl w:val="0"/>
          <w:numId w:val="39"/>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370787">
      <w:pPr>
        <w:pStyle w:val="Tekstpodstawowy"/>
        <w:numPr>
          <w:ilvl w:val="0"/>
          <w:numId w:val="39"/>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97A46" w:rsidRPr="00325CF7" w:rsidRDefault="0018747E" w:rsidP="00370787">
      <w:pPr>
        <w:pStyle w:val="Tekstpodstawowy"/>
        <w:numPr>
          <w:ilvl w:val="0"/>
          <w:numId w:val="39"/>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370787">
      <w:pPr>
        <w:pStyle w:val="Akapitzlist"/>
        <w:numPr>
          <w:ilvl w:val="0"/>
          <w:numId w:val="31"/>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325CF7" w:rsidRDefault="008E226E" w:rsidP="00370787">
      <w:pPr>
        <w:pStyle w:val="Tekstpodstawowy"/>
        <w:numPr>
          <w:ilvl w:val="1"/>
          <w:numId w:val="40"/>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lastRenderedPageBreak/>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E929B4" w:rsidRPr="00325CF7" w:rsidRDefault="008E226E" w:rsidP="00370787">
      <w:pPr>
        <w:pStyle w:val="Tekstpodstawowy"/>
        <w:numPr>
          <w:ilvl w:val="1"/>
          <w:numId w:val="40"/>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370787">
      <w:pPr>
        <w:pStyle w:val="Tekstpodstawowy"/>
        <w:numPr>
          <w:ilvl w:val="1"/>
          <w:numId w:val="40"/>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325CF7" w:rsidRDefault="008E226E" w:rsidP="00370787">
      <w:pPr>
        <w:pStyle w:val="Tekstpodstawowy"/>
        <w:numPr>
          <w:ilvl w:val="1"/>
          <w:numId w:val="40"/>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reprezentowania wszystkich Wykonawców wspólnie ubiegających się </w:t>
      </w:r>
      <w:r w:rsidR="00E929B4" w:rsidRPr="00325CF7">
        <w:rPr>
          <w:rFonts w:ascii="Open Sans" w:hAnsi="Open Sans" w:cs="Open Sans"/>
          <w:b w:val="0"/>
          <w:u w:val="none"/>
        </w:rPr>
        <w:b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018AD" w:rsidRDefault="00A20D08" w:rsidP="00370787">
      <w:pPr>
        <w:pStyle w:val="Tekstpodstawowy"/>
        <w:numPr>
          <w:ilvl w:val="1"/>
          <w:numId w:val="40"/>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podpisania oferty (oryginał lub kopia potwierdzona za zgodność </w:t>
      </w:r>
      <w:r w:rsidR="00E929B4" w:rsidRPr="00325CF7">
        <w:rPr>
          <w:rFonts w:ascii="Open Sans" w:hAnsi="Open Sans" w:cs="Open Sans"/>
          <w:b w:val="0"/>
          <w:u w:val="none"/>
        </w:rPr>
        <w:br/>
        <w:t xml:space="preserve">z oryginałem przez notariusza) względnie do podpisania innych dokumentów składanych wraz </w:t>
      </w:r>
      <w:r w:rsidR="00E929B4" w:rsidRPr="00325CF7">
        <w:rPr>
          <w:rFonts w:ascii="Open Sans" w:hAnsi="Open Sans" w:cs="Open Sans"/>
          <w:b w:val="0"/>
          <w:u w:val="none"/>
        </w:rPr>
        <w:br/>
        <w:t xml:space="preserve">z ofertą, o ile prawo do ich podpisania nie wynika z innych dokumentów złożonych wraz z ofertą, chyba, że Zamawiający może je uzyskać w szczególności za pomocą bezpłatnych </w:t>
      </w:r>
      <w:r w:rsidR="00E929B4" w:rsidRPr="00325CF7">
        <w:rPr>
          <w:rFonts w:ascii="Open Sans" w:hAnsi="Open Sans" w:cs="Open Sans"/>
          <w:b w:val="0"/>
          <w:u w:val="none"/>
        </w:rPr>
        <w:br/>
        <w:t xml:space="preserve">i ogólnodostępnych baz danych, w szczególności rejestrów publicznych w rozumieniu ustawy </w:t>
      </w:r>
      <w:r w:rsidR="00E929B4" w:rsidRPr="00325CF7">
        <w:rPr>
          <w:rFonts w:ascii="Open Sans" w:hAnsi="Open Sans" w:cs="Open Sans"/>
          <w:b w:val="0"/>
          <w:u w:val="none"/>
        </w:rPr>
        <w:br/>
        <w:t>z dnia 17 lutego 2005 r. o informatyzacji działalności podmiotów realizujących zadania publiczne (Dz. U. z 2014 r. poz. 1114 oraz z 2016 r. poz. 352), a Wykonawca wskazał to wraz ze złożeniem oferty.</w:t>
      </w:r>
    </w:p>
    <w:p w:rsidR="00C46495" w:rsidRPr="00C46495" w:rsidRDefault="00303FF9" w:rsidP="00370787">
      <w:pPr>
        <w:pStyle w:val="Tekstpodstawowy"/>
        <w:numPr>
          <w:ilvl w:val="1"/>
          <w:numId w:val="40"/>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w:t>
      </w:r>
      <w:r w:rsidR="00C46495">
        <w:rPr>
          <w:rFonts w:ascii="Open Sans" w:hAnsi="Open Sans" w:cs="Open Sans"/>
          <w:b w:val="0"/>
          <w:u w:val="none"/>
          <w:lang w:val="pl-PL"/>
        </w:rPr>
        <w:t>Wykonawca polega</w:t>
      </w:r>
      <w:r w:rsidR="00C46495" w:rsidRPr="00C46495">
        <w:rPr>
          <w:rFonts w:ascii="Open Sans" w:hAnsi="Open Sans" w:cs="Open Sans"/>
          <w:b w:val="0"/>
          <w:u w:val="none"/>
        </w:rPr>
        <w:t xml:space="preserve"> na zdolnościach lub sytuacji innych podmiotów</w:t>
      </w:r>
      <w:r w:rsidR="007B0CCF">
        <w:rPr>
          <w:rFonts w:ascii="Open Sans" w:hAnsi="Open Sans" w:cs="Open Sans"/>
          <w:b w:val="0"/>
          <w:u w:val="none"/>
          <w:lang w:val="pl-PL"/>
        </w:rPr>
        <w:t>.</w:t>
      </w:r>
    </w:p>
    <w:p w:rsidR="00093CBD" w:rsidRPr="00325CF7" w:rsidRDefault="00E929B4"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Dokumenty sporządzone w języku obcym są składane wraz z tłumaczeniem na język polski.</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Poprawki lub zmiany (również przy użyciu korektora) w ofercie, winny być parafowane własnoręcznie przez osobę podpisującą ofertę.</w:t>
      </w:r>
    </w:p>
    <w:p w:rsidR="00093CBD"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Ofertę należy złożyć w zamkniętej kopercie, w siedzibie Zamawiającego i </w:t>
      </w:r>
      <w:r w:rsidR="008705FF" w:rsidRPr="00325CF7">
        <w:rPr>
          <w:rFonts w:ascii="Open Sans" w:hAnsi="Open Sans" w:cs="Open Sans"/>
          <w:b w:val="0"/>
          <w:u w:val="none"/>
        </w:rPr>
        <w:t>oznakować w następujący sposób:</w:t>
      </w:r>
    </w:p>
    <w:p w:rsidR="006A4737" w:rsidRPr="00325CF7"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Urząd Gminy Pomiechówek</w:t>
      </w:r>
      <w:r w:rsidR="00CE465A">
        <w:rPr>
          <w:rFonts w:ascii="Open Sans" w:eastAsia="Times New Roman" w:hAnsi="Open Sans" w:cs="Open Sans"/>
          <w:u w:val="none"/>
          <w:lang w:val="pl-PL"/>
        </w:rPr>
        <w:t xml:space="preserve">, </w:t>
      </w:r>
      <w:r w:rsidRPr="00325CF7">
        <w:rPr>
          <w:rFonts w:ascii="Open Sans" w:eastAsia="Times New Roman" w:hAnsi="Open Sans" w:cs="Open Sans"/>
          <w:u w:val="none"/>
          <w:lang w:val="pl-PL"/>
        </w:rPr>
        <w:t>ul. Szkolna 1a, 05-180 Pomiechówek</w:t>
      </w:r>
    </w:p>
    <w:p w:rsidR="006A4737" w:rsidRPr="007B0CCF"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 xml:space="preserve">„Oferta w postępowaniu na </w:t>
      </w:r>
      <w:r w:rsidR="00383E1B">
        <w:rPr>
          <w:rFonts w:ascii="Open Sans" w:eastAsia="Times New Roman" w:hAnsi="Open Sans" w:cs="Open Sans"/>
          <w:u w:val="none"/>
          <w:lang w:val="pl-PL"/>
        </w:rPr>
        <w:t>b</w:t>
      </w:r>
      <w:r w:rsidR="00383E1B" w:rsidRPr="00383E1B">
        <w:rPr>
          <w:rFonts w:ascii="Open Sans" w:eastAsia="Times New Roman" w:hAnsi="Open Sans" w:cs="Open Sans"/>
          <w:u w:val="none"/>
          <w:lang w:val="pl-PL"/>
        </w:rPr>
        <w:t>udow</w:t>
      </w:r>
      <w:r w:rsidR="00383E1B">
        <w:rPr>
          <w:rFonts w:ascii="Open Sans" w:eastAsia="Times New Roman" w:hAnsi="Open Sans" w:cs="Open Sans"/>
          <w:u w:val="none"/>
          <w:lang w:val="pl-PL"/>
        </w:rPr>
        <w:t>ę</w:t>
      </w:r>
      <w:r w:rsidR="00383E1B" w:rsidRPr="00383E1B">
        <w:rPr>
          <w:rFonts w:ascii="Open Sans" w:eastAsia="Times New Roman" w:hAnsi="Open Sans" w:cs="Open Sans"/>
          <w:u w:val="none"/>
          <w:lang w:val="pl-PL"/>
        </w:rPr>
        <w:t xml:space="preserve"> ciągu pieszo-rowerowego w miejscowości Nowy Modlin, gm. Pomiechówek w systemie zaprojektuj i wybuduj</w:t>
      </w:r>
      <w:r w:rsidR="00342941">
        <w:rPr>
          <w:rFonts w:ascii="Open Sans" w:eastAsia="Times New Roman" w:hAnsi="Open Sans" w:cs="Open Sans"/>
          <w:u w:val="none"/>
          <w:lang w:val="pl-PL"/>
        </w:rPr>
        <w:t xml:space="preserve"> </w:t>
      </w:r>
      <w:r w:rsidR="00CD2A93" w:rsidRPr="007B0CCF">
        <w:rPr>
          <w:rFonts w:ascii="Open Sans" w:eastAsia="Times New Roman" w:hAnsi="Open Sans" w:cs="Open Sans"/>
          <w:u w:val="none"/>
          <w:lang w:val="pl-PL"/>
        </w:rPr>
        <w:t>–</w:t>
      </w:r>
      <w:r w:rsidR="00B1752D">
        <w:rPr>
          <w:rFonts w:ascii="Open Sans" w:eastAsia="Times New Roman" w:hAnsi="Open Sans" w:cs="Open Sans"/>
          <w:u w:val="none"/>
          <w:lang w:val="pl-PL"/>
        </w:rPr>
        <w:t xml:space="preserve"> </w:t>
      </w:r>
      <w:r w:rsidRPr="007B0CCF">
        <w:rPr>
          <w:rFonts w:ascii="Open Sans" w:eastAsia="Times New Roman" w:hAnsi="Open Sans" w:cs="Open Sans"/>
          <w:u w:val="none"/>
          <w:lang w:val="pl-PL"/>
        </w:rPr>
        <w:t>N</w:t>
      </w:r>
      <w:r w:rsidR="00CD2A93" w:rsidRPr="007B0CCF">
        <w:rPr>
          <w:rFonts w:ascii="Open Sans" w:eastAsia="Times New Roman" w:hAnsi="Open Sans" w:cs="Open Sans"/>
          <w:u w:val="none"/>
          <w:lang w:val="pl-PL"/>
        </w:rPr>
        <w:t>ume</w:t>
      </w:r>
      <w:r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sidR="00383E1B">
        <w:rPr>
          <w:rFonts w:ascii="Open Sans" w:eastAsia="Times New Roman" w:hAnsi="Open Sans" w:cs="Open Sans"/>
          <w:u w:val="none"/>
          <w:lang w:val="pl-PL"/>
        </w:rPr>
        <w:t>2</w:t>
      </w:r>
      <w:r w:rsidR="00FC5E22">
        <w:rPr>
          <w:rFonts w:ascii="Open Sans" w:eastAsia="Times New Roman" w:hAnsi="Open Sans" w:cs="Open Sans"/>
          <w:u w:val="none"/>
          <w:lang w:val="pl-PL"/>
        </w:rPr>
        <w:t>2</w:t>
      </w:r>
      <w:r w:rsidR="003E728C" w:rsidRPr="007B0CCF">
        <w:rPr>
          <w:rFonts w:ascii="Open Sans" w:eastAsia="Times New Roman" w:hAnsi="Open Sans" w:cs="Open Sans"/>
          <w:u w:val="none"/>
          <w:lang w:val="pl-PL"/>
        </w:rPr>
        <w:t>.201</w:t>
      </w:r>
      <w:r w:rsidR="00DB2D54">
        <w:rPr>
          <w:rFonts w:ascii="Open Sans" w:eastAsia="Times New Roman" w:hAnsi="Open Sans" w:cs="Open Sans"/>
          <w:u w:val="none"/>
          <w:lang w:val="pl-PL"/>
        </w:rPr>
        <w:t>9</w:t>
      </w:r>
    </w:p>
    <w:p w:rsidR="006A4737" w:rsidRPr="007B0CCF" w:rsidRDefault="006A4737" w:rsidP="003E728C">
      <w:pPr>
        <w:pStyle w:val="Tekstpodstawowy"/>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383E1B">
        <w:rPr>
          <w:rFonts w:ascii="Open Sans" w:hAnsi="Open Sans" w:cs="Open Sans"/>
          <w:bCs w:val="0"/>
          <w:iCs/>
          <w:u w:val="none"/>
          <w:lang w:val="pl-PL"/>
        </w:rPr>
        <w:t>0</w:t>
      </w:r>
      <w:r w:rsidR="00FC5E22">
        <w:rPr>
          <w:rFonts w:ascii="Open Sans" w:hAnsi="Open Sans" w:cs="Open Sans"/>
          <w:bCs w:val="0"/>
          <w:iCs/>
          <w:u w:val="none"/>
          <w:lang w:val="pl-PL"/>
        </w:rPr>
        <w:t>9</w:t>
      </w:r>
      <w:r w:rsidR="00383E1B">
        <w:rPr>
          <w:rFonts w:ascii="Open Sans" w:hAnsi="Open Sans" w:cs="Open Sans"/>
          <w:bCs w:val="0"/>
          <w:iCs/>
          <w:u w:val="none"/>
          <w:lang w:val="pl-PL"/>
        </w:rPr>
        <w:t>.08</w:t>
      </w:r>
      <w:r w:rsidR="00E920FC">
        <w:rPr>
          <w:rFonts w:ascii="Open Sans" w:hAnsi="Open Sans" w:cs="Open Sans"/>
          <w:bCs w:val="0"/>
          <w:iCs/>
          <w:u w:val="none"/>
          <w:lang w:val="pl-PL"/>
        </w:rPr>
        <w:t>.2019</w:t>
      </w:r>
      <w:r w:rsidRPr="007B0CCF">
        <w:rPr>
          <w:rFonts w:ascii="Open Sans" w:hAnsi="Open Sans" w:cs="Open Sans"/>
          <w:bCs w:val="0"/>
          <w:iCs/>
          <w:u w:val="none"/>
        </w:rPr>
        <w:t xml:space="preserve"> r., godz. 1</w:t>
      </w:r>
      <w:r w:rsidRPr="007B0CCF">
        <w:rPr>
          <w:rFonts w:ascii="Open Sans" w:hAnsi="Open Sans" w:cs="Open Sans"/>
          <w:bCs w:val="0"/>
          <w:iCs/>
          <w:u w:val="none"/>
          <w:lang w:val="pl-PL"/>
        </w:rPr>
        <w:t>0</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lastRenderedPageBreak/>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Default="00093CBD" w:rsidP="00370787">
      <w:pPr>
        <w:pStyle w:val="Tekstpodstawowy"/>
        <w:numPr>
          <w:ilvl w:val="0"/>
          <w:numId w:val="40"/>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1014EC" w:rsidRPr="00325CF7" w:rsidRDefault="001014EC" w:rsidP="001014EC">
      <w:pPr>
        <w:pStyle w:val="Tekstpodstawowy"/>
        <w:spacing w:line="276" w:lineRule="auto"/>
        <w:ind w:left="284" w:right="-83"/>
        <w:jc w:val="both"/>
        <w:rPr>
          <w:rFonts w:ascii="Open Sans" w:hAnsi="Open Sans" w:cs="Open Sans"/>
          <w:b w:val="0"/>
          <w:u w:val="none"/>
        </w:rPr>
      </w:pPr>
    </w:p>
    <w:p w:rsidR="007A560D" w:rsidRPr="00325CF7" w:rsidRDefault="007A560D"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MIEJSCE ORAZ TERMIN SKŁADANIA I OTWARCIA OFERT.</w:t>
      </w:r>
    </w:p>
    <w:p w:rsidR="008F1101"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F81488">
        <w:rPr>
          <w:rFonts w:ascii="Open Sans" w:hAnsi="Open Sans" w:cs="Open Sans"/>
          <w:b/>
          <w:sz w:val="20"/>
          <w:szCs w:val="20"/>
        </w:rPr>
        <w:t>0</w:t>
      </w:r>
      <w:r w:rsidR="001014EC">
        <w:rPr>
          <w:rFonts w:ascii="Open Sans" w:hAnsi="Open Sans" w:cs="Open Sans"/>
          <w:b/>
          <w:sz w:val="20"/>
          <w:szCs w:val="20"/>
        </w:rPr>
        <w:t>9</w:t>
      </w:r>
      <w:r w:rsidR="00F81488">
        <w:rPr>
          <w:rFonts w:ascii="Open Sans" w:hAnsi="Open Sans" w:cs="Open Sans"/>
          <w:b/>
          <w:sz w:val="20"/>
          <w:szCs w:val="20"/>
        </w:rPr>
        <w:t>.08</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Pr="00325CF7">
        <w:rPr>
          <w:rFonts w:ascii="Open Sans" w:hAnsi="Open Sans" w:cs="Open Sans"/>
          <w:b/>
          <w:sz w:val="20"/>
          <w:szCs w:val="20"/>
        </w:rPr>
        <w:t>10</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F81488">
        <w:rPr>
          <w:rFonts w:ascii="Open Sans" w:hAnsi="Open Sans" w:cs="Open Sans"/>
          <w:b/>
          <w:sz w:val="20"/>
          <w:szCs w:val="20"/>
        </w:rPr>
        <w:t>0</w:t>
      </w:r>
      <w:r w:rsidR="001014EC">
        <w:rPr>
          <w:rFonts w:ascii="Open Sans" w:hAnsi="Open Sans" w:cs="Open Sans"/>
          <w:b/>
          <w:sz w:val="20"/>
          <w:szCs w:val="20"/>
        </w:rPr>
        <w:t>9</w:t>
      </w:r>
      <w:r w:rsidR="00F81488">
        <w:rPr>
          <w:rFonts w:ascii="Open Sans" w:hAnsi="Open Sans" w:cs="Open Sans"/>
          <w:b/>
          <w:sz w:val="20"/>
          <w:szCs w:val="20"/>
        </w:rPr>
        <w:t>.08</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Pr="00325CF7">
        <w:rPr>
          <w:rFonts w:ascii="Open Sans" w:hAnsi="Open Sans" w:cs="Open Sans"/>
          <w:b/>
          <w:sz w:val="20"/>
          <w:szCs w:val="20"/>
        </w:rPr>
        <w:t>10</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370787">
      <w:pPr>
        <w:pStyle w:val="Akapitzlist"/>
        <w:numPr>
          <w:ilvl w:val="0"/>
          <w:numId w:val="4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Niezwłocznie po otwarciu ofert zamawiający zamieści na stronie </w:t>
      </w:r>
      <w:hyperlink r:id="rId17"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370787">
      <w:pPr>
        <w:pStyle w:val="Akapitzlist"/>
        <w:numPr>
          <w:ilvl w:val="1"/>
          <w:numId w:val="40"/>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370787">
      <w:pPr>
        <w:pStyle w:val="Akapitzlist"/>
        <w:numPr>
          <w:ilvl w:val="1"/>
          <w:numId w:val="40"/>
        </w:numPr>
        <w:spacing w:after="0"/>
        <w:ind w:left="709" w:hanging="425"/>
        <w:jc w:val="both"/>
        <w:rPr>
          <w:rFonts w:ascii="Open Sans" w:hAnsi="Open Sans" w:cs="Open Sans"/>
          <w:sz w:val="20"/>
          <w:szCs w:val="20"/>
        </w:rPr>
      </w:pPr>
      <w:r w:rsidRPr="00325CF7">
        <w:rPr>
          <w:rFonts w:ascii="Open Sans" w:hAnsi="Open Sans" w:cs="Open Sans"/>
          <w:sz w:val="20"/>
          <w:szCs w:val="20"/>
        </w:rPr>
        <w:lastRenderedPageBreak/>
        <w:t>firm oraz adresów wykonawców, którzy złożyli oferty w terminie;</w:t>
      </w:r>
    </w:p>
    <w:p w:rsidR="007A560D" w:rsidRPr="00325CF7" w:rsidRDefault="007A560D" w:rsidP="00370787">
      <w:pPr>
        <w:pStyle w:val="Akapitzlist"/>
        <w:numPr>
          <w:ilvl w:val="1"/>
          <w:numId w:val="40"/>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eastAsia="en-US"/>
        </w:rPr>
      </w:pPr>
      <w:r w:rsidRPr="003F2CB5">
        <w:rPr>
          <w:rFonts w:ascii="Open Sans" w:eastAsia="Calibri" w:hAnsi="Open Sans" w:cs="Open Sans"/>
          <w:sz w:val="20"/>
          <w:szCs w:val="20"/>
          <w:lang w:eastAsia="en-US"/>
        </w:rPr>
        <w:t>W ofercie należy podać całkowitą cenę oferty brutto, VAT i cenę netto za wykonanie całego przedmiotu zamówienia, wyszczególniając wynagrodzenie za realizację poszczególnych etapów realizacji zamówienia, tj. za:</w:t>
      </w:r>
    </w:p>
    <w:p w:rsidR="003F2CB5" w:rsidRPr="003F2CB5" w:rsidRDefault="003F2CB5" w:rsidP="00370787">
      <w:pPr>
        <w:numPr>
          <w:ilvl w:val="1"/>
          <w:numId w:val="72"/>
        </w:numPr>
        <w:autoSpaceDE w:val="0"/>
        <w:autoSpaceDN w:val="0"/>
        <w:adjustRightInd w:val="0"/>
        <w:spacing w:after="200"/>
        <w:ind w:left="709" w:hanging="425"/>
        <w:contextualSpacing/>
        <w:jc w:val="both"/>
        <w:rPr>
          <w:rFonts w:ascii="Open Sans" w:eastAsia="Calibri" w:hAnsi="Open Sans" w:cs="Open Sans"/>
          <w:sz w:val="20"/>
          <w:szCs w:val="20"/>
          <w:lang w:eastAsia="en-US"/>
        </w:rPr>
      </w:pPr>
      <w:r w:rsidRPr="003F2CB5">
        <w:rPr>
          <w:rFonts w:ascii="Open Sans" w:eastAsia="Calibri" w:hAnsi="Open Sans" w:cs="Open Sans"/>
          <w:sz w:val="20"/>
          <w:szCs w:val="20"/>
          <w:lang w:eastAsia="en-US"/>
        </w:rPr>
        <w:t xml:space="preserve">wykonanie kompletnej dokumentacji projektowej wraz z uzyskaniem </w:t>
      </w:r>
      <w:r w:rsidR="00170BA6">
        <w:rPr>
          <w:rFonts w:ascii="Open Sans" w:eastAsia="Calibri" w:hAnsi="Open Sans" w:cs="Open Sans"/>
          <w:sz w:val="20"/>
          <w:szCs w:val="20"/>
          <w:lang w:eastAsia="en-US"/>
        </w:rPr>
        <w:t>decyzji o p</w:t>
      </w:r>
      <w:r w:rsidRPr="003F2CB5">
        <w:rPr>
          <w:rFonts w:ascii="Open Sans" w:eastAsia="Calibri" w:hAnsi="Open Sans" w:cs="Open Sans"/>
          <w:sz w:val="20"/>
          <w:szCs w:val="20"/>
          <w:lang w:eastAsia="en-US"/>
        </w:rPr>
        <w:t>ozwoleni</w:t>
      </w:r>
      <w:r w:rsidR="00170BA6">
        <w:rPr>
          <w:rFonts w:ascii="Open Sans" w:eastAsia="Calibri" w:hAnsi="Open Sans" w:cs="Open Sans"/>
          <w:sz w:val="20"/>
          <w:szCs w:val="20"/>
          <w:lang w:eastAsia="en-US"/>
        </w:rPr>
        <w:t>u</w:t>
      </w:r>
      <w:r w:rsidRPr="003F2CB5">
        <w:rPr>
          <w:rFonts w:ascii="Open Sans" w:eastAsia="Calibri" w:hAnsi="Open Sans" w:cs="Open Sans"/>
          <w:sz w:val="20"/>
          <w:szCs w:val="20"/>
          <w:lang w:eastAsia="en-US"/>
        </w:rPr>
        <w:t xml:space="preserve"> na budowę i/lub </w:t>
      </w:r>
      <w:r w:rsidR="00170BA6">
        <w:rPr>
          <w:rFonts w:ascii="Open Sans" w:eastAsia="Calibri" w:hAnsi="Open Sans" w:cs="Open Sans"/>
          <w:sz w:val="20"/>
          <w:szCs w:val="20"/>
          <w:lang w:eastAsia="en-US"/>
        </w:rPr>
        <w:t xml:space="preserve">decyzji o zezwoleniu na realizację inwestycji drogowej i/lub </w:t>
      </w:r>
      <w:r w:rsidR="0096664B">
        <w:rPr>
          <w:rFonts w:ascii="Open Sans" w:eastAsia="Calibri" w:hAnsi="Open Sans" w:cs="Open Sans"/>
          <w:sz w:val="20"/>
          <w:szCs w:val="20"/>
          <w:lang w:eastAsia="en-US"/>
        </w:rPr>
        <w:t>skutecznego z</w:t>
      </w:r>
      <w:r w:rsidRPr="003F2CB5">
        <w:rPr>
          <w:rFonts w:ascii="Open Sans" w:eastAsia="Calibri" w:hAnsi="Open Sans" w:cs="Open Sans"/>
          <w:sz w:val="20"/>
          <w:szCs w:val="20"/>
          <w:lang w:eastAsia="en-US"/>
        </w:rPr>
        <w:t xml:space="preserve">głoszenia </w:t>
      </w:r>
      <w:r w:rsidR="0096664B">
        <w:rPr>
          <w:rFonts w:ascii="Open Sans" w:eastAsia="Calibri" w:hAnsi="Open Sans" w:cs="Open Sans"/>
          <w:sz w:val="20"/>
          <w:szCs w:val="20"/>
          <w:lang w:eastAsia="en-US"/>
        </w:rPr>
        <w:t>wykonania robót budowlanych</w:t>
      </w:r>
      <w:r w:rsidRPr="003F2CB5">
        <w:rPr>
          <w:rFonts w:ascii="Open Sans" w:eastAsia="Calibri" w:hAnsi="Open Sans" w:cs="Open Sans"/>
          <w:sz w:val="20"/>
          <w:szCs w:val="20"/>
          <w:lang w:eastAsia="en-US"/>
        </w:rPr>
        <w:t>;</w:t>
      </w:r>
    </w:p>
    <w:p w:rsidR="003F2CB5" w:rsidRPr="003F2CB5" w:rsidRDefault="003F2CB5" w:rsidP="00370787">
      <w:pPr>
        <w:numPr>
          <w:ilvl w:val="1"/>
          <w:numId w:val="72"/>
        </w:numPr>
        <w:autoSpaceDE w:val="0"/>
        <w:autoSpaceDN w:val="0"/>
        <w:adjustRightInd w:val="0"/>
        <w:ind w:left="709" w:hanging="425"/>
        <w:contextualSpacing/>
        <w:jc w:val="both"/>
        <w:rPr>
          <w:rFonts w:ascii="Open Sans" w:eastAsia="Calibri" w:hAnsi="Open Sans" w:cs="Open Sans"/>
          <w:sz w:val="20"/>
          <w:szCs w:val="20"/>
          <w:lang w:eastAsia="en-US"/>
        </w:rPr>
      </w:pPr>
      <w:r w:rsidRPr="003F2CB5">
        <w:rPr>
          <w:rFonts w:ascii="Open Sans" w:eastAsia="Calibri" w:hAnsi="Open Sans" w:cs="Open Sans"/>
          <w:sz w:val="20"/>
          <w:szCs w:val="20"/>
          <w:lang w:eastAsia="en-US"/>
        </w:rPr>
        <w:t>realizację robót budowlanych.</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val="x-none" w:eastAsia="en-US"/>
        </w:rPr>
      </w:pPr>
      <w:r w:rsidRPr="003F2CB5">
        <w:rPr>
          <w:rFonts w:ascii="Open Sans" w:eastAsia="Calibri" w:hAnsi="Open Sans" w:cs="Open Sans"/>
          <w:sz w:val="20"/>
          <w:szCs w:val="20"/>
          <w:lang w:eastAsia="en-US"/>
        </w:rPr>
        <w:t>W cenie brutto uwzględnia się podatek od towarów i usług oraz podatek akcyzowy, jeżeli na podstawie odrębnych przepisów sprzedaży towaru – usług – podlega obciążeniu podatkiem od towarów i usług lub podatkiem akcyzowym.</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val="x-none" w:eastAsia="en-US"/>
        </w:rPr>
      </w:pPr>
      <w:r w:rsidRPr="003F2CB5">
        <w:rPr>
          <w:rFonts w:ascii="Open Sans" w:eastAsia="Calibri" w:hAnsi="Open Sans" w:cs="Open Sans"/>
          <w:sz w:val="20"/>
          <w:szCs w:val="20"/>
          <w:lang w:eastAsia="en-US"/>
        </w:rPr>
        <w:t>Podana</w:t>
      </w:r>
      <w:r w:rsidRPr="003F2CB5">
        <w:rPr>
          <w:rFonts w:ascii="Open Sans" w:eastAsia="Calibri" w:hAnsi="Open Sans" w:cs="Open Sans"/>
          <w:sz w:val="20"/>
          <w:szCs w:val="20"/>
          <w:lang w:val="x-none" w:eastAsia="en-US"/>
        </w:rPr>
        <w:t xml:space="preserve"> w ofercie cena musi uwzględniać wszystkie wymagania Zamawiającego określone w niniejszej SIWZ</w:t>
      </w:r>
      <w:r w:rsidRPr="003F2CB5">
        <w:rPr>
          <w:rFonts w:ascii="Open Sans" w:eastAsia="Calibri" w:hAnsi="Open Sans" w:cs="Open Sans"/>
          <w:sz w:val="20"/>
          <w:szCs w:val="20"/>
          <w:lang w:eastAsia="en-US"/>
        </w:rPr>
        <w:t>,</w:t>
      </w:r>
      <w:r w:rsidRPr="003F2CB5">
        <w:rPr>
          <w:rFonts w:ascii="Open Sans" w:eastAsia="Calibri" w:hAnsi="Open Sans" w:cs="Open Sans"/>
          <w:sz w:val="20"/>
          <w:szCs w:val="20"/>
          <w:lang w:val="x-none" w:eastAsia="en-US"/>
        </w:rPr>
        <w:t xml:space="preserve"> obejmować </w:t>
      </w:r>
      <w:r w:rsidRPr="003F2CB5">
        <w:rPr>
          <w:rFonts w:ascii="Open Sans" w:eastAsia="Calibri" w:hAnsi="Open Sans" w:cs="Open Sans"/>
          <w:sz w:val="20"/>
          <w:szCs w:val="20"/>
          <w:lang w:eastAsia="en-US"/>
        </w:rPr>
        <w:t>wszystkie</w:t>
      </w:r>
      <w:r w:rsidRPr="003F2CB5">
        <w:rPr>
          <w:rFonts w:ascii="Open Sans" w:eastAsia="Calibri" w:hAnsi="Open Sans" w:cs="Open Sans"/>
          <w:sz w:val="20"/>
          <w:szCs w:val="20"/>
          <w:lang w:val="x-none" w:eastAsia="en-US"/>
        </w:rPr>
        <w:t xml:space="preserve"> koszty, jakie poniesie Wykonawca z tytułu </w:t>
      </w:r>
      <w:r w:rsidRPr="003F2CB5">
        <w:rPr>
          <w:rFonts w:ascii="Open Sans" w:eastAsia="Calibri" w:hAnsi="Open Sans" w:cs="Open Sans"/>
          <w:sz w:val="20"/>
          <w:szCs w:val="20"/>
          <w:lang w:eastAsia="en-US"/>
        </w:rPr>
        <w:t xml:space="preserve">należytego oraz zgodnego </w:t>
      </w:r>
      <w:r w:rsidRPr="003F2CB5">
        <w:rPr>
          <w:rFonts w:ascii="Open Sans" w:eastAsia="Calibri" w:hAnsi="Open Sans" w:cs="Open Sans"/>
          <w:sz w:val="20"/>
          <w:szCs w:val="20"/>
          <w:lang w:eastAsia="en-US"/>
        </w:rPr>
        <w:br/>
        <w:t>z umową i obowiązującymi przepisami wykonania przedmiotu zamówienia.</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val="x-none" w:eastAsia="en-US"/>
        </w:rPr>
      </w:pPr>
      <w:r w:rsidRPr="003F2CB5">
        <w:rPr>
          <w:rFonts w:ascii="Open Sans" w:eastAsia="Calibri" w:hAnsi="Open Sans" w:cs="Open Sans"/>
          <w:sz w:val="20"/>
          <w:szCs w:val="20"/>
          <w:lang w:eastAsia="en-US"/>
        </w:rPr>
        <w:t>Cenę</w:t>
      </w:r>
      <w:r w:rsidRPr="003F2CB5">
        <w:rPr>
          <w:rFonts w:ascii="Open Sans" w:eastAsia="Calibri" w:hAnsi="Open Sans" w:cs="Open Sans"/>
          <w:sz w:val="20"/>
          <w:szCs w:val="20"/>
          <w:lang w:val="x-none" w:eastAsia="en-US"/>
        </w:rPr>
        <w:t xml:space="preserve"> za wykonanie przedmiotu zamówienia należy przedstawić w „Formularzu Ofertowym”, którego wzór stanowi </w:t>
      </w:r>
      <w:r w:rsidRPr="003F2CB5">
        <w:rPr>
          <w:rFonts w:ascii="Open Sans" w:eastAsia="Calibri" w:hAnsi="Open Sans" w:cs="Open Sans"/>
          <w:sz w:val="20"/>
          <w:szCs w:val="20"/>
          <w:lang w:eastAsia="en-US"/>
        </w:rPr>
        <w:t>Formularz 2.1.</w:t>
      </w:r>
      <w:r w:rsidRPr="003F2CB5">
        <w:rPr>
          <w:rFonts w:ascii="Open Sans" w:eastAsia="Calibri" w:hAnsi="Open Sans" w:cs="Open Sans"/>
          <w:sz w:val="20"/>
          <w:szCs w:val="20"/>
          <w:lang w:val="x-none" w:eastAsia="en-US"/>
        </w:rPr>
        <w:t xml:space="preserve"> do niniejszej </w:t>
      </w:r>
      <w:r w:rsidRPr="003F2CB5">
        <w:rPr>
          <w:rFonts w:ascii="Open Sans" w:eastAsia="Calibri" w:hAnsi="Open Sans" w:cs="Open Sans"/>
          <w:sz w:val="20"/>
          <w:szCs w:val="20"/>
          <w:lang w:eastAsia="en-US"/>
        </w:rPr>
        <w:t>SIWZ</w:t>
      </w:r>
      <w:r w:rsidRPr="003F2CB5">
        <w:rPr>
          <w:rFonts w:ascii="Open Sans" w:eastAsia="Calibri" w:hAnsi="Open Sans" w:cs="Open Sans"/>
          <w:sz w:val="20"/>
          <w:szCs w:val="20"/>
          <w:lang w:val="x-none" w:eastAsia="en-US"/>
        </w:rPr>
        <w:t>.</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val="x-none" w:eastAsia="en-US"/>
        </w:rPr>
      </w:pPr>
      <w:r w:rsidRPr="003F2CB5">
        <w:rPr>
          <w:rFonts w:ascii="Open Sans" w:eastAsia="Calibri" w:hAnsi="Open Sans" w:cs="Open Sans"/>
          <w:sz w:val="20"/>
          <w:szCs w:val="20"/>
          <w:lang w:val="x-none" w:eastAsia="en-US"/>
        </w:rPr>
        <w:t>Cena oferty jest ceną ryczałtową.</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eastAsia="en-US"/>
        </w:rPr>
      </w:pPr>
      <w:r w:rsidRPr="003F2CB5">
        <w:rPr>
          <w:rFonts w:ascii="Open Sans" w:eastAsia="Calibri" w:hAnsi="Open Sans" w:cs="Open Sans"/>
          <w:sz w:val="20"/>
          <w:szCs w:val="20"/>
          <w:lang w:val="x-none" w:eastAsia="en-US"/>
        </w:rPr>
        <w:t>Wszystkie informacje finansowe należy podać w polskich złotych.</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eastAsia="en-US"/>
        </w:rPr>
      </w:pPr>
      <w:r w:rsidRPr="003F2CB5">
        <w:rPr>
          <w:rFonts w:ascii="Open Sans" w:eastAsia="Calibri" w:hAnsi="Open Sans" w:cs="Open Sans"/>
          <w:sz w:val="20"/>
          <w:szCs w:val="20"/>
          <w:lang w:val="x-none" w:eastAsia="en-US"/>
        </w:rPr>
        <w:t>Zaoferowane</w:t>
      </w:r>
      <w:r w:rsidRPr="003F2CB5">
        <w:rPr>
          <w:rFonts w:ascii="Open Sans" w:eastAsia="Calibri" w:hAnsi="Open Sans" w:cs="Open Sans"/>
          <w:sz w:val="20"/>
          <w:szCs w:val="20"/>
          <w:lang w:eastAsia="en-US"/>
        </w:rPr>
        <w:t xml:space="preserve"> ceny brutto winny być liczone w walucie polskiej z dokładnością do dwóch miejsc po przecinku w rozumieniu art. 3 ust. 1 pkt 1 i ust. 2 ustawy z dnia 9 maja 2014 r. o informowaniu </w:t>
      </w:r>
      <w:r w:rsidRPr="003F2CB5">
        <w:rPr>
          <w:rFonts w:ascii="Open Sans" w:eastAsia="Calibri" w:hAnsi="Open Sans" w:cs="Open Sans"/>
          <w:sz w:val="20"/>
          <w:szCs w:val="20"/>
          <w:lang w:eastAsia="en-US"/>
        </w:rPr>
        <w:br/>
        <w:t>o cenach towarów i usług (Dz. U. poz. 915).</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eastAsia="en-US"/>
        </w:rPr>
      </w:pPr>
      <w:r w:rsidRPr="003F2CB5">
        <w:rPr>
          <w:rFonts w:ascii="Open Sans" w:eastAsia="Calibri" w:hAnsi="Open Sans" w:cs="Open Sans"/>
          <w:sz w:val="20"/>
          <w:szCs w:val="20"/>
          <w:lang w:val="x-none" w:eastAsia="en-US"/>
        </w:rPr>
        <w:t>Do</w:t>
      </w:r>
      <w:r w:rsidRPr="003F2CB5">
        <w:rPr>
          <w:rFonts w:ascii="Open Sans" w:eastAsia="Calibri" w:hAnsi="Open Sans" w:cs="Open Sans"/>
          <w:sz w:val="20"/>
          <w:szCs w:val="20"/>
          <w:lang w:eastAsia="en-US"/>
        </w:rPr>
        <w:t xml:space="preserve"> porównania ofert będzie brana pod uwagę całkowita cena brutto (z VAT).</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eastAsia="en-US"/>
        </w:rPr>
      </w:pPr>
      <w:r w:rsidRPr="003F2CB5">
        <w:rPr>
          <w:rFonts w:ascii="Open Sans" w:eastAsia="Calibri" w:hAnsi="Open Sans" w:cs="Open Sans"/>
          <w:sz w:val="20"/>
          <w:szCs w:val="20"/>
          <w:lang w:eastAsia="en-US"/>
        </w:rPr>
        <w:t>Cena brutto oferty musi być podana cyfrowo i słownie, wyrażona w złotych polskich w zaokrągleniu do dwóch miejsc po przecinku (grosze).</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eastAsia="en-US"/>
        </w:rPr>
      </w:pPr>
      <w:r w:rsidRPr="003F2CB5">
        <w:rPr>
          <w:rFonts w:ascii="Open Sans" w:eastAsia="Calibri" w:hAnsi="Open Sans" w:cs="Open Sans"/>
          <w:sz w:val="20"/>
          <w:szCs w:val="20"/>
          <w:lang w:eastAsia="en-US"/>
        </w:rPr>
        <w:t>Podczas otwarcia ofert zamawiający odczyta cenę wskazaną w „Formularzu Ofertowym”.</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eastAsia="en-US"/>
        </w:rPr>
      </w:pPr>
      <w:r w:rsidRPr="003F2CB5">
        <w:rPr>
          <w:rFonts w:ascii="Open Sans" w:eastAsia="Calibri" w:hAnsi="Open Sans" w:cs="Open Sans"/>
          <w:sz w:val="20"/>
          <w:szCs w:val="20"/>
          <w:lang w:eastAsia="en-US"/>
        </w:rPr>
        <w:t>Informacje dotyczące walut obcych, w jakich mogą być prowadzone rozliczenia między Zamawiającym a Wykonawcą – jedynie w złotych polskich.</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eastAsia="en-US"/>
        </w:rPr>
      </w:pPr>
      <w:r w:rsidRPr="003F2CB5">
        <w:rPr>
          <w:rFonts w:ascii="Open Sans" w:eastAsia="Calibri" w:hAnsi="Open Sans" w:cs="Open Sans"/>
          <w:sz w:val="20"/>
          <w:szCs w:val="20"/>
          <w:lang w:eastAsia="en-US"/>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3F2CB5" w:rsidRPr="003F2CB5" w:rsidRDefault="003F2CB5" w:rsidP="00370787">
      <w:pPr>
        <w:numPr>
          <w:ilvl w:val="0"/>
          <w:numId w:val="41"/>
        </w:numPr>
        <w:autoSpaceDE w:val="0"/>
        <w:autoSpaceDN w:val="0"/>
        <w:adjustRightInd w:val="0"/>
        <w:ind w:left="284" w:hanging="426"/>
        <w:contextualSpacing/>
        <w:jc w:val="both"/>
        <w:rPr>
          <w:rFonts w:ascii="Open Sans" w:eastAsia="Calibri" w:hAnsi="Open Sans" w:cs="Open Sans"/>
          <w:sz w:val="20"/>
          <w:szCs w:val="20"/>
          <w:lang w:eastAsia="en-US"/>
        </w:rPr>
      </w:pPr>
      <w:r w:rsidRPr="003F2CB5">
        <w:rPr>
          <w:rFonts w:ascii="Open Sans" w:eastAsia="Calibri" w:hAnsi="Open Sans" w:cs="Open Sans"/>
          <w:sz w:val="20"/>
          <w:szCs w:val="20"/>
          <w:lang w:eastAsia="en-U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0CC" w:rsidRPr="00325CF7" w:rsidRDefault="00BD50CC" w:rsidP="00325CF7">
      <w:pPr>
        <w:pStyle w:val="Tekstpodstawowy2"/>
        <w:spacing w:line="276" w:lineRule="auto"/>
        <w:ind w:left="720"/>
        <w:jc w:val="both"/>
        <w:rPr>
          <w:rFonts w:ascii="Open Sans" w:hAnsi="Open Sans" w:cs="Open Sans"/>
          <w:bCs/>
        </w:rPr>
      </w:pPr>
    </w:p>
    <w:p w:rsidR="00A06658" w:rsidRPr="00325CF7" w:rsidRDefault="00A06658" w:rsidP="00370787">
      <w:pPr>
        <w:pStyle w:val="Akapitzlist"/>
        <w:numPr>
          <w:ilvl w:val="0"/>
          <w:numId w:val="31"/>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370787">
      <w:pPr>
        <w:pStyle w:val="Akapitzlist"/>
        <w:numPr>
          <w:ilvl w:val="0"/>
          <w:numId w:val="43"/>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 xml:space="preserve">Okres </w:t>
      </w:r>
      <w:r w:rsidR="002C7AC0" w:rsidRPr="00325CF7">
        <w:rPr>
          <w:rFonts w:ascii="Open Sans" w:hAnsi="Open Sans" w:cs="Open Sans"/>
          <w:sz w:val="20"/>
          <w:szCs w:val="20"/>
        </w:rPr>
        <w:t>G</w:t>
      </w:r>
      <w:r w:rsidRPr="00325CF7">
        <w:rPr>
          <w:rFonts w:ascii="Open Sans" w:hAnsi="Open Sans" w:cs="Open Sans"/>
          <w:sz w:val="20"/>
          <w:szCs w:val="20"/>
        </w:rPr>
        <w:t>warancji</w:t>
      </w:r>
      <w:r w:rsidR="00D3362C" w:rsidRPr="00325CF7">
        <w:rPr>
          <w:rFonts w:ascii="Open Sans" w:hAnsi="Open Sans" w:cs="Open Sans"/>
          <w:sz w:val="20"/>
          <w:szCs w:val="20"/>
        </w:rPr>
        <w:t xml:space="preserve"> i </w:t>
      </w:r>
      <w:r w:rsidR="002C7AC0" w:rsidRPr="00325CF7">
        <w:rPr>
          <w:rFonts w:ascii="Open Sans" w:hAnsi="Open Sans" w:cs="Open Sans"/>
          <w:sz w:val="20"/>
          <w:szCs w:val="20"/>
        </w:rPr>
        <w:t>R</w:t>
      </w:r>
      <w:r w:rsidR="00D3362C" w:rsidRPr="00325CF7">
        <w:rPr>
          <w:rFonts w:ascii="Open Sans" w:hAnsi="Open Sans" w:cs="Open Sans"/>
          <w:sz w:val="20"/>
          <w:szCs w:val="20"/>
        </w:rPr>
        <w:t>ękojmi</w:t>
      </w:r>
      <w:r w:rsidRPr="00325CF7">
        <w:rPr>
          <w:rFonts w:ascii="Open Sans" w:hAnsi="Open Sans" w:cs="Open Sans"/>
          <w:sz w:val="20"/>
          <w:szCs w:val="20"/>
        </w:rPr>
        <w:t xml:space="preserve"> – 40%</w:t>
      </w:r>
    </w:p>
    <w:p w:rsidR="002C7AC0" w:rsidRPr="00325CF7" w:rsidRDefault="00367894" w:rsidP="00370787">
      <w:pPr>
        <w:pStyle w:val="Akapitzlist"/>
        <w:numPr>
          <w:ilvl w:val="0"/>
          <w:numId w:val="43"/>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 xml:space="preserve">będzie rozpatrywane na podstawie ceny ofertowej brutto za wykonanie przedmiotu zamówienia wpisanej przez Wykonawcę w pkt. 3 Formularza Oferty, którego wzór załączono do SIWZ </w:t>
      </w:r>
      <w:r w:rsidRPr="00325CF7">
        <w:rPr>
          <w:rFonts w:ascii="Open Sans" w:hAnsi="Open Sans" w:cs="Open Sans"/>
          <w:bCs/>
          <w:sz w:val="20"/>
          <w:szCs w:val="20"/>
        </w:rPr>
        <w:lastRenderedPageBreak/>
        <w:t>–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84064D">
        <w:trPr>
          <w:cantSplit/>
          <w:trHeight w:val="70"/>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r w:rsidR="00367894" w:rsidRPr="00325CF7">
              <w:rPr>
                <w:rFonts w:ascii="Open Sans" w:hAnsi="Open Sans" w:cs="Open Sans"/>
                <w:b/>
                <w:sz w:val="20"/>
                <w:szCs w:val="20"/>
              </w:rPr>
              <w:t xml:space="preserve"> </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2C7AC0" w:rsidRPr="00325CF7" w:rsidRDefault="00367894" w:rsidP="00370787">
      <w:pPr>
        <w:pStyle w:val="Akapitzlist"/>
        <w:numPr>
          <w:ilvl w:val="0"/>
          <w:numId w:val="43"/>
        </w:numPr>
        <w:spacing w:after="0"/>
        <w:ind w:left="284" w:hanging="426"/>
        <w:jc w:val="both"/>
        <w:rPr>
          <w:rFonts w:ascii="Open Sans" w:hAnsi="Open Sans" w:cs="Open Sans"/>
          <w:sz w:val="20"/>
          <w:szCs w:val="20"/>
        </w:rPr>
      </w:pPr>
      <w:r w:rsidRPr="00325CF7">
        <w:rPr>
          <w:rFonts w:ascii="Open Sans" w:hAnsi="Open Sans" w:cs="Open Sans"/>
          <w:bCs/>
          <w:sz w:val="20"/>
          <w:szCs w:val="20"/>
        </w:rPr>
        <w:t>Opis 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 będzie rozpatrywan</w:t>
      </w:r>
      <w:r w:rsidR="00D3362C" w:rsidRPr="00325CF7">
        <w:rPr>
          <w:rFonts w:ascii="Open Sans" w:hAnsi="Open Sans" w:cs="Open Sans"/>
          <w:sz w:val="20"/>
          <w:szCs w:val="20"/>
        </w:rPr>
        <w:t>e</w:t>
      </w:r>
      <w:r w:rsidRPr="00325CF7">
        <w:rPr>
          <w:rFonts w:ascii="Open Sans" w:hAnsi="Open Sans" w:cs="Open Sans"/>
          <w:sz w:val="20"/>
          <w:szCs w:val="20"/>
        </w:rPr>
        <w:t xml:space="preserve"> na podstawie długości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zadeklarowanego przez Wykonawcę w pkt 4 Formularza Oferty.</w:t>
      </w:r>
    </w:p>
    <w:p w:rsidR="002C7AC0" w:rsidRPr="00325CF7" w:rsidRDefault="00367894" w:rsidP="00325CF7">
      <w:pPr>
        <w:pStyle w:val="Akapitzlist"/>
        <w:spacing w:after="0"/>
        <w:ind w:left="284"/>
        <w:jc w:val="both"/>
        <w:rPr>
          <w:rFonts w:ascii="Open Sans" w:hAnsi="Open Sans" w:cs="Open Sans"/>
          <w:b/>
          <w:sz w:val="20"/>
          <w:szCs w:val="20"/>
        </w:rPr>
      </w:pPr>
      <w:r w:rsidRPr="00325CF7">
        <w:rPr>
          <w:rFonts w:ascii="Open Sans" w:hAnsi="Open Sans" w:cs="Open Sans"/>
          <w:b/>
          <w:sz w:val="20"/>
          <w:szCs w:val="20"/>
        </w:rPr>
        <w:t>UWAGA:</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Najkrótszy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wymagany przez Zamawiającego: 3</w:t>
      </w:r>
      <w:r w:rsidR="00CC6902" w:rsidRPr="00325CF7">
        <w:rPr>
          <w:rFonts w:ascii="Open Sans" w:hAnsi="Open Sans" w:cs="Open Sans"/>
          <w:sz w:val="20"/>
          <w:szCs w:val="20"/>
        </w:rPr>
        <w:t xml:space="preserve"> lata</w:t>
      </w:r>
      <w:r w:rsidRPr="00325CF7">
        <w:rPr>
          <w:rFonts w:ascii="Open Sans" w:hAnsi="Open Sans" w:cs="Open Sans"/>
          <w:sz w:val="20"/>
          <w:szCs w:val="20"/>
        </w:rPr>
        <w:t>.</w:t>
      </w:r>
    </w:p>
    <w:p w:rsidR="002C7AC0" w:rsidRPr="00325CF7" w:rsidRDefault="00EA1B50"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Najdłuższy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D3362C" w:rsidRPr="00325CF7">
        <w:rPr>
          <w:rFonts w:ascii="Open Sans" w:hAnsi="Open Sans" w:cs="Open Sans"/>
          <w:sz w:val="20"/>
          <w:szCs w:val="20"/>
        </w:rPr>
        <w:t xml:space="preserve"> </w:t>
      </w:r>
      <w:r w:rsidR="00367894" w:rsidRPr="00325CF7">
        <w:rPr>
          <w:rFonts w:ascii="Open Sans" w:hAnsi="Open Sans" w:cs="Open Sans"/>
          <w:sz w:val="20"/>
          <w:szCs w:val="20"/>
        </w:rPr>
        <w:t xml:space="preserve">uwzględniony do oceny ofert: </w:t>
      </w:r>
      <w:r w:rsidR="00CC6902" w:rsidRPr="00325CF7">
        <w:rPr>
          <w:rFonts w:ascii="Open Sans" w:hAnsi="Open Sans" w:cs="Open Sans"/>
          <w:sz w:val="20"/>
          <w:szCs w:val="20"/>
        </w:rPr>
        <w:t>5 lat</w:t>
      </w:r>
      <w:r w:rsidR="00367894" w:rsidRPr="00325CF7">
        <w:rPr>
          <w:rFonts w:ascii="Open Sans" w:hAnsi="Open Sans" w:cs="Open Sans"/>
          <w:sz w:val="20"/>
          <w:szCs w:val="20"/>
        </w:rPr>
        <w:t>.</w:t>
      </w:r>
    </w:p>
    <w:p w:rsidR="002C7AC0" w:rsidRPr="00325CF7" w:rsidRDefault="00D3362C"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Wykonawca </w:t>
      </w:r>
      <w:r w:rsidR="00173C99" w:rsidRPr="00325CF7">
        <w:rPr>
          <w:rFonts w:ascii="Open Sans" w:hAnsi="Open Sans" w:cs="Open Sans"/>
          <w:sz w:val="20"/>
          <w:szCs w:val="20"/>
        </w:rPr>
        <w:t>musi</w:t>
      </w:r>
      <w:r w:rsidRPr="00325CF7">
        <w:rPr>
          <w:rFonts w:ascii="Open Sans" w:hAnsi="Open Sans" w:cs="Open Sans"/>
          <w:sz w:val="20"/>
          <w:szCs w:val="20"/>
        </w:rPr>
        <w:t xml:space="preserve"> zaproponować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367894" w:rsidRPr="00325CF7">
        <w:rPr>
          <w:rFonts w:ascii="Open Sans" w:hAnsi="Open Sans" w:cs="Open Sans"/>
          <w:sz w:val="20"/>
          <w:szCs w:val="20"/>
        </w:rPr>
        <w:t xml:space="preserve"> w </w:t>
      </w:r>
      <w:r w:rsidR="00CC6902" w:rsidRPr="00325CF7">
        <w:rPr>
          <w:rFonts w:ascii="Open Sans" w:hAnsi="Open Sans" w:cs="Open Sans"/>
          <w:sz w:val="20"/>
          <w:szCs w:val="20"/>
        </w:rPr>
        <w:t xml:space="preserve">pełnych latach </w:t>
      </w:r>
      <w:r w:rsidR="00511B76" w:rsidRPr="00325CF7">
        <w:rPr>
          <w:rFonts w:ascii="Open Sans" w:hAnsi="Open Sans" w:cs="Open Sans"/>
          <w:sz w:val="20"/>
          <w:szCs w:val="20"/>
        </w:rPr>
        <w:t xml:space="preserve">w </w:t>
      </w:r>
      <w:r w:rsidR="00367894" w:rsidRPr="00325CF7">
        <w:rPr>
          <w:rFonts w:ascii="Open Sans" w:hAnsi="Open Sans" w:cs="Open Sans"/>
          <w:sz w:val="20"/>
          <w:szCs w:val="20"/>
        </w:rPr>
        <w:t xml:space="preserve">przedziale od </w:t>
      </w:r>
      <w:r w:rsidR="00CC6902" w:rsidRPr="00325CF7">
        <w:rPr>
          <w:rFonts w:ascii="Open Sans" w:hAnsi="Open Sans" w:cs="Open Sans"/>
          <w:sz w:val="20"/>
          <w:szCs w:val="20"/>
        </w:rPr>
        <w:t>3</w:t>
      </w:r>
      <w:r w:rsidR="00367894" w:rsidRPr="00325CF7">
        <w:rPr>
          <w:rFonts w:ascii="Open Sans" w:hAnsi="Open Sans" w:cs="Open Sans"/>
          <w:sz w:val="20"/>
          <w:szCs w:val="20"/>
        </w:rPr>
        <w:t xml:space="preserve"> do </w:t>
      </w:r>
      <w:r w:rsidR="00CC6902" w:rsidRPr="00325CF7">
        <w:rPr>
          <w:rFonts w:ascii="Open Sans" w:hAnsi="Open Sans" w:cs="Open Sans"/>
          <w:sz w:val="20"/>
          <w:szCs w:val="20"/>
        </w:rPr>
        <w:t>5 lat.</w:t>
      </w:r>
    </w:p>
    <w:p w:rsidR="002C7AC0" w:rsidRPr="00325CF7" w:rsidRDefault="00205C8E"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Zaoferowany przez Wykonawcę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t>
      </w:r>
      <w:r w:rsidR="00367894" w:rsidRPr="00325CF7">
        <w:rPr>
          <w:rFonts w:ascii="Open Sans" w:hAnsi="Open Sans" w:cs="Open Sans"/>
          <w:sz w:val="20"/>
          <w:szCs w:val="20"/>
        </w:rPr>
        <w:t xml:space="preserve">zostanie uwzględniony w umowie </w:t>
      </w:r>
      <w:r w:rsidR="002C7AC0" w:rsidRPr="00325CF7">
        <w:rPr>
          <w:rFonts w:ascii="Open Sans" w:hAnsi="Open Sans" w:cs="Open Sans"/>
          <w:sz w:val="20"/>
          <w:szCs w:val="20"/>
        </w:rPr>
        <w:br/>
      </w:r>
      <w:r w:rsidR="00367894" w:rsidRPr="00325CF7">
        <w:rPr>
          <w:rFonts w:ascii="Open Sans" w:hAnsi="Open Sans" w:cs="Open Sans"/>
          <w:sz w:val="20"/>
          <w:szCs w:val="20"/>
        </w:rPr>
        <w:t>z Wykonawcą.</w:t>
      </w:r>
    </w:p>
    <w:p w:rsidR="00CC6902" w:rsidRPr="00325CF7" w:rsidRDefault="00CC6902" w:rsidP="00370787">
      <w:pPr>
        <w:pStyle w:val="Akapitzlist"/>
        <w:numPr>
          <w:ilvl w:val="0"/>
          <w:numId w:val="4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najkorzystniejszy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205C8E" w:rsidRPr="00325CF7">
        <w:rPr>
          <w:rFonts w:ascii="Open Sans" w:hAnsi="Open Sans" w:cs="Open Sans"/>
          <w:sz w:val="20"/>
          <w:szCs w:val="20"/>
        </w:rPr>
        <w:t xml:space="preserve"> 5 lat – otrzyma</w:t>
      </w:r>
      <w:r w:rsidRPr="00325CF7">
        <w:rPr>
          <w:rFonts w:ascii="Open Sans" w:hAnsi="Open Sans" w:cs="Open Sans"/>
          <w:sz w:val="20"/>
          <w:szCs w:val="20"/>
        </w:rPr>
        <w:t xml:space="preserve"> 40 pkt - maksymalną liczbę punktów</w:t>
      </w:r>
      <w:r w:rsidR="005766AA">
        <w:rPr>
          <w:rFonts w:ascii="Open Sans" w:hAnsi="Open Sans" w:cs="Open Sans"/>
          <w:sz w:val="20"/>
          <w:szCs w:val="20"/>
        </w:rPr>
        <w:t>;</w:t>
      </w:r>
    </w:p>
    <w:p w:rsidR="00CC6902" w:rsidRPr="00325CF7" w:rsidRDefault="00205C8E" w:rsidP="00370787">
      <w:pPr>
        <w:pStyle w:val="Akapitzlist"/>
        <w:numPr>
          <w:ilvl w:val="0"/>
          <w:numId w:val="4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w:t>
      </w:r>
      <w:r w:rsidR="00A86D25"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A86D25" w:rsidRPr="00325CF7">
        <w:rPr>
          <w:rFonts w:ascii="Open Sans" w:hAnsi="Open Sans" w:cs="Open Sans"/>
          <w:sz w:val="20"/>
          <w:szCs w:val="20"/>
        </w:rPr>
        <w:t>”</w:t>
      </w:r>
      <w:r w:rsidR="00CC6902" w:rsidRPr="00325CF7">
        <w:rPr>
          <w:rFonts w:ascii="Open Sans" w:hAnsi="Open Sans" w:cs="Open Sans"/>
          <w:sz w:val="20"/>
          <w:szCs w:val="20"/>
        </w:rPr>
        <w:t xml:space="preserve"> 4 lata – otrzym</w:t>
      </w:r>
      <w:r w:rsidRPr="00325CF7">
        <w:rPr>
          <w:rFonts w:ascii="Open Sans" w:hAnsi="Open Sans" w:cs="Open Sans"/>
          <w:sz w:val="20"/>
          <w:szCs w:val="20"/>
        </w:rPr>
        <w:t>a</w:t>
      </w:r>
      <w:r w:rsidR="00CC6902" w:rsidRPr="00325CF7">
        <w:rPr>
          <w:rFonts w:ascii="Open Sans" w:hAnsi="Open Sans" w:cs="Open Sans"/>
          <w:sz w:val="20"/>
          <w:szCs w:val="20"/>
        </w:rPr>
        <w:t xml:space="preserve"> 20 pkt</w:t>
      </w:r>
      <w:r w:rsidR="005766AA">
        <w:rPr>
          <w:rFonts w:ascii="Open Sans" w:hAnsi="Open Sans" w:cs="Open Sans"/>
          <w:sz w:val="20"/>
          <w:szCs w:val="20"/>
        </w:rPr>
        <w:t>;</w:t>
      </w:r>
    </w:p>
    <w:p w:rsidR="00CC6902" w:rsidRPr="00325CF7" w:rsidRDefault="00CC6902" w:rsidP="00370787">
      <w:pPr>
        <w:pStyle w:val="Akapitzlist"/>
        <w:numPr>
          <w:ilvl w:val="0"/>
          <w:numId w:val="44"/>
        </w:numPr>
        <w:spacing w:after="0"/>
        <w:ind w:left="709" w:hanging="425"/>
        <w:jc w:val="both"/>
        <w:rPr>
          <w:rFonts w:ascii="Open Sans" w:hAnsi="Open Sans" w:cs="Open Sans"/>
          <w:sz w:val="20"/>
          <w:szCs w:val="20"/>
        </w:rPr>
      </w:pPr>
      <w:r w:rsidRPr="00325CF7">
        <w:rPr>
          <w:rFonts w:ascii="Open Sans" w:hAnsi="Open Sans" w:cs="Open Sans"/>
          <w:sz w:val="20"/>
          <w:szCs w:val="20"/>
        </w:rPr>
        <w:t>Wykonawca, któr</w:t>
      </w:r>
      <w:r w:rsidR="00205C8E" w:rsidRPr="00325CF7">
        <w:rPr>
          <w:rFonts w:ascii="Open Sans" w:hAnsi="Open Sans" w:cs="Open Sans"/>
          <w:sz w:val="20"/>
          <w:szCs w:val="20"/>
        </w:rPr>
        <w:t xml:space="preserve">y zaoferuje najmniej korzystny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3 lata – otrzym</w:t>
      </w:r>
      <w:r w:rsidR="00205C8E" w:rsidRPr="00325CF7">
        <w:rPr>
          <w:rFonts w:ascii="Open Sans" w:hAnsi="Open Sans" w:cs="Open Sans"/>
          <w:sz w:val="20"/>
          <w:szCs w:val="20"/>
        </w:rPr>
        <w:t>a</w:t>
      </w:r>
      <w:r w:rsidRPr="00325CF7">
        <w:rPr>
          <w:rFonts w:ascii="Open Sans" w:hAnsi="Open Sans" w:cs="Open Sans"/>
          <w:sz w:val="20"/>
          <w:szCs w:val="20"/>
        </w:rPr>
        <w:t xml:space="preserve"> 0 pkt.</w:t>
      </w:r>
    </w:p>
    <w:p w:rsidR="004730DC"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Zamawiający informuje, iż w sytuacji, w której Wykonawca nie wskaże w</w:t>
      </w:r>
      <w:r w:rsidR="00D0304B" w:rsidRPr="00325CF7">
        <w:rPr>
          <w:rFonts w:ascii="Open Sans" w:hAnsi="Open Sans" w:cs="Open Sans"/>
          <w:color w:val="000000"/>
          <w:sz w:val="20"/>
          <w:szCs w:val="20"/>
        </w:rPr>
        <w:t xml:space="preserve"> </w:t>
      </w:r>
      <w:r w:rsidRPr="00325CF7">
        <w:rPr>
          <w:rFonts w:ascii="Open Sans" w:hAnsi="Open Sans" w:cs="Open Sans"/>
          <w:color w:val="000000"/>
          <w:sz w:val="20"/>
          <w:szCs w:val="20"/>
        </w:rPr>
        <w:t>Formularzu Ofert</w:t>
      </w:r>
      <w:r w:rsidR="0052493D" w:rsidRPr="00325CF7">
        <w:rPr>
          <w:rFonts w:ascii="Open Sans" w:hAnsi="Open Sans" w:cs="Open Sans"/>
          <w:color w:val="000000"/>
          <w:sz w:val="20"/>
          <w:szCs w:val="20"/>
        </w:rPr>
        <w:t xml:space="preserve">y </w:t>
      </w:r>
      <w:r w:rsidR="00C83ABB" w:rsidRPr="00325CF7">
        <w:rPr>
          <w:rFonts w:ascii="Open Sans" w:hAnsi="Open Sans" w:cs="Open Sans"/>
          <w:color w:val="000000"/>
          <w:sz w:val="20"/>
          <w:szCs w:val="20"/>
        </w:rPr>
        <w:t xml:space="preserve">w </w:t>
      </w:r>
      <w:r w:rsidRPr="00325CF7">
        <w:rPr>
          <w:rFonts w:ascii="Open Sans" w:hAnsi="Open Sans" w:cs="Open Sans"/>
          <w:color w:val="000000"/>
          <w:sz w:val="20"/>
          <w:szCs w:val="20"/>
        </w:rPr>
        <w:t xml:space="preserve">pkt </w:t>
      </w:r>
      <w:r w:rsidR="00C83ABB" w:rsidRPr="00325CF7">
        <w:rPr>
          <w:rFonts w:ascii="Open Sans" w:hAnsi="Open Sans" w:cs="Open Sans"/>
          <w:color w:val="000000"/>
          <w:sz w:val="20"/>
          <w:szCs w:val="20"/>
        </w:rPr>
        <w:t>4</w:t>
      </w:r>
      <w:r w:rsidR="0052493D" w:rsidRPr="00325CF7">
        <w:rPr>
          <w:rFonts w:ascii="Open Sans" w:hAnsi="Open Sans" w:cs="Open Sans"/>
          <w:color w:val="000000"/>
          <w:sz w:val="20"/>
          <w:szCs w:val="20"/>
        </w:rPr>
        <w:t xml:space="preserve"> długości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Okresu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Zamawiający do oceny oferty, przyjmie najkrótszy możliwy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00C83ABB" w:rsidRPr="00325CF7">
        <w:rPr>
          <w:rFonts w:ascii="Open Sans" w:hAnsi="Open Sans" w:cs="Open Sans"/>
          <w:color w:val="000000"/>
          <w:sz w:val="20"/>
          <w:szCs w:val="20"/>
        </w:rPr>
        <w:t>,</w:t>
      </w:r>
      <w:r w:rsidRPr="00325CF7">
        <w:rPr>
          <w:rFonts w:ascii="Open Sans" w:hAnsi="Open Sans" w:cs="Open Sans"/>
          <w:color w:val="000000"/>
          <w:sz w:val="20"/>
          <w:szCs w:val="20"/>
        </w:rPr>
        <w:t xml:space="preserve"> tj. 3</w:t>
      </w:r>
      <w:r w:rsidR="00C83ABB" w:rsidRPr="00325CF7">
        <w:rPr>
          <w:rFonts w:ascii="Open Sans" w:hAnsi="Open Sans" w:cs="Open Sans"/>
          <w:color w:val="000000"/>
          <w:sz w:val="20"/>
          <w:szCs w:val="20"/>
        </w:rPr>
        <w:t xml:space="preserve"> lata, </w:t>
      </w:r>
      <w:r w:rsidRPr="00325CF7">
        <w:rPr>
          <w:rFonts w:ascii="Open Sans" w:hAnsi="Open Sans" w:cs="Open Sans"/>
          <w:color w:val="000000"/>
          <w:sz w:val="20"/>
          <w:szCs w:val="20"/>
        </w:rPr>
        <w:t>a w kryterium „</w:t>
      </w:r>
      <w:r w:rsidR="004730DC" w:rsidRPr="00325CF7">
        <w:rPr>
          <w:rFonts w:ascii="Open Sans" w:hAnsi="Open Sans" w:cs="Open Sans"/>
          <w:sz w:val="20"/>
          <w:szCs w:val="20"/>
        </w:rPr>
        <w:t>Okres Gwarancji i Rękojmi</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Wykonawca otrzyma</w:t>
      </w:r>
      <w:r w:rsidR="004730DC" w:rsidRPr="00325CF7">
        <w:rPr>
          <w:rFonts w:ascii="Open Sans" w:hAnsi="Open Sans" w:cs="Open Sans"/>
          <w:color w:val="000000"/>
          <w:sz w:val="20"/>
          <w:szCs w:val="20"/>
        </w:rPr>
        <w:t xml:space="preserve"> 0 pkt.</w:t>
      </w:r>
    </w:p>
    <w:p w:rsidR="00B61296"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 xml:space="preserve">W sytuacji, w której Wykonawca wskaże w Formularzu Oferta </w:t>
      </w:r>
      <w:r w:rsidR="00C83ABB" w:rsidRPr="00325CF7">
        <w:rPr>
          <w:rFonts w:ascii="Open Sans" w:hAnsi="Open Sans" w:cs="Open Sans"/>
          <w:color w:val="000000"/>
          <w:sz w:val="20"/>
          <w:szCs w:val="20"/>
        </w:rPr>
        <w:t>w pkt 4</w:t>
      </w:r>
      <w:r w:rsidRPr="00325CF7">
        <w:rPr>
          <w:rFonts w:ascii="Open Sans" w:hAnsi="Open Sans" w:cs="Open Sans"/>
          <w:color w:val="000000"/>
          <w:sz w:val="20"/>
          <w:szCs w:val="20"/>
        </w:rPr>
        <w:t xml:space="preserve"> </w:t>
      </w:r>
      <w:r w:rsidR="00D41CA4" w:rsidRPr="00325CF7">
        <w:rPr>
          <w:rFonts w:ascii="Open Sans" w:hAnsi="Open Sans" w:cs="Open Sans"/>
          <w:color w:val="000000"/>
          <w:sz w:val="20"/>
          <w:szCs w:val="20"/>
        </w:rPr>
        <w:t>długość „</w:t>
      </w:r>
      <w:r w:rsidR="004730DC" w:rsidRPr="00325CF7">
        <w:rPr>
          <w:rFonts w:ascii="Open Sans" w:hAnsi="Open Sans" w:cs="Open Sans"/>
          <w:sz w:val="20"/>
          <w:szCs w:val="20"/>
        </w:rPr>
        <w:t xml:space="preserve">Okresu Gwarancji </w:t>
      </w:r>
      <w:r w:rsidR="004730DC" w:rsidRPr="00325CF7">
        <w:rPr>
          <w:rFonts w:ascii="Open Sans" w:hAnsi="Open Sans" w:cs="Open Sans"/>
          <w:sz w:val="20"/>
          <w:szCs w:val="20"/>
        </w:rPr>
        <w:br/>
        <w:t>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dłuższy niż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Zamawiający do oceny oferty, przyjmie najdłuższy możliwy </w:t>
      </w:r>
      <w:r w:rsidR="00D41CA4"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tj.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a w kryterium</w:t>
      </w:r>
      <w:r w:rsidR="00D41CA4" w:rsidRPr="00325CF7">
        <w:rPr>
          <w:rFonts w:ascii="Open Sans" w:hAnsi="Open Sans" w:cs="Open Sans"/>
          <w:color w:val="000000"/>
          <w:sz w:val="20"/>
          <w:szCs w:val="20"/>
        </w:rPr>
        <w:t xml:space="preserve">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 xml:space="preserve">Wykonawca otrzyma </w:t>
      </w:r>
      <w:r w:rsidRPr="00325CF7">
        <w:rPr>
          <w:rFonts w:ascii="Open Sans" w:hAnsi="Open Sans" w:cs="Open Sans"/>
          <w:color w:val="000000"/>
          <w:sz w:val="20"/>
          <w:szCs w:val="20"/>
        </w:rPr>
        <w:t>40 pkt.</w:t>
      </w:r>
    </w:p>
    <w:p w:rsidR="00367894" w:rsidRPr="00325CF7" w:rsidRDefault="00367894" w:rsidP="00325CF7">
      <w:pPr>
        <w:pStyle w:val="Akapitzlist"/>
        <w:spacing w:after="0"/>
        <w:ind w:left="284"/>
        <w:jc w:val="both"/>
        <w:rPr>
          <w:rFonts w:ascii="Open Sans" w:hAnsi="Open Sans" w:cs="Open Sans"/>
          <w:color w:val="000000"/>
          <w:sz w:val="20"/>
          <w:szCs w:val="20"/>
        </w:rPr>
      </w:pPr>
      <w:r w:rsidRPr="00325CF7">
        <w:rPr>
          <w:rFonts w:ascii="Open Sans" w:hAnsi="Open Sans" w:cs="Open Sans"/>
          <w:bCs/>
          <w:sz w:val="20"/>
          <w:szCs w:val="20"/>
        </w:rPr>
        <w:t>W tym kryterium można uz</w:t>
      </w:r>
      <w:r w:rsidR="00C83ABB" w:rsidRPr="00325CF7">
        <w:rPr>
          <w:rFonts w:ascii="Open Sans" w:hAnsi="Open Sans" w:cs="Open Sans"/>
          <w:bCs/>
          <w:sz w:val="20"/>
          <w:szCs w:val="20"/>
        </w:rPr>
        <w:t>yskać maksymalnie 40 punktów.</w:t>
      </w:r>
    </w:p>
    <w:p w:rsidR="00B61296" w:rsidRPr="00325CF7" w:rsidRDefault="00367894" w:rsidP="00370787">
      <w:pPr>
        <w:pStyle w:val="Akapitzlist"/>
        <w:numPr>
          <w:ilvl w:val="0"/>
          <w:numId w:val="43"/>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B61296" w:rsidRPr="00325CF7">
        <w:rPr>
          <w:rFonts w:ascii="Open Sans" w:hAnsi="Open Sans" w:cs="Open Sans"/>
          <w:sz w:val="20"/>
          <w:szCs w:val="20"/>
        </w:rPr>
        <w:t>Okres Gwarancji i Rękojmi</w:t>
      </w:r>
      <w:r w:rsidRPr="00325CF7">
        <w:rPr>
          <w:rFonts w:ascii="Open Sans" w:hAnsi="Open Sans" w:cs="Open Sans"/>
          <w:bCs/>
          <w:sz w:val="20"/>
          <w:szCs w:val="20"/>
        </w:rPr>
        <w:t>”</w:t>
      </w:r>
    </w:p>
    <w:p w:rsidR="00367894" w:rsidRPr="00325CF7" w:rsidRDefault="00367894" w:rsidP="00370787">
      <w:pPr>
        <w:pStyle w:val="Akapitzlist"/>
        <w:numPr>
          <w:ilvl w:val="0"/>
          <w:numId w:val="43"/>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367894" w:rsidRPr="00325CF7" w:rsidRDefault="00367894" w:rsidP="00370787">
      <w:pPr>
        <w:pStyle w:val="Akapitzlist"/>
        <w:numPr>
          <w:ilvl w:val="0"/>
          <w:numId w:val="43"/>
        </w:numPr>
        <w:spacing w:after="0"/>
        <w:ind w:left="284" w:hanging="426"/>
        <w:jc w:val="both"/>
        <w:rPr>
          <w:rFonts w:ascii="Open Sans" w:hAnsi="Open Sans" w:cs="Open Sans"/>
          <w:sz w:val="20"/>
          <w:szCs w:val="20"/>
        </w:rPr>
      </w:pPr>
      <w:r w:rsidRPr="00325CF7">
        <w:rPr>
          <w:rFonts w:ascii="Open Sans" w:hAnsi="Open Sans" w:cs="Open Sans"/>
          <w:sz w:val="20"/>
          <w:szCs w:val="20"/>
        </w:rPr>
        <w:t>Niezwłocznie po wyborze najkorzystniejszej oferty Zamawiający zawiadomi Wykonawców, którzy złożyli oferty, o:</w:t>
      </w:r>
    </w:p>
    <w:p w:rsidR="00367894" w:rsidRPr="00325CF7" w:rsidRDefault="00367894" w:rsidP="00370787">
      <w:pPr>
        <w:pStyle w:val="Akapitzlist"/>
        <w:numPr>
          <w:ilvl w:val="1"/>
          <w:numId w:val="43"/>
        </w:numPr>
        <w:spacing w:after="0"/>
        <w:ind w:left="851" w:hanging="567"/>
        <w:jc w:val="both"/>
        <w:rPr>
          <w:rFonts w:ascii="Open Sans" w:hAnsi="Open Sans" w:cs="Open Sans"/>
          <w:sz w:val="20"/>
          <w:szCs w:val="20"/>
        </w:rPr>
      </w:pPr>
      <w:r w:rsidRPr="00325CF7">
        <w:rPr>
          <w:rFonts w:ascii="Open Sans" w:hAnsi="Open Sans" w:cs="Open Sans"/>
          <w:sz w:val="20"/>
          <w:szCs w:val="20"/>
        </w:rPr>
        <w:t xml:space="preserve">wyborze najkorzystniejszej oferty, podając nazwę (firmę) albo imię i nazwisko, siedzibę albo miejsce zamieszkania i adres Wykonawcy, którego ofertę wybrano, uzasadnienie jej wyboru </w:t>
      </w:r>
      <w:r w:rsidRPr="00325CF7">
        <w:rPr>
          <w:rFonts w:ascii="Open Sans" w:hAnsi="Open Sans" w:cs="Open Sans"/>
          <w:sz w:val="20"/>
          <w:szCs w:val="20"/>
        </w:rPr>
        <w:lastRenderedPageBreak/>
        <w:t>oraz nazwy (firmy) albo imiona i nazwiska, siedziby albo miejsca zamieszkania i adresy Wykonawców, którzy złożyli oferty, a także punktację przyznaną ofertom w każdym kryterium oceny ofert i łączną punktację</w:t>
      </w:r>
      <w:r w:rsidR="00DA0449">
        <w:rPr>
          <w:rFonts w:ascii="Open Sans" w:hAnsi="Open Sans" w:cs="Open Sans"/>
          <w:sz w:val="20"/>
          <w:szCs w:val="20"/>
        </w:rPr>
        <w:t>;</w:t>
      </w:r>
    </w:p>
    <w:p w:rsidR="00367894" w:rsidRPr="00325CF7" w:rsidRDefault="00367894" w:rsidP="00370787">
      <w:pPr>
        <w:pStyle w:val="Akapitzlist"/>
        <w:numPr>
          <w:ilvl w:val="1"/>
          <w:numId w:val="43"/>
        </w:numPr>
        <w:spacing w:after="0"/>
        <w:ind w:left="851" w:hanging="567"/>
        <w:jc w:val="both"/>
        <w:rPr>
          <w:rFonts w:ascii="Open Sans" w:hAnsi="Open Sans" w:cs="Open Sans"/>
          <w:sz w:val="20"/>
          <w:szCs w:val="20"/>
        </w:rPr>
      </w:pPr>
      <w:r w:rsidRPr="00325CF7">
        <w:rPr>
          <w:rFonts w:ascii="Open Sans" w:hAnsi="Open Sans" w:cs="Open Sans"/>
          <w:sz w:val="20"/>
          <w:szCs w:val="20"/>
        </w:rPr>
        <w:t>Wykonawcach, których oferty zostały odrzucone, podając uzasadnienie faktyczne i prawne</w:t>
      </w:r>
      <w:r w:rsidR="00DA0449">
        <w:rPr>
          <w:rFonts w:ascii="Open Sans" w:hAnsi="Open Sans" w:cs="Open Sans"/>
          <w:sz w:val="20"/>
          <w:szCs w:val="20"/>
        </w:rPr>
        <w:t>;</w:t>
      </w:r>
    </w:p>
    <w:p w:rsidR="005B77F8" w:rsidRPr="00325CF7" w:rsidRDefault="00367894" w:rsidP="00370787">
      <w:pPr>
        <w:pStyle w:val="Akapitzlist"/>
        <w:numPr>
          <w:ilvl w:val="1"/>
          <w:numId w:val="43"/>
        </w:numPr>
        <w:spacing w:after="0"/>
        <w:ind w:left="851" w:hanging="567"/>
        <w:jc w:val="both"/>
        <w:rPr>
          <w:rFonts w:ascii="Open Sans" w:hAnsi="Open Sans" w:cs="Open Sans"/>
          <w:sz w:val="20"/>
          <w:szCs w:val="20"/>
        </w:rPr>
      </w:pPr>
      <w:r w:rsidRPr="00325CF7">
        <w:rPr>
          <w:rFonts w:ascii="Open Sans" w:hAnsi="Open Sans" w:cs="Open Sans"/>
          <w:sz w:val="20"/>
          <w:szCs w:val="20"/>
        </w:rPr>
        <w:t xml:space="preserve">Wykonawcach, którzy zostali wykluczeni z przedmiotowego postępowania, podając uzasadnienie </w:t>
      </w:r>
      <w:r w:rsidR="005B77F8" w:rsidRPr="00325CF7">
        <w:rPr>
          <w:rFonts w:ascii="Open Sans" w:hAnsi="Open Sans" w:cs="Open Sans"/>
          <w:sz w:val="20"/>
          <w:szCs w:val="20"/>
        </w:rPr>
        <w:t>faktyczne i prawne wykluczenia</w:t>
      </w:r>
      <w:r w:rsidR="00DA0449">
        <w:rPr>
          <w:rFonts w:ascii="Open Sans" w:hAnsi="Open Sans" w:cs="Open Sans"/>
          <w:sz w:val="20"/>
          <w:szCs w:val="20"/>
        </w:rPr>
        <w:t>;</w:t>
      </w:r>
    </w:p>
    <w:p w:rsidR="00B66FB9" w:rsidRDefault="00F10BC0" w:rsidP="00370787">
      <w:pPr>
        <w:pStyle w:val="Akapitzlist"/>
        <w:numPr>
          <w:ilvl w:val="1"/>
          <w:numId w:val="43"/>
        </w:numPr>
        <w:spacing w:after="0"/>
        <w:ind w:left="851" w:hanging="567"/>
        <w:jc w:val="both"/>
        <w:rPr>
          <w:rFonts w:ascii="Open Sans" w:hAnsi="Open Sans" w:cs="Open Sans"/>
          <w:sz w:val="20"/>
          <w:szCs w:val="20"/>
        </w:rPr>
      </w:pPr>
      <w:r w:rsidRPr="00325CF7">
        <w:rPr>
          <w:rFonts w:ascii="Open Sans" w:hAnsi="Open Sans" w:cs="Open Sans"/>
          <w:sz w:val="20"/>
          <w:szCs w:val="20"/>
        </w:rPr>
        <w:t>unieważnieniu postę</w:t>
      </w:r>
      <w:r w:rsidR="00367894" w:rsidRPr="00325CF7">
        <w:rPr>
          <w:rFonts w:ascii="Open Sans" w:hAnsi="Open Sans" w:cs="Open Sans"/>
          <w:sz w:val="20"/>
          <w:szCs w:val="20"/>
        </w:rPr>
        <w:t>powania</w:t>
      </w:r>
      <w:r w:rsidR="00B66FB9">
        <w:rPr>
          <w:rFonts w:ascii="Open Sans" w:hAnsi="Open Sans" w:cs="Open Sans"/>
          <w:sz w:val="20"/>
          <w:szCs w:val="20"/>
        </w:rPr>
        <w:t>,</w:t>
      </w:r>
    </w:p>
    <w:p w:rsidR="00367894" w:rsidRPr="00B66FB9" w:rsidRDefault="00B66FB9" w:rsidP="00B66FB9">
      <w:pPr>
        <w:ind w:left="284"/>
        <w:jc w:val="both"/>
        <w:rPr>
          <w:rFonts w:ascii="Open Sans" w:hAnsi="Open Sans" w:cs="Open Sans"/>
          <w:sz w:val="20"/>
          <w:szCs w:val="20"/>
        </w:rPr>
      </w:pPr>
      <w:r>
        <w:rPr>
          <w:rFonts w:ascii="Open Sans" w:hAnsi="Open Sans" w:cs="Open Sans"/>
          <w:sz w:val="20"/>
          <w:szCs w:val="20"/>
        </w:rPr>
        <w:t>- podając uzasadnienie faktyczne i prawne</w:t>
      </w:r>
      <w:r w:rsidR="00367894" w:rsidRPr="00B66FB9">
        <w:rPr>
          <w:rFonts w:ascii="Open Sans" w:hAnsi="Open Sans" w:cs="Open Sans"/>
          <w:sz w:val="20"/>
          <w:szCs w:val="20"/>
        </w:rPr>
        <w:t>.</w:t>
      </w:r>
    </w:p>
    <w:p w:rsidR="00367894" w:rsidRDefault="00367894" w:rsidP="00370787">
      <w:pPr>
        <w:pStyle w:val="Akapitzlist"/>
        <w:numPr>
          <w:ilvl w:val="0"/>
          <w:numId w:val="43"/>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Informacje, o których mowa w </w:t>
      </w:r>
      <w:r w:rsidR="00875A01" w:rsidRPr="00325CF7">
        <w:rPr>
          <w:rFonts w:ascii="Open Sans" w:hAnsi="Open Sans" w:cs="Open Sans"/>
          <w:sz w:val="20"/>
          <w:szCs w:val="20"/>
        </w:rPr>
        <w:t xml:space="preserve">Rozdziale XVI ust. </w:t>
      </w:r>
      <w:r w:rsidR="00B66FB9">
        <w:rPr>
          <w:rFonts w:ascii="Open Sans" w:hAnsi="Open Sans" w:cs="Open Sans"/>
          <w:sz w:val="20"/>
          <w:szCs w:val="20"/>
        </w:rPr>
        <w:t>6</w:t>
      </w:r>
      <w:r w:rsidR="00875A01" w:rsidRPr="00325CF7">
        <w:rPr>
          <w:rFonts w:ascii="Open Sans" w:hAnsi="Open Sans" w:cs="Open Sans"/>
          <w:sz w:val="20"/>
          <w:szCs w:val="20"/>
        </w:rPr>
        <w:t xml:space="preserve"> pkt 1 i 4 </w:t>
      </w:r>
      <w:r w:rsidRPr="00325CF7">
        <w:rPr>
          <w:rFonts w:ascii="Open Sans" w:hAnsi="Open Sans" w:cs="Open Sans"/>
          <w:sz w:val="20"/>
          <w:szCs w:val="20"/>
        </w:rPr>
        <w:t>Zamawiający zamieści również na stronie internetowej oraz w miejscu publicznie dostępnym w swojej siedzibie.</w:t>
      </w:r>
    </w:p>
    <w:p w:rsidR="00F647E2" w:rsidRDefault="00F647E2" w:rsidP="00F647E2">
      <w:pPr>
        <w:pStyle w:val="Akapitzlist"/>
        <w:spacing w:after="0"/>
        <w:ind w:left="284"/>
        <w:jc w:val="both"/>
        <w:rPr>
          <w:rFonts w:ascii="Open Sans" w:hAnsi="Open Sans" w:cs="Open Sans"/>
          <w:sz w:val="20"/>
          <w:szCs w:val="20"/>
        </w:rPr>
      </w:pPr>
    </w:p>
    <w:p w:rsidR="006116C5" w:rsidRPr="00325CF7" w:rsidRDefault="009F336A"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921AF7" w:rsidRPr="004D7A91" w:rsidRDefault="006116C5"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Wykonawca jest zobowiązany do wniesienia zabezpieczenia należytego wykonania umowy na warunkach określonych w </w:t>
      </w:r>
      <w:r w:rsidR="00B03700" w:rsidRPr="00325CF7">
        <w:rPr>
          <w:rFonts w:ascii="Open Sans" w:hAnsi="Open Sans" w:cs="Open Sans"/>
          <w:sz w:val="20"/>
          <w:szCs w:val="20"/>
        </w:rPr>
        <w:t>Rozdziale XVIII SIWZ</w:t>
      </w:r>
      <w:r w:rsidRPr="00325CF7">
        <w:rPr>
          <w:rFonts w:ascii="Open Sans" w:hAnsi="Open Sans" w:cs="Open Sans"/>
          <w:sz w:val="20"/>
          <w:szCs w:val="20"/>
        </w:rPr>
        <w:t>.</w:t>
      </w:r>
    </w:p>
    <w:p w:rsidR="004D7A91" w:rsidRPr="00AB7A08" w:rsidRDefault="004D7A91" w:rsidP="004D7A91">
      <w:pPr>
        <w:pStyle w:val="Akapitzlist"/>
        <w:spacing w:after="0"/>
        <w:ind w:left="284" w:right="23"/>
        <w:jc w:val="both"/>
        <w:rPr>
          <w:rFonts w:ascii="Open Sans" w:hAnsi="Open Sans" w:cs="Open Sans"/>
          <w:b/>
          <w:sz w:val="20"/>
          <w:szCs w:val="20"/>
        </w:rPr>
      </w:pPr>
    </w:p>
    <w:p w:rsidR="009F336A" w:rsidRPr="00325CF7" w:rsidRDefault="009F336A"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którego oferta zostanie wybrana, zobowiązany będzie do wniesienia zabezpieczenia należytego wykonania umowy najpóźniej w </w:t>
      </w:r>
      <w:r>
        <w:rPr>
          <w:rFonts w:ascii="Open Sans" w:hAnsi="Open Sans" w:cs="Open Sans"/>
          <w:sz w:val="20"/>
          <w:szCs w:val="20"/>
        </w:rPr>
        <w:t xml:space="preserve">dniu jej zawarcia, w wysokości </w:t>
      </w:r>
      <w:r w:rsidR="009C516B">
        <w:rPr>
          <w:rFonts w:ascii="Open Sans" w:hAnsi="Open Sans" w:cs="Open Sans"/>
          <w:sz w:val="20"/>
          <w:szCs w:val="20"/>
        </w:rPr>
        <w:t>3</w:t>
      </w:r>
      <w:r w:rsidRPr="00325CF7">
        <w:rPr>
          <w:rFonts w:ascii="Open Sans" w:hAnsi="Open Sans" w:cs="Open Sans"/>
          <w:sz w:val="20"/>
          <w:szCs w:val="20"/>
        </w:rPr>
        <w:t>% ceny całkowitej brutto</w:t>
      </w:r>
      <w:r w:rsidRPr="00325CF7">
        <w:rPr>
          <w:rFonts w:ascii="Open Sans" w:hAnsi="Open Sans" w:cs="Open Sans"/>
          <w:b/>
          <w:sz w:val="20"/>
          <w:szCs w:val="20"/>
        </w:rPr>
        <w:t xml:space="preserve"> </w:t>
      </w:r>
      <w:r w:rsidRPr="00325CF7">
        <w:rPr>
          <w:rFonts w:ascii="Open Sans" w:hAnsi="Open Sans" w:cs="Open Sans"/>
          <w:sz w:val="20"/>
          <w:szCs w:val="20"/>
        </w:rPr>
        <w:t>podanej w ofercie.</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służy pokryciu roszczeń z tytułu niewykonania lub nienależytego wykonania umowy.</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może być wnoszone według wyboru Wykonawcy w jednej lub w kilku następujących formach: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pieniądzu;</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poręczeniach bankowych lub poręczeniach spółdzielczej kasy oszczędnościowo-kredytowej, </w:t>
      </w:r>
      <w:r w:rsidRPr="00325CF7">
        <w:rPr>
          <w:rFonts w:ascii="Open Sans" w:eastAsia="Calibri" w:hAnsi="Open Sans" w:cs="Open Sans"/>
          <w:sz w:val="20"/>
          <w:szCs w:val="20"/>
          <w:lang w:eastAsia="en-US"/>
        </w:rPr>
        <w:br/>
        <w:t>z tym że zobowiązanie kasy jest zawsze zobowiązaniem pieniężnym;</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bankowych;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ubezpieczeniowych;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poręczeniach udzielanych przez podmioty, o których mowa w art. 6b ust. 5 pkt 2 ustawy z dnia 9 listopada 2000 r. o utworzeniu polskiej agencji Rozwoju Przedsiębiorczości (Dz. U. z 2016 r. poz. 359).</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Zamawiający nie wyraża / </w:t>
      </w:r>
      <w:r w:rsidRPr="00325CF7">
        <w:rPr>
          <w:rFonts w:ascii="Open Sans" w:hAnsi="Open Sans" w:cs="Open Sans"/>
          <w:strike/>
          <w:sz w:val="20"/>
          <w:szCs w:val="20"/>
        </w:rPr>
        <w:t>wyraża</w:t>
      </w:r>
      <w:r w:rsidRPr="00325CF7">
        <w:rPr>
          <w:rFonts w:ascii="Open Sans" w:hAnsi="Open Sans" w:cs="Open Sans"/>
          <w:sz w:val="20"/>
          <w:szCs w:val="20"/>
        </w:rPr>
        <w:t xml:space="preserve"> zgody na wniesienie zabezpieczenia w formach określonych art. 148 ust. 2 ustawy Pzp.</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Zabezpieczenie winno zostać wniesione przed zawarciem umowy z zastrzeżeniem, iż zabezpieczenie wnoszone w pieniądzu uznaje się za wniesione, jeżeli pieniądze wpłyną na rachunek Zamawiającego przed zawarciem umowy.</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zabezpieczenie wniesiono w pieniądzu, Zamawiający przechowuje je na oprocentowanym rachunku bankowym.</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Dokument gwarancji (bankowej lub ubezpieczeniowej) musi reprezentować nieodwołalną </w:t>
      </w:r>
      <w:r w:rsidRPr="00325CF7">
        <w:rPr>
          <w:rFonts w:ascii="Open Sans" w:hAnsi="Open Sans" w:cs="Open Sans"/>
          <w:sz w:val="20"/>
          <w:szCs w:val="20"/>
        </w:rPr>
        <w:br/>
        <w:t>i bezwarunkową gwarancję płatną na pierwsze pisemne żądanie Zamawiającego. Beneficjent: Gmina Pomiechówek, ul. Szkolna 1a, 05-180 Pomiechówek.</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zwróci Wykonawcy zabezpieczenie należytego wykonania umowy w następujących wysokościach i terminach:</w:t>
      </w:r>
    </w:p>
    <w:p w:rsidR="003445B2" w:rsidRPr="00325CF7" w:rsidRDefault="003445B2" w:rsidP="00370787">
      <w:pPr>
        <w:pStyle w:val="Default"/>
        <w:numPr>
          <w:ilvl w:val="0"/>
          <w:numId w:val="26"/>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70% w ciągu 30 dni od odbioru końcowego robót,</w:t>
      </w:r>
    </w:p>
    <w:p w:rsidR="003445B2" w:rsidRPr="00325CF7" w:rsidRDefault="003445B2" w:rsidP="00370787">
      <w:pPr>
        <w:pStyle w:val="Default"/>
        <w:numPr>
          <w:ilvl w:val="0"/>
          <w:numId w:val="26"/>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30% nie później niż w 15. dniu po upływie okresu rękojmi za wady.</w:t>
      </w:r>
    </w:p>
    <w:p w:rsidR="003445B2" w:rsidRPr="00325CF7" w:rsidRDefault="003445B2" w:rsidP="00370787">
      <w:pPr>
        <w:pStyle w:val="Akapitzlist"/>
        <w:numPr>
          <w:ilvl w:val="0"/>
          <w:numId w:val="4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325CF7">
        <w:rPr>
          <w:rFonts w:ascii="Open Sans" w:hAnsi="Open Sans" w:cs="Open Sans"/>
          <w:sz w:val="20"/>
          <w:szCs w:val="20"/>
        </w:rPr>
        <w:br/>
        <w:t>o koszt prowadzenia tego rachunku oraz prowizji bankowej za przelew pieniędzy na rachunek bankowy Wykonawcy.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370787">
      <w:pPr>
        <w:pStyle w:val="Akapitzlist"/>
        <w:numPr>
          <w:ilvl w:val="0"/>
          <w:numId w:val="31"/>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Pr="00325CF7" w:rsidRDefault="007A6086" w:rsidP="00325CF7">
      <w:pPr>
        <w:spacing w:line="276" w:lineRule="auto"/>
        <w:ind w:firstLine="284"/>
        <w:jc w:val="both"/>
        <w:rPr>
          <w:rFonts w:ascii="Open Sans" w:hAnsi="Open Sans" w:cs="Open Sans"/>
          <w:b/>
          <w:bCs/>
          <w:sz w:val="20"/>
          <w:szCs w:val="20"/>
        </w:rPr>
      </w:pPr>
      <w:r w:rsidRPr="00325CF7">
        <w:rPr>
          <w:rFonts w:ascii="Open Sans" w:hAnsi="Open Sans" w:cs="Open Sans"/>
          <w:bCs/>
          <w:sz w:val="20"/>
          <w:szCs w:val="20"/>
        </w:rPr>
        <w:t>Wzór Umowy stanowi TOM II SIWZ.</w:t>
      </w:r>
    </w:p>
    <w:p w:rsidR="007A6086" w:rsidRPr="00325CF7" w:rsidRDefault="007A6086" w:rsidP="00325CF7">
      <w:pPr>
        <w:spacing w:line="276" w:lineRule="auto"/>
        <w:ind w:left="510"/>
        <w:jc w:val="both"/>
        <w:rPr>
          <w:rFonts w:ascii="Open Sans" w:hAnsi="Open Sans" w:cs="Open Sans"/>
          <w:b/>
          <w:bCs/>
          <w:sz w:val="20"/>
          <w:szCs w:val="20"/>
        </w:rPr>
      </w:pPr>
    </w:p>
    <w:p w:rsidR="00181FB1" w:rsidRPr="00325CF7" w:rsidRDefault="00181FB1" w:rsidP="00370787">
      <w:pPr>
        <w:pStyle w:val="Akapitzlist"/>
        <w:numPr>
          <w:ilvl w:val="0"/>
          <w:numId w:val="31"/>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370787">
      <w:pPr>
        <w:pStyle w:val="Akapitzlist"/>
        <w:numPr>
          <w:ilvl w:val="0"/>
          <w:numId w:val="46"/>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370787">
      <w:pPr>
        <w:pStyle w:val="Akapitzlist"/>
        <w:numPr>
          <w:ilvl w:val="0"/>
          <w:numId w:val="46"/>
        </w:numPr>
        <w:spacing w:after="0"/>
        <w:ind w:left="284" w:right="-83" w:hanging="426"/>
        <w:jc w:val="both"/>
        <w:rPr>
          <w:rFonts w:ascii="Open Sans" w:hAnsi="Open Sans" w:cs="Open Sans"/>
          <w:sz w:val="20"/>
          <w:szCs w:val="20"/>
        </w:rPr>
      </w:pPr>
      <w:r w:rsidRPr="00325CF7">
        <w:rPr>
          <w:rFonts w:ascii="Open Sans" w:hAnsi="Open Sans" w:cs="Open Sans"/>
          <w:sz w:val="20"/>
          <w:szCs w:val="20"/>
        </w:rPr>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370787">
      <w:pPr>
        <w:pStyle w:val="Akapitzlist"/>
        <w:numPr>
          <w:ilvl w:val="0"/>
          <w:numId w:val="31"/>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370787">
      <w:pPr>
        <w:pStyle w:val="Akapitzlist"/>
        <w:numPr>
          <w:ilvl w:val="0"/>
          <w:numId w:val="4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325CF7" w:rsidRDefault="00AB5C6D" w:rsidP="00AB5C6D">
      <w:pPr>
        <w:spacing w:line="276" w:lineRule="auto"/>
        <w:ind w:right="-83"/>
        <w:rPr>
          <w:rFonts w:ascii="Open Sans" w:hAnsi="Open Sans" w:cs="Open Sans"/>
          <w:sz w:val="20"/>
          <w:szCs w:val="20"/>
        </w:rPr>
      </w:pPr>
    </w:p>
    <w:p w:rsidR="00AB5C6D" w:rsidRPr="00054174" w:rsidRDefault="00AB5C6D" w:rsidP="00370787">
      <w:pPr>
        <w:pStyle w:val="Akapitzlist"/>
        <w:numPr>
          <w:ilvl w:val="0"/>
          <w:numId w:val="31"/>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rsidR="00A81856" w:rsidRPr="00D91E59" w:rsidRDefault="00A81856" w:rsidP="00D91E59">
      <w:pPr>
        <w:jc w:val="both"/>
        <w:rPr>
          <w:rFonts w:ascii="Open Sans" w:hAnsi="Open Sans" w:cs="Open Sans"/>
          <w:sz w:val="20"/>
          <w:szCs w:val="20"/>
        </w:rPr>
      </w:pPr>
      <w:r w:rsidRPr="00D91E59">
        <w:rPr>
          <w:rFonts w:ascii="Open Sans" w:hAnsi="Open Sans" w:cs="Open Sans"/>
          <w:sz w:val="20"/>
          <w:szCs w:val="20"/>
        </w:rPr>
        <w:lastRenderedPageBreak/>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rsidR="00853957" w:rsidRPr="00853957" w:rsidRDefault="00853957" w:rsidP="00D91E59">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853957" w:rsidRDefault="00853957" w:rsidP="00D91E59">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 xml:space="preserve">pn. </w:t>
            </w:r>
            <w:r w:rsidR="00061395">
              <w:rPr>
                <w:rFonts w:ascii="Open Sans" w:hAnsi="Open Sans" w:cs="Open Sans"/>
                <w:color w:val="000000"/>
                <w:sz w:val="18"/>
                <w:szCs w:val="18"/>
              </w:rPr>
              <w:t>„</w:t>
            </w:r>
            <w:r w:rsidR="00061395" w:rsidRPr="00061395">
              <w:rPr>
                <w:rFonts w:ascii="Open Sans" w:hAnsi="Open Sans" w:cs="Open Sans"/>
                <w:color w:val="000000"/>
                <w:sz w:val="18"/>
                <w:szCs w:val="18"/>
              </w:rPr>
              <w:t>Budowa ciągu pieszo-rowerowego w miejscowości Nowy Modlin, gm. Pomiechówek</w:t>
            </w:r>
            <w:r w:rsidR="00061395">
              <w:rPr>
                <w:rFonts w:ascii="Open Sans" w:hAnsi="Open Sans" w:cs="Open Sans"/>
                <w:color w:val="000000"/>
                <w:sz w:val="18"/>
                <w:szCs w:val="18"/>
              </w:rPr>
              <w:t xml:space="preserve"> </w:t>
            </w:r>
            <w:r w:rsidR="00061395" w:rsidRPr="00061395">
              <w:rPr>
                <w:rFonts w:ascii="Open Sans" w:hAnsi="Open Sans" w:cs="Open Sans"/>
                <w:color w:val="000000"/>
                <w:sz w:val="18"/>
                <w:szCs w:val="18"/>
              </w:rPr>
              <w:t xml:space="preserve">w systemie zaprojektuj </w:t>
            </w:r>
            <w:r w:rsidR="00061395">
              <w:rPr>
                <w:rFonts w:ascii="Open Sans" w:hAnsi="Open Sans" w:cs="Open Sans"/>
                <w:color w:val="000000"/>
                <w:sz w:val="18"/>
                <w:szCs w:val="18"/>
              </w:rPr>
              <w:br/>
            </w:r>
            <w:r w:rsidR="00061395" w:rsidRPr="00061395">
              <w:rPr>
                <w:rFonts w:ascii="Open Sans" w:hAnsi="Open Sans" w:cs="Open Sans"/>
                <w:color w:val="000000"/>
                <w:sz w:val="18"/>
                <w:szCs w:val="18"/>
              </w:rPr>
              <w:t>i wybuduj</w:t>
            </w:r>
            <w:r w:rsidR="00061395">
              <w:rPr>
                <w:rFonts w:ascii="Open Sans" w:hAnsi="Open Sans" w:cs="Open Sans"/>
                <w:color w:val="000000"/>
                <w:sz w:val="18"/>
                <w:szCs w:val="18"/>
              </w:rPr>
              <w:t>”</w:t>
            </w:r>
            <w:r w:rsidR="00FB74CB" w:rsidRPr="00FB74CB">
              <w:rPr>
                <w:rFonts w:ascii="Open Sans" w:hAnsi="Open Sans" w:cs="Open Sans"/>
                <w:color w:val="000000"/>
                <w:sz w:val="18"/>
                <w:szCs w:val="18"/>
              </w:rPr>
              <w:t xml:space="preserve"> – nr sprawy: WIZP.271.</w:t>
            </w:r>
            <w:r w:rsidR="00061395">
              <w:rPr>
                <w:rFonts w:ascii="Open Sans" w:hAnsi="Open Sans" w:cs="Open Sans"/>
                <w:color w:val="000000"/>
                <w:sz w:val="18"/>
                <w:szCs w:val="18"/>
              </w:rPr>
              <w:t>2</w:t>
            </w:r>
            <w:r w:rsidR="006F2250">
              <w:rPr>
                <w:rFonts w:ascii="Open Sans" w:hAnsi="Open Sans" w:cs="Open Sans"/>
                <w:color w:val="000000"/>
                <w:sz w:val="18"/>
                <w:szCs w:val="18"/>
              </w:rPr>
              <w:t>2</w:t>
            </w:r>
            <w:r w:rsidR="00FB74CB" w:rsidRPr="00FB74CB">
              <w:rPr>
                <w:rFonts w:ascii="Open Sans" w:hAnsi="Open Sans" w:cs="Open Sans"/>
                <w:color w:val="000000"/>
                <w:sz w:val="18"/>
                <w:szCs w:val="18"/>
              </w:rPr>
              <w:t>.201</w:t>
            </w:r>
            <w:r w:rsidR="00E15C16">
              <w:rPr>
                <w:rFonts w:ascii="Open Sans" w:hAnsi="Open Sans" w:cs="Open Sans"/>
                <w:color w:val="000000"/>
                <w:sz w:val="18"/>
                <w:szCs w:val="18"/>
              </w:rPr>
              <w:t>9</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 xml:space="preserve">przetargu </w:t>
            </w:r>
            <w:r w:rsidR="00D33815">
              <w:rPr>
                <w:rFonts w:ascii="Open Sans" w:hAnsi="Open Sans" w:cs="Open Sans"/>
                <w:color w:val="000000"/>
                <w:sz w:val="18"/>
                <w:szCs w:val="18"/>
              </w:rPr>
              <w:t>n</w:t>
            </w:r>
            <w:r w:rsidR="00FB74CB">
              <w:rPr>
                <w:rFonts w:ascii="Open Sans" w:hAnsi="Open Sans" w:cs="Open Sans"/>
                <w:color w:val="000000"/>
                <w:sz w:val="18"/>
                <w:szCs w:val="18"/>
              </w:rPr>
              <w:t>ieograniczonego</w:t>
            </w:r>
            <w:r w:rsidRPr="00FB74CB">
              <w:rPr>
                <w:rFonts w:ascii="Open Sans" w:hAnsi="Open Sans" w:cs="Open Sans"/>
                <w:color w:val="000000"/>
                <w:sz w:val="18"/>
                <w:szCs w:val="18"/>
              </w:rPr>
              <w:t>.</w:t>
            </w:r>
          </w:p>
          <w:p w:rsidR="00853957" w:rsidRPr="00853957" w:rsidRDefault="00853957" w:rsidP="00D91E59">
            <w:pPr>
              <w:widowControl w:val="0"/>
              <w:jc w:val="both"/>
              <w:rPr>
                <w:rFonts w:ascii="Open Sans" w:hAnsi="Open Sans" w:cs="Open Sans"/>
                <w:color w:val="000000"/>
                <w:sz w:val="18"/>
                <w:szCs w:val="18"/>
              </w:rPr>
            </w:pPr>
          </w:p>
          <w:p w:rsidR="00853957" w:rsidRPr="00247DA0" w:rsidRDefault="00853957" w:rsidP="00D91E59">
            <w:pPr>
              <w:widowControl w:val="0"/>
              <w:jc w:val="both"/>
              <w:rPr>
                <w:rFonts w:ascii="Open Sans" w:hAnsi="Open Sans" w:cs="Open Sans"/>
                <w:i/>
                <w:color w:val="000000"/>
                <w:sz w:val="18"/>
                <w:szCs w:val="18"/>
              </w:rPr>
            </w:pPr>
            <w:r w:rsidRPr="00853957">
              <w:rPr>
                <w:rFonts w:ascii="Open Sans" w:hAnsi="Open Sans" w:cs="Open Sans"/>
                <w:color w:val="000000"/>
                <w:sz w:val="18"/>
                <w:szCs w:val="18"/>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Odbiorcami Pani/Pana danych osobowych mogą być: 1)  osoby lub podmioty, którym udostępniona zostanie dokumentacja postępowania w oparciu o art. 8 oraz art. 96 ust. 3 ustawy z dnia 29 stycznia 2004 r. – Prawo zamówień publicznych (Dz. U. z 2017 r. poz. 1579 i 2018), dalej „ustawa PzP”;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Dane będą przetwarzane, zgodnie z art. 97 ust. 1 ustawy PzP,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rsidR="00853957" w:rsidRPr="00853957" w:rsidRDefault="00853957" w:rsidP="00D91E59">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370787">
            <w:pPr>
              <w:pStyle w:val="Akapitzlist"/>
              <w:numPr>
                <w:ilvl w:val="0"/>
                <w:numId w:val="6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370787">
            <w:pPr>
              <w:pStyle w:val="Akapitzlist"/>
              <w:numPr>
                <w:ilvl w:val="0"/>
                <w:numId w:val="6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FB74CB" w:rsidRPr="00247DA0" w:rsidRDefault="00853957" w:rsidP="00247DA0">
            <w:pPr>
              <w:pStyle w:val="Akapitzlist"/>
              <w:numPr>
                <w:ilvl w:val="0"/>
                <w:numId w:val="6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Pr="00247DA0" w:rsidRDefault="00853957" w:rsidP="00FB74CB">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FB74CB"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PzP,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w postępowaniu o udzielenie zamówienia publicznego; konsekwencje niepodania określonych danych wynikają z ustawy PzP, w szczególności niepodanie danych osobowych będzie skutkowało brakiem możliwości zawarcia i wykonanie umowy.</w:t>
            </w: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853957" w:rsidRDefault="00853957" w:rsidP="00AB5C6D">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CF1136" w:rsidRDefault="00CF1136" w:rsidP="008A5CB2">
      <w:pPr>
        <w:spacing w:line="276" w:lineRule="auto"/>
        <w:jc w:val="center"/>
        <w:rPr>
          <w:b/>
          <w:sz w:val="20"/>
          <w:szCs w:val="20"/>
        </w:rPr>
      </w:pPr>
    </w:p>
    <w:p w:rsidR="000E00BF" w:rsidRDefault="000E00BF" w:rsidP="007E2749">
      <w:pPr>
        <w:jc w:val="center"/>
        <w:rPr>
          <w:b/>
          <w:sz w:val="20"/>
          <w:szCs w:val="20"/>
        </w:rPr>
      </w:pPr>
    </w:p>
    <w:p w:rsidR="000E00BF" w:rsidRDefault="000E00BF" w:rsidP="007E2749">
      <w:pPr>
        <w:jc w:val="center"/>
        <w:rPr>
          <w:b/>
          <w:sz w:val="20"/>
          <w:szCs w:val="20"/>
        </w:rPr>
      </w:pPr>
    </w:p>
    <w:p w:rsidR="000E00BF" w:rsidRDefault="000E00BF" w:rsidP="007E2749">
      <w:pPr>
        <w:jc w:val="center"/>
        <w:rPr>
          <w:b/>
          <w:sz w:val="20"/>
          <w:szCs w:val="20"/>
        </w:rPr>
      </w:pPr>
    </w:p>
    <w:p w:rsidR="000E00BF" w:rsidRDefault="000E00BF" w:rsidP="007E2749">
      <w:pPr>
        <w:jc w:val="center"/>
        <w:rPr>
          <w:b/>
          <w:sz w:val="20"/>
          <w:szCs w:val="20"/>
        </w:rPr>
      </w:pPr>
    </w:p>
    <w:p w:rsidR="000E00BF" w:rsidRDefault="000E00BF" w:rsidP="007E2749">
      <w:pPr>
        <w:jc w:val="center"/>
        <w:rPr>
          <w:b/>
          <w:sz w:val="20"/>
          <w:szCs w:val="20"/>
        </w:rPr>
      </w:pPr>
    </w:p>
    <w:p w:rsidR="000E00BF" w:rsidRDefault="000E00BF" w:rsidP="007E2749">
      <w:pPr>
        <w:jc w:val="center"/>
        <w:rPr>
          <w:b/>
          <w:sz w:val="20"/>
          <w:szCs w:val="20"/>
        </w:rPr>
      </w:pPr>
    </w:p>
    <w:p w:rsidR="009136F1" w:rsidRDefault="009136F1" w:rsidP="007E2749">
      <w:pPr>
        <w:jc w:val="center"/>
        <w:rPr>
          <w:b/>
          <w:sz w:val="20"/>
          <w:szCs w:val="20"/>
        </w:rPr>
      </w:pPr>
    </w:p>
    <w:p w:rsidR="00603C08" w:rsidRDefault="00603C08" w:rsidP="007E2749">
      <w:pPr>
        <w:jc w:val="center"/>
        <w:rPr>
          <w:b/>
          <w:sz w:val="20"/>
          <w:szCs w:val="20"/>
        </w:rPr>
      </w:pPr>
    </w:p>
    <w:p w:rsidR="00656810" w:rsidRDefault="00656810" w:rsidP="007E2749">
      <w:pPr>
        <w:jc w:val="center"/>
        <w:rPr>
          <w:b/>
          <w:sz w:val="20"/>
          <w:szCs w:val="20"/>
        </w:rPr>
      </w:pPr>
    </w:p>
    <w:p w:rsidR="00272F0C" w:rsidRDefault="00272F0C" w:rsidP="007E2749">
      <w:pPr>
        <w:jc w:val="center"/>
        <w:rPr>
          <w:b/>
          <w:sz w:val="20"/>
          <w:szCs w:val="20"/>
        </w:rPr>
      </w:pPr>
    </w:p>
    <w:p w:rsidR="006F5435" w:rsidRPr="00367985" w:rsidRDefault="006F5435" w:rsidP="007E2749">
      <w:pPr>
        <w:jc w:val="center"/>
        <w:rPr>
          <w:b/>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257DED" w:rsidRDefault="00A02ADE" w:rsidP="00BD77A2">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0E00BF" w:rsidRPr="000E00BF">
        <w:rPr>
          <w:rFonts w:ascii="Open Sans" w:eastAsia="Times New Roman" w:hAnsi="Open Sans" w:cs="Open Sans"/>
          <w:bCs w:val="0"/>
          <w:u w:val="none"/>
          <w:lang w:val="pl-PL"/>
        </w:rPr>
        <w:t xml:space="preserve">Budowa ciągu pieszo-rowerowego w miejscowości Nowy Modlin, gm. Pomiechówek w systemie zaprojektuj </w:t>
      </w:r>
      <w:r w:rsidR="000E00BF">
        <w:rPr>
          <w:rFonts w:ascii="Open Sans" w:eastAsia="Times New Roman" w:hAnsi="Open Sans" w:cs="Open Sans"/>
          <w:bCs w:val="0"/>
          <w:u w:val="none"/>
          <w:lang w:val="pl-PL"/>
        </w:rPr>
        <w:br/>
      </w:r>
      <w:r w:rsidR="000E00BF" w:rsidRPr="000E00BF">
        <w:rPr>
          <w:rFonts w:ascii="Open Sans" w:eastAsia="Times New Roman" w:hAnsi="Open Sans" w:cs="Open Sans"/>
          <w:bCs w:val="0"/>
          <w:u w:val="none"/>
          <w:lang w:val="pl-PL"/>
        </w:rPr>
        <w:t>i wybuduj</w:t>
      </w:r>
      <w:r w:rsidR="00AB4A9D" w:rsidRPr="00BF3D4C">
        <w:rPr>
          <w:rFonts w:ascii="Open Sans" w:eastAsia="Times New Roman" w:hAnsi="Open Sans" w:cs="Open Sans"/>
          <w:bCs w:val="0"/>
          <w:u w:val="none"/>
          <w:lang w:val="pl-PL"/>
        </w:rPr>
        <w:t>”</w:t>
      </w:r>
      <w:r w:rsidR="00381B19">
        <w:rPr>
          <w:rFonts w:ascii="Open Sans" w:eastAsia="Times New Roman" w:hAnsi="Open Sans" w:cs="Open Sans"/>
          <w:bCs w:val="0"/>
          <w:u w:val="none"/>
          <w:lang w:val="pl-PL"/>
        </w:rPr>
        <w:t xml:space="preserve"> </w:t>
      </w:r>
      <w:r w:rsidR="005C7C96">
        <w:rPr>
          <w:rFonts w:ascii="Open Sans" w:eastAsia="Times New Roman" w:hAnsi="Open Sans" w:cs="Open Sans"/>
          <w:bCs w:val="0"/>
          <w:u w:val="none"/>
          <w:lang w:val="pl-PL"/>
        </w:rPr>
        <w:t>– nr sprawy: WIZP.271.</w:t>
      </w:r>
      <w:r w:rsidR="004547E9">
        <w:rPr>
          <w:rFonts w:ascii="Open Sans" w:eastAsia="Times New Roman" w:hAnsi="Open Sans" w:cs="Open Sans"/>
          <w:bCs w:val="0"/>
          <w:u w:val="none"/>
          <w:lang w:val="pl-PL"/>
        </w:rPr>
        <w:t>2</w:t>
      </w:r>
      <w:r w:rsidR="008735EC">
        <w:rPr>
          <w:rFonts w:ascii="Open Sans" w:eastAsia="Times New Roman" w:hAnsi="Open Sans" w:cs="Open Sans"/>
          <w:bCs w:val="0"/>
          <w:u w:val="none"/>
          <w:lang w:val="pl-PL"/>
        </w:rPr>
        <w:t>2</w:t>
      </w:r>
      <w:r w:rsidR="005C7C96">
        <w:rPr>
          <w:rFonts w:ascii="Open Sans" w:eastAsia="Times New Roman" w:hAnsi="Open Sans" w:cs="Open Sans"/>
          <w:bCs w:val="0"/>
          <w:u w:val="none"/>
          <w:lang w:val="pl-PL"/>
        </w:rPr>
        <w:t>.2019</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C1F8B">
        <w:rPr>
          <w:rFonts w:ascii="Open Sans" w:hAnsi="Open Sans" w:cs="Open Sans"/>
          <w:lang w:val="pl-PL"/>
        </w:rPr>
        <w:t>.</w:t>
      </w:r>
    </w:p>
    <w:p w:rsidR="00A02ADE" w:rsidRPr="003D65C5" w:rsidRDefault="00A02ADE" w:rsidP="00BD77A2">
      <w:pPr>
        <w:pStyle w:val="Zwykytekst"/>
        <w:tabs>
          <w:tab w:val="left" w:pos="0"/>
          <w:tab w:val="left" w:pos="284"/>
        </w:tabs>
        <w:spacing w:line="276" w:lineRule="auto"/>
        <w:ind w:left="284" w:hanging="426"/>
        <w:jc w:val="both"/>
        <w:rPr>
          <w:rFonts w:ascii="Open Sans" w:hAnsi="Open Sans" w:cs="Open Sans"/>
        </w:rPr>
      </w:pPr>
    </w:p>
    <w:p w:rsidR="002E0185"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BD77A2">
      <w:pPr>
        <w:pStyle w:val="Akapitzlist"/>
        <w:tabs>
          <w:tab w:val="left" w:pos="284"/>
        </w:tabs>
        <w:spacing w:after="0"/>
        <w:ind w:left="284" w:hanging="426"/>
        <w:rPr>
          <w:rFonts w:ascii="Open Sans" w:hAnsi="Open Sans" w:cs="Open Sans"/>
          <w:b/>
          <w:sz w:val="20"/>
          <w:szCs w:val="20"/>
        </w:rPr>
      </w:pPr>
    </w:p>
    <w:p w:rsidR="00327309" w:rsidRPr="00327309" w:rsidRDefault="009F336A" w:rsidP="00327309">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8" w:name="_Hlk482358551"/>
      <w:r w:rsidR="00327309">
        <w:rPr>
          <w:rFonts w:ascii="Open Sans" w:hAnsi="Open Sans" w:cs="Open Sans"/>
          <w:lang w:val="pl-PL"/>
        </w:rPr>
        <w:t xml:space="preserve"> </w:t>
      </w:r>
      <w:r w:rsidR="00327309" w:rsidRPr="00327309">
        <w:rPr>
          <w:rFonts w:ascii="Open Sans" w:hAnsi="Open Sans" w:cs="Open Sans"/>
        </w:rPr>
        <w:t>za ryczałtową cenę:</w:t>
      </w:r>
    </w:p>
    <w:tbl>
      <w:tblPr>
        <w:tblStyle w:val="Tabela-Siatka3"/>
        <w:tblW w:w="0" w:type="auto"/>
        <w:tblInd w:w="284" w:type="dxa"/>
        <w:tblLook w:val="04A0" w:firstRow="1" w:lastRow="0" w:firstColumn="1" w:lastColumn="0" w:noHBand="0" w:noVBand="1"/>
      </w:tblPr>
      <w:tblGrid>
        <w:gridCol w:w="8779"/>
      </w:tblGrid>
      <w:tr w:rsidR="00327309" w:rsidRPr="00327309" w:rsidTr="002C4E44">
        <w:tc>
          <w:tcPr>
            <w:tcW w:w="8779" w:type="dxa"/>
          </w:tcPr>
          <w:p w:rsidR="00327309" w:rsidRPr="00327309" w:rsidRDefault="00327309" w:rsidP="00327309">
            <w:pPr>
              <w:spacing w:before="120" w:line="360" w:lineRule="auto"/>
              <w:ind w:left="319" w:right="-83" w:hanging="319"/>
              <w:jc w:val="both"/>
              <w:rPr>
                <w:rFonts w:ascii="Open Sans" w:eastAsia="Lucida Sans Unicode" w:hAnsi="Open Sans" w:cs="Open Sans"/>
                <w:sz w:val="20"/>
                <w:szCs w:val="20"/>
              </w:rPr>
            </w:pPr>
            <w:bookmarkStart w:id="9" w:name="_Hlk10110687"/>
            <w:r w:rsidRPr="00327309">
              <w:rPr>
                <w:rFonts w:ascii="Open Sans" w:eastAsia="Lucida Sans Unicode" w:hAnsi="Open Sans" w:cs="Open Sans"/>
                <w:sz w:val="20"/>
                <w:szCs w:val="20"/>
              </w:rPr>
              <w:t>cena brutto: ……………………………… zł, słownie złotych: …………………………………………………………………….,</w:t>
            </w:r>
          </w:p>
          <w:p w:rsidR="00327309" w:rsidRPr="00327309" w:rsidRDefault="00327309" w:rsidP="00327309">
            <w:pPr>
              <w:spacing w:line="360" w:lineRule="auto"/>
              <w:ind w:right="-83"/>
              <w:jc w:val="both"/>
              <w:rPr>
                <w:rFonts w:ascii="Open Sans" w:eastAsia="Lucida Sans Unicode" w:hAnsi="Open Sans" w:cs="Open Sans"/>
                <w:sz w:val="20"/>
                <w:szCs w:val="20"/>
              </w:rPr>
            </w:pPr>
            <w:r w:rsidRPr="00327309">
              <w:rPr>
                <w:rFonts w:ascii="Open Sans" w:eastAsia="Lucida Sans Unicode" w:hAnsi="Open Sans" w:cs="Open Sans"/>
                <w:sz w:val="20"/>
                <w:szCs w:val="20"/>
              </w:rPr>
              <w:t>w tym podatek VAT w wysokości 23%: …………………… zł, słownie złotych: ………………………………………,</w:t>
            </w:r>
          </w:p>
          <w:p w:rsidR="00327309" w:rsidRPr="00327309" w:rsidRDefault="00327309" w:rsidP="00327309">
            <w:pPr>
              <w:tabs>
                <w:tab w:val="left" w:pos="284"/>
              </w:tabs>
              <w:spacing w:after="120" w:line="360" w:lineRule="auto"/>
              <w:jc w:val="both"/>
              <w:rPr>
                <w:rFonts w:ascii="Open Sans" w:eastAsia="Calibri" w:hAnsi="Open Sans" w:cs="Open Sans"/>
                <w:sz w:val="20"/>
                <w:szCs w:val="20"/>
                <w:lang w:val="x-none"/>
              </w:rPr>
            </w:pPr>
            <w:r w:rsidRPr="00327309">
              <w:rPr>
                <w:rFonts w:ascii="Open Sans" w:eastAsia="Lucida Sans Unicode" w:hAnsi="Open Sans" w:cs="Open Sans"/>
                <w:sz w:val="20"/>
                <w:szCs w:val="20"/>
                <w:lang w:val="x-none"/>
              </w:rPr>
              <w:t>cena netto: ……………………………… zł, słownie złotych: ……………………………………………………………………..,</w:t>
            </w:r>
          </w:p>
        </w:tc>
      </w:tr>
      <w:bookmarkEnd w:id="9"/>
    </w:tbl>
    <w:p w:rsidR="00327309" w:rsidRDefault="00327309" w:rsidP="00327309">
      <w:pPr>
        <w:ind w:right="1"/>
        <w:jc w:val="both"/>
        <w:rPr>
          <w:rFonts w:ascii="Open Sans" w:eastAsia="Lucida Sans Unicode" w:hAnsi="Open Sans" w:cs="Open Sans"/>
          <w:b/>
          <w:sz w:val="20"/>
          <w:szCs w:val="20"/>
          <w:u w:val="single"/>
        </w:rPr>
      </w:pPr>
    </w:p>
    <w:p w:rsidR="00AA3332" w:rsidRPr="00AA3332" w:rsidRDefault="00AA3332" w:rsidP="00AA3332">
      <w:pPr>
        <w:ind w:right="-83" w:firstLine="284"/>
        <w:jc w:val="both"/>
        <w:rPr>
          <w:rFonts w:ascii="Open Sans" w:eastAsia="Lucida Sans Unicode" w:hAnsi="Open Sans" w:cs="Open Sans"/>
          <w:b/>
          <w:sz w:val="20"/>
          <w:szCs w:val="20"/>
        </w:rPr>
      </w:pPr>
      <w:bookmarkStart w:id="10" w:name="_Hlk520446242"/>
      <w:bookmarkStart w:id="11" w:name="_Hlk504480108"/>
      <w:r w:rsidRPr="00AA3332">
        <w:rPr>
          <w:rFonts w:ascii="Open Sans" w:eastAsia="Lucida Sans Unicode" w:hAnsi="Open Sans" w:cs="Open Sans"/>
          <w:b/>
          <w:sz w:val="20"/>
          <w:szCs w:val="20"/>
        </w:rPr>
        <w:t>w tym,</w:t>
      </w:r>
    </w:p>
    <w:p w:rsidR="00AA3332" w:rsidRPr="00AA3332" w:rsidRDefault="00AA3332" w:rsidP="00AA3332">
      <w:pPr>
        <w:numPr>
          <w:ilvl w:val="1"/>
          <w:numId w:val="30"/>
        </w:numPr>
        <w:spacing w:after="160" w:line="259" w:lineRule="auto"/>
        <w:ind w:left="709" w:right="1" w:hanging="425"/>
        <w:contextualSpacing/>
        <w:jc w:val="both"/>
        <w:rPr>
          <w:rFonts w:ascii="Open Sans" w:eastAsia="Lucida Sans Unicode" w:hAnsi="Open Sans" w:cs="Open Sans"/>
          <w:b/>
          <w:sz w:val="20"/>
          <w:szCs w:val="20"/>
          <w:u w:val="single"/>
          <w:lang w:eastAsia="en-US"/>
        </w:rPr>
      </w:pPr>
      <w:r w:rsidRPr="00AA3332">
        <w:rPr>
          <w:rFonts w:ascii="Open Sans" w:eastAsia="Calibri" w:hAnsi="Open Sans" w:cs="Open Sans"/>
          <w:b/>
          <w:sz w:val="20"/>
          <w:szCs w:val="20"/>
          <w:lang w:eastAsia="en-US"/>
        </w:rPr>
        <w:t xml:space="preserve">za wykonanie kompletnej dokumentacji projektowej wraz z uzyskaniem </w:t>
      </w:r>
      <w:r w:rsidR="00F52C47">
        <w:rPr>
          <w:rFonts w:ascii="Open Sans" w:eastAsia="Calibri" w:hAnsi="Open Sans" w:cs="Open Sans"/>
          <w:b/>
          <w:sz w:val="20"/>
          <w:szCs w:val="20"/>
          <w:lang w:eastAsia="en-US"/>
        </w:rPr>
        <w:t xml:space="preserve">decyzji </w:t>
      </w:r>
      <w:r w:rsidR="00F52C47">
        <w:rPr>
          <w:rFonts w:ascii="Open Sans" w:eastAsia="Calibri" w:hAnsi="Open Sans" w:cs="Open Sans"/>
          <w:b/>
          <w:sz w:val="20"/>
          <w:szCs w:val="20"/>
          <w:lang w:eastAsia="en-US"/>
        </w:rPr>
        <w:br/>
        <w:t>o p</w:t>
      </w:r>
      <w:r w:rsidRPr="00AA3332">
        <w:rPr>
          <w:rFonts w:ascii="Open Sans" w:eastAsia="Calibri" w:hAnsi="Open Sans" w:cs="Open Sans"/>
          <w:b/>
          <w:sz w:val="20"/>
          <w:szCs w:val="20"/>
          <w:lang w:eastAsia="en-US"/>
        </w:rPr>
        <w:t>ozwoleni</w:t>
      </w:r>
      <w:r w:rsidR="00F52C47">
        <w:rPr>
          <w:rFonts w:ascii="Open Sans" w:eastAsia="Calibri" w:hAnsi="Open Sans" w:cs="Open Sans"/>
          <w:b/>
          <w:sz w:val="20"/>
          <w:szCs w:val="20"/>
          <w:lang w:eastAsia="en-US"/>
        </w:rPr>
        <w:t>u</w:t>
      </w:r>
      <w:r w:rsidRPr="00AA3332">
        <w:rPr>
          <w:rFonts w:ascii="Open Sans" w:eastAsia="Calibri" w:hAnsi="Open Sans" w:cs="Open Sans"/>
          <w:b/>
          <w:sz w:val="20"/>
          <w:szCs w:val="20"/>
          <w:lang w:eastAsia="en-US"/>
        </w:rPr>
        <w:t xml:space="preserve"> na budowę i/lub</w:t>
      </w:r>
      <w:r w:rsidR="00F52C47">
        <w:rPr>
          <w:rFonts w:ascii="Open Sans" w:eastAsia="Calibri" w:hAnsi="Open Sans" w:cs="Open Sans"/>
          <w:b/>
          <w:sz w:val="20"/>
          <w:szCs w:val="20"/>
          <w:lang w:eastAsia="en-US"/>
        </w:rPr>
        <w:t xml:space="preserve"> decyzji o zezwoleniu na realizację inwestycji drogowej i/lub</w:t>
      </w:r>
      <w:r w:rsidRPr="00AA3332">
        <w:rPr>
          <w:rFonts w:ascii="Open Sans" w:eastAsia="Calibri" w:hAnsi="Open Sans" w:cs="Open Sans"/>
          <w:b/>
          <w:sz w:val="20"/>
          <w:szCs w:val="20"/>
          <w:lang w:eastAsia="en-US"/>
        </w:rPr>
        <w:t xml:space="preserve"> </w:t>
      </w:r>
      <w:r w:rsidR="00F52C47">
        <w:rPr>
          <w:rFonts w:ascii="Open Sans" w:eastAsia="Calibri" w:hAnsi="Open Sans" w:cs="Open Sans"/>
          <w:b/>
          <w:sz w:val="20"/>
          <w:szCs w:val="20"/>
          <w:lang w:eastAsia="en-US"/>
        </w:rPr>
        <w:t>skutecznego zgłoszenia wykonania robót budowlanych:</w:t>
      </w:r>
    </w:p>
    <w:p w:rsidR="00AA3332" w:rsidRPr="00AA3332" w:rsidRDefault="00AA3332" w:rsidP="00AA3332">
      <w:pPr>
        <w:ind w:right="1"/>
        <w:jc w:val="both"/>
        <w:rPr>
          <w:rFonts w:ascii="Open Sans" w:eastAsia="Lucida Sans Unicode" w:hAnsi="Open Sans" w:cs="Open Sans"/>
          <w:b/>
          <w:sz w:val="20"/>
          <w:szCs w:val="20"/>
          <w:u w:val="single"/>
        </w:rPr>
      </w:pPr>
    </w:p>
    <w:p w:rsidR="00AA3332" w:rsidRPr="00AA3332" w:rsidRDefault="00AA3332" w:rsidP="00AA3332">
      <w:pPr>
        <w:ind w:right="1"/>
        <w:jc w:val="both"/>
        <w:rPr>
          <w:rFonts w:ascii="Open Sans" w:eastAsia="Lucida Sans Unicode" w:hAnsi="Open Sans" w:cs="Open Sans"/>
          <w:b/>
          <w:sz w:val="20"/>
          <w:szCs w:val="20"/>
          <w:u w:val="single"/>
        </w:rPr>
      </w:pPr>
    </w:p>
    <w:tbl>
      <w:tblPr>
        <w:tblStyle w:val="Tabela-Siatka"/>
        <w:tblW w:w="0" w:type="auto"/>
        <w:tblInd w:w="284" w:type="dxa"/>
        <w:tblLook w:val="04A0" w:firstRow="1" w:lastRow="0" w:firstColumn="1" w:lastColumn="0" w:noHBand="0" w:noVBand="1"/>
      </w:tblPr>
      <w:tblGrid>
        <w:gridCol w:w="8779"/>
      </w:tblGrid>
      <w:tr w:rsidR="00AA3332" w:rsidRPr="00AA3332" w:rsidTr="00E53063">
        <w:tc>
          <w:tcPr>
            <w:tcW w:w="8779" w:type="dxa"/>
          </w:tcPr>
          <w:p w:rsidR="00AA3332" w:rsidRPr="00AA3332" w:rsidRDefault="00AA3332" w:rsidP="00AA3332">
            <w:pPr>
              <w:spacing w:before="120" w:line="360" w:lineRule="auto"/>
              <w:ind w:left="319" w:right="-83" w:hanging="319"/>
              <w:jc w:val="both"/>
              <w:rPr>
                <w:rFonts w:ascii="Open Sans" w:eastAsia="Lucida Sans Unicode" w:hAnsi="Open Sans" w:cs="Open Sans"/>
                <w:sz w:val="20"/>
                <w:szCs w:val="20"/>
                <w:lang w:eastAsia="en-US"/>
              </w:rPr>
            </w:pPr>
            <w:r w:rsidRPr="00AA3332">
              <w:rPr>
                <w:rFonts w:ascii="Open Sans" w:eastAsia="Lucida Sans Unicode" w:hAnsi="Open Sans" w:cs="Open Sans"/>
                <w:sz w:val="20"/>
                <w:szCs w:val="20"/>
                <w:lang w:eastAsia="en-US"/>
              </w:rPr>
              <w:lastRenderedPageBreak/>
              <w:t>cena brutto: ……………………………… zł, słownie złotych: …………………………………………………………………….,</w:t>
            </w:r>
          </w:p>
          <w:p w:rsidR="00AA3332" w:rsidRPr="00AA3332" w:rsidRDefault="00AA3332" w:rsidP="00AA3332">
            <w:pPr>
              <w:spacing w:line="360" w:lineRule="auto"/>
              <w:ind w:right="-83"/>
              <w:jc w:val="both"/>
              <w:rPr>
                <w:rFonts w:ascii="Open Sans" w:eastAsia="Lucida Sans Unicode" w:hAnsi="Open Sans" w:cs="Open Sans"/>
                <w:sz w:val="20"/>
                <w:szCs w:val="20"/>
                <w:lang w:eastAsia="en-US"/>
              </w:rPr>
            </w:pPr>
            <w:r w:rsidRPr="00AA3332">
              <w:rPr>
                <w:rFonts w:ascii="Open Sans" w:eastAsia="Lucida Sans Unicode" w:hAnsi="Open Sans" w:cs="Open Sans"/>
                <w:sz w:val="20"/>
                <w:szCs w:val="20"/>
                <w:lang w:eastAsia="en-US"/>
              </w:rPr>
              <w:t>w tym podatek VAT w wysokości 23%: …………………… zł, słownie złotych: ………………………………………,</w:t>
            </w:r>
          </w:p>
          <w:p w:rsidR="00AA3332" w:rsidRPr="00AA3332" w:rsidRDefault="00AA3332" w:rsidP="00AA3332">
            <w:pPr>
              <w:tabs>
                <w:tab w:val="left" w:pos="284"/>
              </w:tabs>
              <w:spacing w:after="120" w:line="360" w:lineRule="auto"/>
              <w:jc w:val="both"/>
              <w:rPr>
                <w:rFonts w:ascii="Open Sans" w:eastAsia="Calibri" w:hAnsi="Open Sans" w:cs="Open Sans"/>
                <w:sz w:val="20"/>
                <w:szCs w:val="20"/>
                <w:lang w:val="x-none" w:eastAsia="en-US"/>
              </w:rPr>
            </w:pPr>
            <w:r w:rsidRPr="00AA3332">
              <w:rPr>
                <w:rFonts w:ascii="Open Sans" w:eastAsia="Lucida Sans Unicode" w:hAnsi="Open Sans" w:cs="Open Sans"/>
                <w:sz w:val="20"/>
                <w:szCs w:val="20"/>
                <w:lang w:val="x-none" w:eastAsia="en-US"/>
              </w:rPr>
              <w:t>cena netto: ……………………………… zł, słownie złotych: ……………………………………………………………………..,</w:t>
            </w:r>
          </w:p>
        </w:tc>
      </w:tr>
    </w:tbl>
    <w:p w:rsidR="00AA3332" w:rsidRPr="00AA3332" w:rsidRDefault="00AA3332" w:rsidP="00AA3332">
      <w:pPr>
        <w:ind w:left="709" w:right="-83"/>
        <w:contextualSpacing/>
        <w:jc w:val="both"/>
        <w:rPr>
          <w:rFonts w:ascii="Open Sans" w:eastAsia="Calibri" w:hAnsi="Open Sans" w:cs="Open Sans"/>
          <w:b/>
          <w:sz w:val="20"/>
          <w:szCs w:val="20"/>
          <w:lang w:eastAsia="en-US"/>
        </w:rPr>
      </w:pPr>
    </w:p>
    <w:p w:rsidR="00AA3332" w:rsidRPr="00AA3332" w:rsidRDefault="00AA3332" w:rsidP="00AA3332">
      <w:pPr>
        <w:numPr>
          <w:ilvl w:val="1"/>
          <w:numId w:val="30"/>
        </w:numPr>
        <w:spacing w:after="160" w:line="259" w:lineRule="auto"/>
        <w:ind w:left="709" w:right="-83" w:hanging="425"/>
        <w:contextualSpacing/>
        <w:jc w:val="both"/>
        <w:rPr>
          <w:rFonts w:ascii="Open Sans" w:eastAsia="Calibri" w:hAnsi="Open Sans" w:cs="Open Sans"/>
          <w:b/>
          <w:sz w:val="20"/>
          <w:szCs w:val="20"/>
          <w:lang w:eastAsia="en-US"/>
        </w:rPr>
      </w:pPr>
      <w:r w:rsidRPr="00AA3332">
        <w:rPr>
          <w:rFonts w:ascii="Open Sans" w:eastAsia="Calibri" w:hAnsi="Open Sans" w:cs="Open Sans"/>
          <w:b/>
          <w:sz w:val="20"/>
          <w:szCs w:val="20"/>
          <w:lang w:eastAsia="en-US"/>
        </w:rPr>
        <w:t>za realizację robót budowlanych</w:t>
      </w:r>
      <w:r w:rsidR="00F52C47">
        <w:rPr>
          <w:rFonts w:ascii="Open Sans" w:eastAsia="Calibri" w:hAnsi="Open Sans" w:cs="Open Sans"/>
          <w:b/>
          <w:sz w:val="20"/>
          <w:szCs w:val="20"/>
          <w:lang w:eastAsia="en-US"/>
        </w:rPr>
        <w:t>:</w:t>
      </w:r>
    </w:p>
    <w:tbl>
      <w:tblPr>
        <w:tblStyle w:val="Tabela-Siatka"/>
        <w:tblW w:w="0" w:type="auto"/>
        <w:tblInd w:w="284" w:type="dxa"/>
        <w:tblLook w:val="04A0" w:firstRow="1" w:lastRow="0" w:firstColumn="1" w:lastColumn="0" w:noHBand="0" w:noVBand="1"/>
      </w:tblPr>
      <w:tblGrid>
        <w:gridCol w:w="8779"/>
      </w:tblGrid>
      <w:tr w:rsidR="00AA3332" w:rsidRPr="00AA3332" w:rsidTr="00E53063">
        <w:tc>
          <w:tcPr>
            <w:tcW w:w="8779" w:type="dxa"/>
          </w:tcPr>
          <w:p w:rsidR="00AA3332" w:rsidRPr="00AA3332" w:rsidRDefault="00AA3332" w:rsidP="00AA3332">
            <w:pPr>
              <w:spacing w:before="120" w:line="360" w:lineRule="auto"/>
              <w:ind w:left="319" w:right="-83" w:hanging="319"/>
              <w:jc w:val="both"/>
              <w:rPr>
                <w:rFonts w:ascii="Open Sans" w:eastAsia="Lucida Sans Unicode" w:hAnsi="Open Sans" w:cs="Open Sans"/>
                <w:sz w:val="20"/>
                <w:szCs w:val="20"/>
                <w:lang w:eastAsia="en-US"/>
              </w:rPr>
            </w:pPr>
            <w:r w:rsidRPr="00AA3332">
              <w:rPr>
                <w:rFonts w:ascii="Open Sans" w:eastAsia="Lucida Sans Unicode" w:hAnsi="Open Sans" w:cs="Open Sans"/>
                <w:sz w:val="20"/>
                <w:szCs w:val="20"/>
                <w:lang w:eastAsia="en-US"/>
              </w:rPr>
              <w:t>cena brutto: ……………………………… zł, słownie złotych: …………………………………………………………………….,</w:t>
            </w:r>
          </w:p>
          <w:p w:rsidR="00AA3332" w:rsidRPr="00AA3332" w:rsidRDefault="00AA3332" w:rsidP="00AA3332">
            <w:pPr>
              <w:spacing w:line="360" w:lineRule="auto"/>
              <w:ind w:right="-83"/>
              <w:jc w:val="both"/>
              <w:rPr>
                <w:rFonts w:ascii="Open Sans" w:eastAsia="Lucida Sans Unicode" w:hAnsi="Open Sans" w:cs="Open Sans"/>
                <w:sz w:val="20"/>
                <w:szCs w:val="20"/>
                <w:lang w:eastAsia="en-US"/>
              </w:rPr>
            </w:pPr>
            <w:r w:rsidRPr="00AA3332">
              <w:rPr>
                <w:rFonts w:ascii="Open Sans" w:eastAsia="Lucida Sans Unicode" w:hAnsi="Open Sans" w:cs="Open Sans"/>
                <w:sz w:val="20"/>
                <w:szCs w:val="20"/>
                <w:lang w:eastAsia="en-US"/>
              </w:rPr>
              <w:t>w tym podatek VAT w wysokości 23%: …………………… zł, słownie złotych: ………………………………………,</w:t>
            </w:r>
          </w:p>
          <w:p w:rsidR="00AA3332" w:rsidRPr="00AA3332" w:rsidRDefault="00AA3332" w:rsidP="00AA3332">
            <w:pPr>
              <w:tabs>
                <w:tab w:val="left" w:pos="284"/>
              </w:tabs>
              <w:spacing w:after="120" w:line="360" w:lineRule="auto"/>
              <w:jc w:val="both"/>
              <w:rPr>
                <w:rFonts w:ascii="Open Sans" w:eastAsia="Calibri" w:hAnsi="Open Sans" w:cs="Open Sans"/>
                <w:sz w:val="20"/>
                <w:szCs w:val="20"/>
                <w:lang w:val="x-none" w:eastAsia="en-US"/>
              </w:rPr>
            </w:pPr>
            <w:r w:rsidRPr="00AA3332">
              <w:rPr>
                <w:rFonts w:ascii="Open Sans" w:eastAsia="Lucida Sans Unicode" w:hAnsi="Open Sans" w:cs="Open Sans"/>
                <w:sz w:val="20"/>
                <w:szCs w:val="20"/>
                <w:lang w:val="x-none" w:eastAsia="en-US"/>
              </w:rPr>
              <w:t>cena netto: ……………………………… zł, słownie złotych: ……………………………………………………………………..,</w:t>
            </w:r>
          </w:p>
        </w:tc>
      </w:tr>
      <w:bookmarkEnd w:id="10"/>
      <w:bookmarkEnd w:id="11"/>
    </w:tbl>
    <w:p w:rsidR="00AA3332" w:rsidRPr="00327309" w:rsidRDefault="00AA3332" w:rsidP="00327309">
      <w:pPr>
        <w:ind w:right="1"/>
        <w:jc w:val="both"/>
        <w:rPr>
          <w:rFonts w:ascii="Open Sans" w:eastAsia="Lucida Sans Unicode" w:hAnsi="Open Sans" w:cs="Open Sans"/>
          <w:b/>
          <w:sz w:val="20"/>
          <w:szCs w:val="20"/>
          <w:u w:val="single"/>
        </w:rPr>
      </w:pPr>
    </w:p>
    <w:bookmarkEnd w:id="8"/>
    <w:p w:rsidR="0096442C" w:rsidRPr="00D04C87" w:rsidRDefault="009F7F0F" w:rsidP="00D04C87">
      <w:pPr>
        <w:pStyle w:val="Zwykytekst"/>
        <w:numPr>
          <w:ilvl w:val="0"/>
          <w:numId w:val="8"/>
        </w:numPr>
        <w:tabs>
          <w:tab w:val="clear" w:pos="360"/>
          <w:tab w:val="left" w:pos="284"/>
        </w:tabs>
        <w:spacing w:line="276" w:lineRule="auto"/>
        <w:ind w:left="284" w:hanging="426"/>
        <w:jc w:val="both"/>
        <w:rPr>
          <w:rFonts w:ascii="Open Sans" w:hAnsi="Open Sans" w:cs="Open Sans"/>
          <w:color w:val="FF0000"/>
        </w:rPr>
      </w:pPr>
      <w:r w:rsidRPr="00153A71">
        <w:rPr>
          <w:rFonts w:ascii="Open Sans" w:hAnsi="Open Sans" w:cs="Open Sans"/>
          <w:b/>
          <w:iCs/>
          <w:lang w:val="pl-PL"/>
        </w:rPr>
        <w:t>OFERUJEMY O</w:t>
      </w:r>
      <w:r w:rsidR="00DA47DC">
        <w:rPr>
          <w:rFonts w:ascii="Open Sans" w:hAnsi="Open Sans" w:cs="Open Sans"/>
          <w:b/>
          <w:iCs/>
          <w:lang w:val="pl-PL"/>
        </w:rPr>
        <w:t>kres</w:t>
      </w:r>
      <w:r w:rsidR="002E0185" w:rsidRPr="00153A71">
        <w:rPr>
          <w:rFonts w:ascii="Open Sans" w:hAnsi="Open Sans" w:cs="Open Sans"/>
          <w:b/>
          <w:iCs/>
          <w:lang w:val="pl-PL"/>
        </w:rPr>
        <w:t xml:space="preserve"> </w:t>
      </w:r>
      <w:r w:rsidR="00A66E76" w:rsidRPr="00153A71">
        <w:rPr>
          <w:rFonts w:ascii="Open Sans" w:hAnsi="Open Sans" w:cs="Open Sans"/>
          <w:b/>
          <w:iCs/>
          <w:lang w:val="pl-PL"/>
        </w:rPr>
        <w:t>G</w:t>
      </w:r>
      <w:r w:rsidR="002E0185" w:rsidRPr="00153A71">
        <w:rPr>
          <w:rFonts w:ascii="Open Sans" w:hAnsi="Open Sans" w:cs="Open Sans"/>
          <w:b/>
          <w:iCs/>
        </w:rPr>
        <w:t>warancji</w:t>
      </w:r>
      <w:r w:rsidR="002E0185" w:rsidRPr="00153A71">
        <w:rPr>
          <w:rFonts w:ascii="Open Sans" w:hAnsi="Open Sans" w:cs="Open Sans"/>
          <w:b/>
          <w:iCs/>
          <w:lang w:val="pl-PL"/>
        </w:rPr>
        <w:t xml:space="preserve"> </w:t>
      </w:r>
      <w:r w:rsidR="00B4442D" w:rsidRPr="00153A71">
        <w:rPr>
          <w:rFonts w:ascii="Open Sans" w:hAnsi="Open Sans" w:cs="Open Sans"/>
          <w:b/>
          <w:iCs/>
          <w:lang w:val="pl-PL"/>
        </w:rPr>
        <w:t xml:space="preserve">i </w:t>
      </w:r>
      <w:r w:rsidR="009F45F6" w:rsidRPr="00153A71">
        <w:rPr>
          <w:rFonts w:ascii="Open Sans" w:hAnsi="Open Sans" w:cs="Open Sans"/>
          <w:b/>
          <w:iCs/>
          <w:lang w:val="pl-PL"/>
        </w:rPr>
        <w:t>R</w:t>
      </w:r>
      <w:r w:rsidR="00B4442D" w:rsidRPr="00153A71">
        <w:rPr>
          <w:rFonts w:ascii="Open Sans" w:hAnsi="Open Sans" w:cs="Open Sans"/>
          <w:b/>
          <w:iCs/>
          <w:lang w:val="pl-PL"/>
        </w:rPr>
        <w:t xml:space="preserve">ękojmi </w:t>
      </w:r>
      <w:r w:rsidR="002E0185" w:rsidRPr="00153A71">
        <w:rPr>
          <w:rFonts w:ascii="Open Sans" w:hAnsi="Open Sans" w:cs="Open Sans"/>
          <w:b/>
          <w:iCs/>
          <w:lang w:val="pl-PL"/>
        </w:rPr>
        <w:t>na przedmiot zamówienia</w:t>
      </w:r>
      <w:r w:rsidR="00D04C87">
        <w:rPr>
          <w:rFonts w:ascii="Open Sans" w:hAnsi="Open Sans" w:cs="Open Sans"/>
          <w:b/>
          <w:iCs/>
          <w:lang w:val="pl-PL"/>
        </w:rPr>
        <w:t xml:space="preserve"> </w:t>
      </w:r>
      <w:r w:rsidR="002E0185" w:rsidRPr="00D04C87">
        <w:rPr>
          <w:rFonts w:ascii="Open Sans" w:hAnsi="Open Sans" w:cs="Open Sans"/>
          <w:b/>
          <w:iCs/>
          <w:lang w:val="pl-PL"/>
        </w:rPr>
        <w:t>na</w:t>
      </w:r>
      <w:r w:rsidR="002E0185" w:rsidRPr="00D04C87">
        <w:rPr>
          <w:rFonts w:ascii="Open Sans" w:hAnsi="Open Sans" w:cs="Open Sans"/>
          <w:b/>
          <w:iCs/>
        </w:rPr>
        <w:t xml:space="preserve"> </w:t>
      </w:r>
      <w:r w:rsidR="002E0185" w:rsidRPr="00D04C87">
        <w:rPr>
          <w:rFonts w:ascii="Open Sans" w:hAnsi="Open Sans" w:cs="Open Sans"/>
          <w:b/>
          <w:iCs/>
          <w:lang w:val="pl-PL"/>
        </w:rPr>
        <w:t>okres</w:t>
      </w:r>
      <w:r w:rsidR="008B1BEA" w:rsidRPr="00D04C87">
        <w:rPr>
          <w:rFonts w:ascii="Open Sans" w:hAnsi="Open Sans" w:cs="Open Sans"/>
          <w:b/>
          <w:iCs/>
          <w:lang w:val="pl-PL"/>
        </w:rPr>
        <w:t xml:space="preserve"> </w:t>
      </w:r>
      <w:r w:rsidR="00AA7858" w:rsidRPr="00D04C87">
        <w:rPr>
          <w:rFonts w:ascii="Open Sans" w:hAnsi="Open Sans" w:cs="Open Sans"/>
          <w:b/>
          <w:iCs/>
        </w:rPr>
        <w:t>…</w:t>
      </w:r>
      <w:r w:rsidR="00AA7858" w:rsidRPr="00D04C87">
        <w:rPr>
          <w:rFonts w:ascii="Open Sans" w:hAnsi="Open Sans" w:cs="Open Sans"/>
          <w:b/>
          <w:iCs/>
          <w:lang w:val="pl-PL"/>
        </w:rPr>
        <w:t>….</w:t>
      </w:r>
      <w:r w:rsidR="00815517" w:rsidRPr="00D04C87">
        <w:rPr>
          <w:rFonts w:ascii="Open Sans" w:hAnsi="Open Sans" w:cs="Open Sans"/>
          <w:b/>
          <w:iCs/>
          <w:lang w:val="pl-PL"/>
        </w:rPr>
        <w:t>*</w:t>
      </w:r>
      <w:r w:rsidR="002E0185" w:rsidRPr="00D04C87">
        <w:rPr>
          <w:rFonts w:ascii="Open Sans" w:hAnsi="Open Sans" w:cs="Open Sans"/>
          <w:b/>
          <w:iCs/>
        </w:rPr>
        <w:t xml:space="preserve"> </w:t>
      </w:r>
      <w:r w:rsidR="008B1BEA" w:rsidRPr="00D04C87">
        <w:rPr>
          <w:rFonts w:ascii="Open Sans" w:hAnsi="Open Sans" w:cs="Open Sans"/>
          <w:b/>
          <w:iCs/>
          <w:lang w:val="pl-PL"/>
        </w:rPr>
        <w:t>l</w:t>
      </w:r>
      <w:r w:rsidR="00511B76" w:rsidRPr="00D04C87">
        <w:rPr>
          <w:rFonts w:ascii="Open Sans" w:hAnsi="Open Sans" w:cs="Open Sans"/>
          <w:b/>
          <w:iCs/>
          <w:lang w:val="pl-PL"/>
        </w:rPr>
        <w:t>at</w:t>
      </w:r>
      <w:r w:rsidR="00D04C87">
        <w:rPr>
          <w:rFonts w:ascii="Open Sans" w:hAnsi="Open Sans" w:cs="Open Sans"/>
          <w:b/>
          <w:iCs/>
          <w:lang w:val="pl-PL"/>
        </w:rPr>
        <w:t>.</w:t>
      </w:r>
    </w:p>
    <w:p w:rsidR="00C222E1" w:rsidRPr="00B66FB9" w:rsidRDefault="006A17AE" w:rsidP="00DA245C">
      <w:pPr>
        <w:pStyle w:val="Zwykytekst"/>
        <w:tabs>
          <w:tab w:val="left" w:pos="284"/>
        </w:tabs>
        <w:ind w:left="284"/>
        <w:jc w:val="both"/>
        <w:rPr>
          <w:rFonts w:ascii="Open Sans" w:hAnsi="Open Sans" w:cs="Open Sans"/>
          <w:color w:val="FF0000"/>
          <w:sz w:val="18"/>
          <w:szCs w:val="18"/>
        </w:rPr>
      </w:pPr>
      <w:r w:rsidRPr="00B66FB9">
        <w:rPr>
          <w:rFonts w:ascii="Open Sans" w:hAnsi="Open Sans" w:cs="Open Sans"/>
          <w:color w:val="FF0000"/>
          <w:sz w:val="18"/>
          <w:szCs w:val="18"/>
        </w:rPr>
        <w:tab/>
      </w:r>
      <w:r w:rsidR="00C222E1" w:rsidRPr="00B66FB9">
        <w:rPr>
          <w:rFonts w:ascii="Open Sans" w:hAnsi="Open Sans" w:cs="Open Sans"/>
          <w:color w:val="FF0000"/>
          <w:sz w:val="18"/>
          <w:szCs w:val="18"/>
        </w:rPr>
        <w:t xml:space="preserve">(Powyższy termin Wykonawca określa w </w:t>
      </w:r>
      <w:r w:rsidR="00BD3973" w:rsidRPr="00B66FB9">
        <w:rPr>
          <w:rFonts w:ascii="Open Sans" w:hAnsi="Open Sans" w:cs="Open Sans"/>
          <w:color w:val="FF0000"/>
          <w:sz w:val="18"/>
          <w:szCs w:val="18"/>
        </w:rPr>
        <w:t>pełnych latach</w:t>
      </w:r>
      <w:r w:rsidR="00580442" w:rsidRPr="00B66FB9">
        <w:rPr>
          <w:rFonts w:ascii="Open Sans" w:hAnsi="Open Sans" w:cs="Open Sans"/>
          <w:color w:val="FF0000"/>
          <w:sz w:val="18"/>
          <w:szCs w:val="18"/>
        </w:rPr>
        <w:t xml:space="preserve">, </w:t>
      </w:r>
      <w:r w:rsidR="00B4442D" w:rsidRPr="00B66FB9">
        <w:rPr>
          <w:rFonts w:ascii="Open Sans" w:hAnsi="Open Sans" w:cs="Open Sans"/>
          <w:color w:val="FF0000"/>
          <w:sz w:val="18"/>
          <w:szCs w:val="18"/>
        </w:rPr>
        <w:t>np</w:t>
      </w:r>
      <w:r w:rsidR="00CB63B9" w:rsidRPr="00B66FB9">
        <w:rPr>
          <w:rFonts w:ascii="Open Sans" w:hAnsi="Open Sans" w:cs="Open Sans"/>
          <w:color w:val="FF0000"/>
          <w:sz w:val="18"/>
          <w:szCs w:val="18"/>
        </w:rPr>
        <w:t>.</w:t>
      </w:r>
      <w:r w:rsidR="00B4442D" w:rsidRPr="00B66FB9">
        <w:rPr>
          <w:rFonts w:ascii="Open Sans" w:hAnsi="Open Sans" w:cs="Open Sans"/>
          <w:color w:val="FF0000"/>
          <w:sz w:val="18"/>
          <w:szCs w:val="18"/>
        </w:rPr>
        <w:t>:</w:t>
      </w:r>
      <w:r w:rsidR="00CB63B9" w:rsidRPr="00B66FB9">
        <w:rPr>
          <w:rFonts w:ascii="Open Sans" w:hAnsi="Open Sans" w:cs="Open Sans"/>
          <w:color w:val="FF0000"/>
          <w:sz w:val="18"/>
          <w:szCs w:val="18"/>
        </w:rPr>
        <w:t xml:space="preserve"> 3 lata, 4 lata lub 5 lat</w:t>
      </w:r>
      <w:r w:rsidR="00C222E1" w:rsidRPr="00B66FB9">
        <w:rPr>
          <w:rFonts w:ascii="Open Sans" w:hAnsi="Open Sans" w:cs="Open Sans"/>
          <w:color w:val="FF0000"/>
          <w:sz w:val="18"/>
          <w:szCs w:val="18"/>
        </w:rPr>
        <w:t>).</w:t>
      </w:r>
    </w:p>
    <w:p w:rsidR="008B1BEA" w:rsidRPr="00CD4001" w:rsidRDefault="008B1BEA" w:rsidP="008B1BEA">
      <w:pPr>
        <w:pStyle w:val="Zwykytekst"/>
        <w:tabs>
          <w:tab w:val="left" w:pos="284"/>
        </w:tabs>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1"/>
      </w:r>
      <w:r w:rsidRPr="00A52BC3">
        <w:rPr>
          <w:rFonts w:ascii="Open Sans" w:eastAsia="Calibri" w:hAnsi="Open Sans" w:cs="Open Sans"/>
          <w:sz w:val="20"/>
          <w:szCs w:val="20"/>
          <w:lang w:val="x-none"/>
        </w:rPr>
        <w:t>:</w:t>
      </w:r>
    </w:p>
    <w:p w:rsidR="00A52BC3" w:rsidRPr="00A52BC3" w:rsidRDefault="00A52BC3" w:rsidP="00370787">
      <w:pPr>
        <w:numPr>
          <w:ilvl w:val="0"/>
          <w:numId w:val="52"/>
        </w:numPr>
        <w:suppressAutoHyphens/>
        <w:ind w:right="23"/>
        <w:jc w:val="both"/>
        <w:rPr>
          <w:rFonts w:ascii="Open Sans" w:hAnsi="Open Sans" w:cs="Open Sans"/>
          <w:sz w:val="20"/>
          <w:szCs w:val="20"/>
          <w:lang w:eastAsia="en-US"/>
        </w:rPr>
      </w:pPr>
      <w:r w:rsidRPr="00A52BC3">
        <w:rPr>
          <w:rFonts w:ascii="Open Sans" w:hAnsi="Open Sans" w:cs="Open Sans"/>
          <w:sz w:val="20"/>
          <w:szCs w:val="20"/>
        </w:rPr>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370787">
      <w:pPr>
        <w:numPr>
          <w:ilvl w:val="0"/>
          <w:numId w:val="52"/>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A52BC3" w:rsidRPr="003D65C5" w:rsidRDefault="00A52BC3" w:rsidP="008B1BEA">
      <w:pPr>
        <w:pStyle w:val="Zwykytekst"/>
        <w:jc w:val="both"/>
        <w:rPr>
          <w:rFonts w:ascii="Open Sans" w:hAnsi="Open Sans" w:cs="Open Sans"/>
        </w:rPr>
      </w:pPr>
    </w:p>
    <w:p w:rsidR="00567540" w:rsidRPr="000431D7" w:rsidRDefault="00567540" w:rsidP="0056754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Pr>
          <w:rFonts w:ascii="Open Sans" w:hAnsi="Open Sans" w:cs="Open Sans"/>
          <w:lang w:val="pl-PL"/>
        </w:rPr>
        <w:t>robót/usług</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a)…………………………</w:t>
      </w:r>
      <w:r>
        <w:rPr>
          <w:rFonts w:ascii="Open Sans" w:hAnsi="Open Sans" w:cs="Open Sans"/>
        </w:rPr>
        <w:t>…</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b)…………………</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spacing w:line="276" w:lineRule="auto"/>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rsidR="00AB4A9D" w:rsidRPr="003D65C5" w:rsidRDefault="00AB4A9D" w:rsidP="00DA245C">
      <w:pPr>
        <w:pStyle w:val="Zwykytekst"/>
        <w:tabs>
          <w:tab w:val="num" w:pos="0"/>
        </w:tabs>
        <w:jc w:val="both"/>
        <w:rPr>
          <w:rFonts w:ascii="Open Sans" w:hAnsi="Open Sans" w:cs="Open Sans"/>
          <w:b/>
          <w:lang w:val="pl-PL"/>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E82715" w:rsidRDefault="00E82715" w:rsidP="00E82715">
      <w:pPr>
        <w:pStyle w:val="Zwykytekst"/>
        <w:tabs>
          <w:tab w:val="left" w:pos="284"/>
        </w:tabs>
        <w:ind w:left="284"/>
        <w:jc w:val="both"/>
        <w:rPr>
          <w:rFonts w:ascii="Open Sans" w:hAnsi="Open Sans" w:cs="Open Sans"/>
        </w:rPr>
      </w:pPr>
    </w:p>
    <w:p w:rsidR="0084113D" w:rsidRP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2"/>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lastRenderedPageBreak/>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A776E9" w:rsidRPr="003D65C5" w:rsidRDefault="00A776E9" w:rsidP="00A776E9">
      <w:pPr>
        <w:pStyle w:val="Zwykytekst"/>
        <w:tabs>
          <w:tab w:val="left" w:pos="284"/>
        </w:tabs>
        <w:jc w:val="both"/>
        <w:rPr>
          <w:rFonts w:ascii="Open Sans" w:hAnsi="Open Sans" w:cs="Open Sans"/>
        </w:rPr>
      </w:pP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9C09FF" w:rsidRPr="006963BC" w:rsidRDefault="009C09FF" w:rsidP="009C09FF">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t>OŚWIADCZAMY</w:t>
      </w:r>
      <w:r w:rsidRPr="006963BC">
        <w:rPr>
          <w:rFonts w:ascii="Open Sans" w:eastAsia="Calibri" w:hAnsi="Open Sans" w:cs="Open Sans"/>
          <w:kern w:val="2"/>
          <w:sz w:val="20"/>
          <w:szCs w:val="20"/>
          <w:lang w:val="x-none" w:eastAsia="ar-SA"/>
        </w:rPr>
        <w:t>, że jesteśmy / nie jesteśmy</w:t>
      </w:r>
      <w:r w:rsidRPr="006963BC">
        <w:rPr>
          <w:rFonts w:ascii="Open Sans" w:eastAsia="Calibri" w:hAnsi="Open Sans" w:cs="Open Sans"/>
          <w:color w:val="FF0000"/>
          <w:kern w:val="2"/>
          <w:sz w:val="20"/>
          <w:szCs w:val="20"/>
          <w:lang w:eastAsia="ar-SA"/>
        </w:rPr>
        <w:t>*</w:t>
      </w:r>
      <w:r w:rsidRPr="006963BC">
        <w:rPr>
          <w:rFonts w:ascii="Open Sans" w:eastAsia="Calibri" w:hAnsi="Open Sans" w:cs="Open Sans"/>
          <w:kern w:val="2"/>
          <w:sz w:val="20"/>
          <w:szCs w:val="20"/>
          <w:lang w:val="x-none" w:eastAsia="ar-SA"/>
        </w:rPr>
        <w:t xml:space="preserve"> m</w:t>
      </w:r>
      <w:r w:rsidRPr="006963BC">
        <w:rPr>
          <w:rFonts w:ascii="Open Sans" w:eastAsia="Calibri" w:hAnsi="Open Sans" w:cs="Open Sans"/>
          <w:kern w:val="2"/>
          <w:sz w:val="20"/>
          <w:szCs w:val="20"/>
          <w:lang w:val="x-none" w:eastAsia="en-GB"/>
        </w:rPr>
        <w:t xml:space="preserve">ikroprzedsiębiorstwem / małym </w:t>
      </w:r>
      <w:r w:rsidRPr="006963BC">
        <w:rPr>
          <w:rFonts w:ascii="Open Sans" w:eastAsia="Calibri" w:hAnsi="Open Sans" w:cs="Open Sans"/>
          <w:kern w:val="2"/>
          <w:sz w:val="20"/>
          <w:szCs w:val="20"/>
          <w:lang w:eastAsia="en-GB"/>
        </w:rPr>
        <w:t>/ średnim przedsięb</w:t>
      </w:r>
      <w:r w:rsidRPr="006963BC">
        <w:rPr>
          <w:rFonts w:ascii="Open Sans" w:eastAsia="Calibri" w:hAnsi="Open Sans" w:cs="Open Sans"/>
          <w:kern w:val="2"/>
          <w:sz w:val="20"/>
          <w:szCs w:val="20"/>
          <w:lang w:val="x-none" w:eastAsia="en-GB"/>
        </w:rPr>
        <w:t>iorstwem.</w:t>
      </w:r>
    </w:p>
    <w:p w:rsidR="009C09FF" w:rsidRPr="006963BC" w:rsidRDefault="009C09FF" w:rsidP="00276D3C">
      <w:pPr>
        <w:suppressAutoHyphens/>
        <w:spacing w:before="120"/>
        <w:ind w:left="284"/>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UWAGA:</w:t>
      </w:r>
    </w:p>
    <w:p w:rsidR="009C09FF" w:rsidRPr="006963BC" w:rsidRDefault="009C09FF" w:rsidP="00276D3C">
      <w:pPr>
        <w:suppressAutoHyphens/>
        <w:ind w:left="284"/>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Mikroprzedsiębiorstwo: przedsiębiorstwo, które zatrudnia mniej niż 10 osób i którego roczny obrót lub roczna suma bilansowa nie przekracza 2 milionów EUR.</w:t>
      </w:r>
    </w:p>
    <w:p w:rsidR="009C09FF" w:rsidRPr="006963BC" w:rsidRDefault="009C09FF" w:rsidP="00276D3C">
      <w:pPr>
        <w:suppressAutoHyphens/>
        <w:spacing w:before="60"/>
        <w:ind w:left="284"/>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276D3C">
      <w:pPr>
        <w:suppressAutoHyphens/>
        <w:spacing w:before="60"/>
        <w:ind w:left="284"/>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246324">
        <w:rPr>
          <w:rFonts w:ascii="Open Sans" w:hAnsi="Open Sans" w:cs="Open Sans"/>
          <w:lang w:val="pl-PL"/>
        </w:rPr>
        <w:t>9</w:t>
      </w:r>
      <w:r w:rsidRPr="002D7891">
        <w:rPr>
          <w:rFonts w:ascii="Open Sans" w:hAnsi="Open Sans" w:cs="Open Sans"/>
          <w:lang w:val="pl-PL"/>
        </w:rPr>
        <w:t xml:space="preserve"> 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Default="003A6237" w:rsidP="00D634B0">
      <w:pPr>
        <w:ind w:left="426" w:right="-83" w:hanging="426"/>
        <w:jc w:val="right"/>
        <w:rPr>
          <w:b/>
        </w:rPr>
      </w:pPr>
    </w:p>
    <w:p w:rsidR="00A83360" w:rsidRDefault="00A83360" w:rsidP="00D634B0">
      <w:pPr>
        <w:ind w:left="426" w:right="-83" w:hanging="426"/>
        <w:jc w:val="right"/>
        <w:rPr>
          <w:b/>
        </w:rPr>
      </w:pPr>
    </w:p>
    <w:p w:rsidR="00A83360" w:rsidRDefault="00A83360" w:rsidP="00D634B0">
      <w:pPr>
        <w:ind w:left="426" w:right="-83" w:hanging="426"/>
        <w:jc w:val="right"/>
        <w:rPr>
          <w:b/>
        </w:rPr>
      </w:pPr>
    </w:p>
    <w:p w:rsidR="00A83360" w:rsidRDefault="00A83360" w:rsidP="00D634B0">
      <w:pPr>
        <w:ind w:left="426" w:right="-83" w:hanging="426"/>
        <w:jc w:val="right"/>
        <w:rPr>
          <w:b/>
        </w:rPr>
      </w:pPr>
    </w:p>
    <w:p w:rsidR="00A83360" w:rsidRDefault="00A83360" w:rsidP="00D634B0">
      <w:pPr>
        <w:ind w:left="426" w:right="-83" w:hanging="426"/>
        <w:jc w:val="right"/>
        <w:rPr>
          <w:b/>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FD01BD">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5D2FBD" w:rsidRPr="0094649B" w:rsidRDefault="005D2FBD" w:rsidP="0094649B">
      <w:pPr>
        <w:autoSpaceDE w:val="0"/>
        <w:autoSpaceDN w:val="0"/>
        <w:adjustRightInd w:val="0"/>
        <w:ind w:left="1560" w:hanging="1560"/>
        <w:jc w:val="both"/>
        <w:rPr>
          <w:rFonts w:ascii="Open Sans" w:hAnsi="Open Sans" w:cs="Open Sans"/>
          <w:b/>
          <w:sz w:val="20"/>
          <w:szCs w:val="20"/>
        </w:rPr>
      </w:pPr>
      <w:r w:rsidRPr="005D2FBD">
        <w:rPr>
          <w:rFonts w:ascii="Open Sans" w:hAnsi="Open Sans" w:cs="Open Sans"/>
          <w:sz w:val="20"/>
          <w:szCs w:val="20"/>
        </w:rPr>
        <w:t>Formularz 3.3.</w:t>
      </w:r>
      <w:r w:rsidRPr="005D2FBD">
        <w:rPr>
          <w:rFonts w:ascii="Open Sans" w:hAnsi="Open Sans" w:cs="Open Sans"/>
          <w:sz w:val="20"/>
          <w:szCs w:val="20"/>
        </w:rPr>
        <w:tab/>
        <w:t xml:space="preserve">Wzór - Zobowiązanie do oddania do dyspozycji Wykonawcy niezbędnych zasobów na okres korzystania z nich przy wykonywaniu zamówienia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każdy Wykonawca wraz z ofertą</w:t>
      </w:r>
      <w:r w:rsidR="0094649B">
        <w:rPr>
          <w:rFonts w:ascii="Open Sans" w:hAnsi="Open Sans" w:cs="Open Sans"/>
          <w:b/>
          <w:sz w:val="20"/>
          <w:szCs w:val="20"/>
        </w:rPr>
        <w:t>, który</w:t>
      </w:r>
      <w:r w:rsidR="0094649B" w:rsidRPr="00C46495">
        <w:rPr>
          <w:rFonts w:ascii="Open Sans" w:hAnsi="Open Sans" w:cs="Open Sans"/>
          <w:b/>
          <w:sz w:val="20"/>
          <w:szCs w:val="20"/>
        </w:rPr>
        <w:t xml:space="preserve"> polega na zdolnościach lub sytuacji innych podmiotów</w:t>
      </w:r>
      <w:r w:rsidRPr="005D2FBD">
        <w:rPr>
          <w:rFonts w:ascii="Open Sans" w:hAnsi="Open Sans" w:cs="Open Sans"/>
          <w:sz w:val="20"/>
          <w:szCs w:val="20"/>
        </w:rPr>
        <w:t>;</w:t>
      </w:r>
    </w:p>
    <w:p w:rsidR="005D2FBD" w:rsidRPr="005D2FBD" w:rsidRDefault="005D2FBD" w:rsidP="005D2FBD">
      <w:pPr>
        <w:ind w:left="2160" w:hanging="2160"/>
        <w:jc w:val="both"/>
        <w:rPr>
          <w:rFonts w:ascii="Open Sans" w:hAnsi="Open Sans" w:cs="Open Sans"/>
          <w:sz w:val="20"/>
          <w:szCs w:val="20"/>
        </w:rPr>
      </w:pPr>
    </w:p>
    <w:p w:rsidR="00246324" w:rsidRPr="00080F40" w:rsidRDefault="00246324" w:rsidP="00246324">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Pr="00080F40">
        <w:rPr>
          <w:rFonts w:ascii="Open Sans" w:hAnsi="Open Sans" w:cs="Open Sans"/>
          <w:b w:val="0"/>
          <w:lang w:val="pl-PL"/>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80"/>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3.5.</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3D65C5" w:rsidRDefault="00246324" w:rsidP="00246324">
      <w:pPr>
        <w:spacing w:before="120"/>
        <w:ind w:left="1560" w:hanging="1560"/>
        <w:jc w:val="both"/>
        <w:rPr>
          <w:rFonts w:ascii="Open Sans" w:hAnsi="Open Sans" w:cs="Open Sans"/>
          <w:sz w:val="20"/>
          <w:szCs w:val="20"/>
        </w:rPr>
      </w:pPr>
    </w:p>
    <w:p w:rsidR="000835C2" w:rsidRPr="005D2FBD" w:rsidRDefault="000835C2" w:rsidP="000835C2">
      <w:pPr>
        <w:tabs>
          <w:tab w:val="left" w:pos="-180"/>
          <w:tab w:val="left" w:pos="1560"/>
        </w:tabs>
        <w:ind w:left="1560" w:hanging="1560"/>
        <w:jc w:val="both"/>
        <w:rPr>
          <w:rFonts w:ascii="Open Sans" w:hAnsi="Open Sans" w:cs="Open Sans"/>
          <w:sz w:val="20"/>
          <w:szCs w:val="20"/>
        </w:rPr>
      </w:pPr>
    </w:p>
    <w:p w:rsidR="003A6237" w:rsidRDefault="003A6237" w:rsidP="003A6237">
      <w:pPr>
        <w:ind w:left="426" w:right="-83" w:hanging="426"/>
        <w:jc w:val="right"/>
        <w:rPr>
          <w:b/>
        </w:rPr>
      </w:pPr>
      <w:r>
        <w:rPr>
          <w:rFonts w:ascii="Verdana" w:hAnsi="Verdana"/>
          <w:sz w:val="20"/>
          <w:szCs w:val="20"/>
        </w:rPr>
        <w:br w:type="page"/>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B3408C" w:rsidRDefault="00DF6D64" w:rsidP="00D30A40">
      <w:pPr>
        <w:pStyle w:val="Zwykytekst"/>
        <w:ind w:firstLine="709"/>
        <w:jc w:val="both"/>
        <w:rPr>
          <w:rFonts w:ascii="Open Sans" w:hAnsi="Open Sans" w:cs="Open Sans"/>
          <w:lang w:val="pl-PL"/>
        </w:rPr>
      </w:pPr>
      <w:r w:rsidRPr="00B3408C">
        <w:rPr>
          <w:rFonts w:ascii="Open Sans" w:hAnsi="Open Sans" w:cs="Open Sans"/>
        </w:rPr>
        <w:t>Składając ofertę w postępowaniu o udzielenie zamówienia publicznego prowadzon</w:t>
      </w:r>
      <w:r w:rsidR="0084064D" w:rsidRPr="00B3408C">
        <w:rPr>
          <w:rFonts w:ascii="Open Sans" w:hAnsi="Open Sans" w:cs="Open Sans"/>
          <w:lang w:val="pl-PL"/>
        </w:rPr>
        <w:t>ego</w:t>
      </w:r>
      <w:r w:rsidRPr="00B3408C">
        <w:rPr>
          <w:rFonts w:ascii="Open Sans" w:hAnsi="Open Sans" w:cs="Open Sans"/>
        </w:rPr>
        <w:t xml:space="preserve"> w trybie </w:t>
      </w:r>
      <w:r w:rsidR="00B370E5" w:rsidRPr="00B3408C">
        <w:rPr>
          <w:rFonts w:ascii="Open Sans" w:hAnsi="Open Sans" w:cs="Open Sans"/>
        </w:rPr>
        <w:t>przetargu nieograniczonego na:</w:t>
      </w:r>
      <w:r w:rsidR="0084064D" w:rsidRPr="00B3408C">
        <w:rPr>
          <w:rFonts w:ascii="Open Sans" w:hAnsi="Open Sans" w:cs="Open Sans"/>
          <w:lang w:val="pl-PL"/>
        </w:rPr>
        <w:t xml:space="preserve"> </w:t>
      </w:r>
      <w:r w:rsidR="0073492A" w:rsidRPr="00B3408C">
        <w:rPr>
          <w:rFonts w:ascii="Open Sans" w:hAnsi="Open Sans" w:cs="Open Sans"/>
          <w:b/>
        </w:rPr>
        <w:t>„</w:t>
      </w:r>
      <w:r w:rsidR="00A95663" w:rsidRPr="00A95663">
        <w:rPr>
          <w:rFonts w:ascii="Open Sans" w:hAnsi="Open Sans" w:cs="Open Sans"/>
          <w:b/>
          <w:lang w:val="pl-PL"/>
        </w:rPr>
        <w:t>Budowa ciągu pieszo-rowerowego w miejscowości Nowy Modlin, gm. Pomiechówek w systemie zaprojektuj i wybuduj</w:t>
      </w:r>
      <w:r w:rsidR="00FD01BD" w:rsidRPr="00FD01BD">
        <w:rPr>
          <w:rFonts w:ascii="Open Sans" w:eastAsia="Times New Roman" w:hAnsi="Open Sans" w:cs="Open Sans"/>
          <w:b/>
          <w:bCs/>
          <w:lang w:val="pl-PL"/>
        </w:rPr>
        <w:t xml:space="preserve">” </w:t>
      </w:r>
      <w:r w:rsidR="00BF3D4C" w:rsidRPr="00FD01BD">
        <w:rPr>
          <w:rFonts w:ascii="Open Sans" w:hAnsi="Open Sans" w:cs="Open Sans"/>
          <w:b/>
          <w:lang w:val="pl-PL"/>
        </w:rPr>
        <w:t>–</w:t>
      </w:r>
      <w:r w:rsidR="00BF3D4C" w:rsidRPr="00B3408C">
        <w:rPr>
          <w:rFonts w:ascii="Open Sans" w:hAnsi="Open Sans" w:cs="Open Sans"/>
          <w:b/>
          <w:lang w:val="pl-PL"/>
        </w:rPr>
        <w:t xml:space="preserve"> nr sprawy: WIZP.271.</w:t>
      </w:r>
      <w:r w:rsidR="00A95663">
        <w:rPr>
          <w:rFonts w:ascii="Open Sans" w:hAnsi="Open Sans" w:cs="Open Sans"/>
          <w:b/>
          <w:lang w:val="pl-PL"/>
        </w:rPr>
        <w:t>2</w:t>
      </w:r>
      <w:r w:rsidR="008C759C">
        <w:rPr>
          <w:rFonts w:ascii="Open Sans" w:hAnsi="Open Sans" w:cs="Open Sans"/>
          <w:b/>
          <w:lang w:val="pl-PL"/>
        </w:rPr>
        <w:t>2</w:t>
      </w:r>
      <w:r w:rsidR="00B3408C" w:rsidRPr="00B3408C">
        <w:rPr>
          <w:rFonts w:ascii="Open Sans" w:hAnsi="Open Sans" w:cs="Open Sans"/>
          <w:b/>
          <w:lang w:val="pl-PL"/>
        </w:rPr>
        <w:t>.201</w:t>
      </w:r>
      <w:r w:rsidR="00246324">
        <w:rPr>
          <w:rFonts w:ascii="Open Sans" w:hAnsi="Open Sans" w:cs="Open Sans"/>
          <w:b/>
          <w:lang w:val="pl-PL"/>
        </w:rPr>
        <w:t>9</w:t>
      </w:r>
      <w:r w:rsidR="00B03452" w:rsidRPr="00B3408C">
        <w:rPr>
          <w:rFonts w:ascii="Open Sans" w:hAnsi="Open Sans" w:cs="Open Sans"/>
          <w:lang w:val="pl-PL"/>
        </w:rPr>
        <w:t xml:space="preserve">, </w:t>
      </w:r>
      <w:r w:rsidR="006030D7" w:rsidRPr="00B3408C">
        <w:rPr>
          <w:rFonts w:ascii="Open Sans" w:hAnsi="Open Sans" w:cs="Open Sans"/>
          <w:lang w:val="pl-PL"/>
        </w:rPr>
        <w:t>oświadczam, co następuje:</w:t>
      </w:r>
    </w:p>
    <w:p w:rsidR="006030D7" w:rsidRPr="00B03452" w:rsidRDefault="006030D7" w:rsidP="0084064D">
      <w:pPr>
        <w:pStyle w:val="Zwykytekst"/>
        <w:ind w:firstLine="709"/>
        <w:jc w:val="both"/>
        <w:rPr>
          <w:rFonts w:ascii="Open Sans" w:hAnsi="Open Sans" w:cs="Open Sans"/>
          <w:sz w:val="18"/>
          <w:szCs w:val="18"/>
          <w:lang w:val="pl-PL"/>
        </w:rPr>
      </w:pPr>
    </w:p>
    <w:p w:rsidR="004F2695" w:rsidRPr="00B3408C" w:rsidRDefault="006030D7" w:rsidP="00F5693B">
      <w:pPr>
        <w:shd w:val="clear" w:color="auto" w:fill="D9D9D9" w:themeFill="background1" w:themeFillShade="D9"/>
        <w:tabs>
          <w:tab w:val="left" w:pos="9639"/>
        </w:tabs>
        <w:spacing w:after="120"/>
        <w:ind w:right="2"/>
        <w:rPr>
          <w:rFonts w:ascii="Open Sans" w:hAnsi="Open Sans" w:cs="Open Sans"/>
          <w:b/>
          <w:sz w:val="20"/>
          <w:szCs w:val="20"/>
        </w:rPr>
      </w:pPr>
      <w:r w:rsidRPr="00B3408C">
        <w:rPr>
          <w:rFonts w:ascii="Open Sans" w:hAnsi="Open Sans" w:cs="Open Sans"/>
          <w:b/>
          <w:sz w:val="20"/>
          <w:szCs w:val="20"/>
        </w:rPr>
        <w:t>OŚWIADCZENIE DOTYCZĄCE WYKONAWCY:</w:t>
      </w:r>
    </w:p>
    <w:p w:rsidR="0019406B" w:rsidRPr="00C46DEC" w:rsidRDefault="00DF6D64" w:rsidP="00C46DEC">
      <w:pPr>
        <w:pStyle w:val="Zwykytekst"/>
        <w:numPr>
          <w:ilvl w:val="0"/>
          <w:numId w:val="23"/>
        </w:numPr>
        <w:ind w:left="426" w:hanging="426"/>
        <w:jc w:val="both"/>
        <w:rPr>
          <w:rFonts w:ascii="Open Sans" w:hAnsi="Open Sans" w:cs="Open Sans"/>
        </w:rPr>
      </w:pPr>
      <w:r w:rsidRPr="00B3408C">
        <w:rPr>
          <w:rFonts w:ascii="Open Sans" w:hAnsi="Open Sans" w:cs="Open Sans"/>
        </w:rPr>
        <w:t xml:space="preserve">Oświadczam, że </w:t>
      </w:r>
      <w:r w:rsidRPr="00AC3533">
        <w:rPr>
          <w:rFonts w:ascii="Open Sans" w:hAnsi="Open Sans" w:cs="Open Sans"/>
          <w:u w:val="single"/>
        </w:rPr>
        <w:t>nie podlegam</w:t>
      </w:r>
      <w:r w:rsidRPr="00B3408C">
        <w:rPr>
          <w:rFonts w:ascii="Open Sans" w:hAnsi="Open Sans" w:cs="Open Sans"/>
        </w:rPr>
        <w:t xml:space="preserve"> wykluczeniu z postępowania na podstawie art. 24 ust</w:t>
      </w:r>
      <w:r w:rsidR="00D10EF3">
        <w:rPr>
          <w:rFonts w:ascii="Open Sans" w:hAnsi="Open Sans" w:cs="Open Sans"/>
          <w:lang w:val="pl-PL"/>
        </w:rPr>
        <w:t>.</w:t>
      </w:r>
      <w:r w:rsidRPr="00B3408C">
        <w:rPr>
          <w:rFonts w:ascii="Open Sans" w:hAnsi="Open Sans" w:cs="Open Sans"/>
        </w:rPr>
        <w:t xml:space="preserve"> 1 pkt 12-</w:t>
      </w:r>
      <w:r w:rsidR="00AF1796" w:rsidRPr="00B3408C">
        <w:rPr>
          <w:rFonts w:ascii="Open Sans" w:hAnsi="Open Sans" w:cs="Open Sans"/>
        </w:rPr>
        <w:t>23</w:t>
      </w:r>
      <w:r w:rsidR="00C46DEC">
        <w:rPr>
          <w:rFonts w:ascii="Open Sans" w:hAnsi="Open Sans" w:cs="Open Sans"/>
          <w:lang w:val="pl-PL"/>
        </w:rPr>
        <w:t xml:space="preserve"> oraz </w:t>
      </w:r>
      <w:r w:rsidR="00FB1553" w:rsidRPr="00C46DEC">
        <w:rPr>
          <w:rFonts w:ascii="Open Sans" w:hAnsi="Open Sans" w:cs="Open Sans"/>
        </w:rPr>
        <w:t>art. 24 ust</w:t>
      </w:r>
      <w:r w:rsidR="00D10EF3" w:rsidRPr="00C46DEC">
        <w:rPr>
          <w:rFonts w:ascii="Open Sans" w:hAnsi="Open Sans" w:cs="Open Sans"/>
          <w:lang w:val="pl-PL"/>
        </w:rPr>
        <w:t>.</w:t>
      </w:r>
      <w:r w:rsidR="00FB1553" w:rsidRPr="00C46DEC">
        <w:rPr>
          <w:rFonts w:ascii="Open Sans" w:hAnsi="Open Sans" w:cs="Open Sans"/>
        </w:rPr>
        <w:t xml:space="preserve"> </w:t>
      </w:r>
      <w:r w:rsidR="00FB1553" w:rsidRPr="00C46DEC">
        <w:rPr>
          <w:rFonts w:ascii="Open Sans" w:hAnsi="Open Sans" w:cs="Open Sans"/>
          <w:lang w:val="pl-PL"/>
        </w:rPr>
        <w:t>5</w:t>
      </w:r>
      <w:r w:rsidR="00FB1553" w:rsidRPr="00C46DEC">
        <w:rPr>
          <w:rFonts w:ascii="Open Sans" w:hAnsi="Open Sans" w:cs="Open Sans"/>
        </w:rPr>
        <w:t xml:space="preserve"> pkt </w:t>
      </w:r>
      <w:r w:rsidR="00FB1553" w:rsidRPr="00C46DEC">
        <w:rPr>
          <w:rFonts w:ascii="Open Sans" w:hAnsi="Open Sans" w:cs="Open Sans"/>
          <w:lang w:val="pl-PL"/>
        </w:rPr>
        <w:t xml:space="preserve">1 </w:t>
      </w:r>
      <w:r w:rsidR="00FB1553" w:rsidRPr="00C46DEC">
        <w:rPr>
          <w:rFonts w:ascii="Open Sans" w:hAnsi="Open Sans" w:cs="Open Sans"/>
        </w:rPr>
        <w:t>ustawy Pzp.</w:t>
      </w:r>
    </w:p>
    <w:p w:rsidR="00FB1553" w:rsidRPr="00B3408C" w:rsidRDefault="00DF6D64" w:rsidP="00C46DEC">
      <w:pPr>
        <w:pStyle w:val="Zwykytekst"/>
        <w:numPr>
          <w:ilvl w:val="0"/>
          <w:numId w:val="23"/>
        </w:numPr>
        <w:ind w:left="426" w:hanging="426"/>
        <w:jc w:val="both"/>
        <w:rPr>
          <w:rFonts w:ascii="Open Sans" w:hAnsi="Open Sans" w:cs="Open Sans"/>
          <w:lang w:val="pl-PL"/>
        </w:rPr>
      </w:pPr>
      <w:r w:rsidRPr="00B3408C">
        <w:rPr>
          <w:rFonts w:ascii="Open Sans" w:hAnsi="Open Sans" w:cs="Open Sans"/>
        </w:rPr>
        <w:t xml:space="preserve">Oświadczam, że zachodzą w stosunku do mnie podstawy wykluczenia z postępowania na podstawie art. ………… ustawy Pzp </w:t>
      </w:r>
      <w:r w:rsidRPr="002873D1">
        <w:rPr>
          <w:rFonts w:ascii="Open Sans" w:hAnsi="Open Sans" w:cs="Open Sans"/>
          <w:i/>
          <w:sz w:val="18"/>
          <w:szCs w:val="18"/>
        </w:rPr>
        <w:t>(podać mającą zastosowanie podstawę wykluczenia spośród wymienionych w art. 24 ust. 1 pkt 13-14, 16-20</w:t>
      </w:r>
      <w:r w:rsidR="00D5530A" w:rsidRPr="002873D1">
        <w:rPr>
          <w:rFonts w:ascii="Open Sans" w:hAnsi="Open Sans" w:cs="Open Sans"/>
          <w:i/>
          <w:sz w:val="18"/>
          <w:szCs w:val="18"/>
          <w:lang w:val="pl-PL"/>
        </w:rPr>
        <w:t xml:space="preserve"> lub ust. 5 pkt 1</w:t>
      </w:r>
      <w:r w:rsidR="0076226D" w:rsidRPr="002873D1">
        <w:rPr>
          <w:rFonts w:ascii="Open Sans" w:hAnsi="Open Sans" w:cs="Open Sans"/>
          <w:i/>
          <w:sz w:val="18"/>
          <w:szCs w:val="18"/>
          <w:lang w:val="pl-PL"/>
        </w:rPr>
        <w:t xml:space="preserve"> ustawy Pzp</w:t>
      </w:r>
      <w:r w:rsidRPr="00B3408C">
        <w:rPr>
          <w:rFonts w:ascii="Open Sans" w:hAnsi="Open Sans" w:cs="Open Sans"/>
          <w:i/>
        </w:rPr>
        <w:t>)</w:t>
      </w:r>
      <w:r w:rsidR="005661AD"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Jednocześnie oświadczam, że w związku z ww. okolicznością, na podstawie art. 24 ust. 8 ustawy Pzp podjąłem następujące środki</w:t>
      </w:r>
      <w:r w:rsidR="005B3CD6" w:rsidRPr="00B3408C">
        <w:rPr>
          <w:rFonts w:ascii="Open Sans" w:hAnsi="Open Sans" w:cs="Open Sans"/>
        </w:rPr>
        <w:t xml:space="preserve"> naprawcze: ……………………………………</w:t>
      </w:r>
      <w:r w:rsidR="00FB1553" w:rsidRPr="00B3408C">
        <w:rPr>
          <w:rFonts w:ascii="Open Sans" w:hAnsi="Open Sans" w:cs="Open Sans"/>
          <w:lang w:val="pl-PL"/>
        </w:rPr>
        <w:t xml:space="preserve"> </w:t>
      </w:r>
      <w:r w:rsidR="00FB1553" w:rsidRPr="00537761">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6030D7" w:rsidRPr="00B3408C" w:rsidRDefault="006030D7" w:rsidP="006030D7">
      <w:pPr>
        <w:pStyle w:val="Zwykytekst"/>
        <w:ind w:left="426"/>
        <w:jc w:val="both"/>
        <w:rPr>
          <w:rFonts w:ascii="Open Sans" w:hAnsi="Open Sans" w:cs="Open Sans"/>
          <w:lang w:val="pl-PL"/>
        </w:rPr>
      </w:pPr>
    </w:p>
    <w:p w:rsidR="006030D7" w:rsidRPr="00B3408C" w:rsidRDefault="006030D7" w:rsidP="00F5693B">
      <w:pPr>
        <w:shd w:val="clear" w:color="auto" w:fill="D9D9D9" w:themeFill="background1" w:themeFillShade="D9"/>
        <w:tabs>
          <w:tab w:val="left" w:pos="9639"/>
        </w:tabs>
        <w:spacing w:after="120"/>
        <w:ind w:right="2"/>
        <w:jc w:val="both"/>
        <w:rPr>
          <w:rFonts w:ascii="Open Sans" w:hAnsi="Open Sans" w:cs="Open Sans"/>
          <w:b/>
          <w:sz w:val="20"/>
          <w:szCs w:val="20"/>
        </w:rPr>
      </w:pPr>
      <w:r w:rsidRPr="00B3408C">
        <w:rPr>
          <w:rFonts w:ascii="Open Sans" w:hAnsi="Open Sans" w:cs="Open Sans"/>
          <w:b/>
          <w:sz w:val="20"/>
          <w:szCs w:val="20"/>
        </w:rPr>
        <w:t>OŚWIADCZENIE DOTYCZĄCE PODMIOTU,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 xml:space="preserve">Oświadczam, że następujący/e podmiot/y, na którego/ych zasoby powołuję się </w:t>
      </w:r>
      <w:r w:rsidR="005661AD" w:rsidRPr="00B3408C">
        <w:rPr>
          <w:rFonts w:ascii="Open Sans" w:hAnsi="Open Sans" w:cs="Open Sans"/>
        </w:rPr>
        <w:t>w niniejszym postępowaniu, tj.:</w:t>
      </w:r>
      <w:r w:rsidR="00FB1553" w:rsidRPr="00B3408C">
        <w:rPr>
          <w:rFonts w:ascii="Open Sans" w:hAnsi="Open Sans" w:cs="Open Sans"/>
          <w:lang w:val="pl-PL"/>
        </w:rPr>
        <w:t xml:space="preserve"> </w:t>
      </w:r>
      <w:r w:rsidR="006030D7" w:rsidRPr="00B3408C">
        <w:rPr>
          <w:rFonts w:ascii="Open Sans" w:hAnsi="Open Sans" w:cs="Open Sans"/>
          <w:lang w:val="pl-PL"/>
        </w:rPr>
        <w:t>………………………………………………</w:t>
      </w:r>
      <w:r w:rsidR="00FB1553" w:rsidRPr="00B3408C">
        <w:rPr>
          <w:rFonts w:ascii="Open Sans" w:hAnsi="Open Sans" w:cs="Open Sans"/>
          <w:lang w:val="pl-PL"/>
        </w:rPr>
        <w:t xml:space="preserve"> </w:t>
      </w:r>
      <w:r w:rsidRPr="00A35CDC">
        <w:rPr>
          <w:rFonts w:ascii="Open Sans" w:hAnsi="Open Sans" w:cs="Open Sans"/>
          <w:i/>
          <w:sz w:val="18"/>
          <w:szCs w:val="18"/>
        </w:rPr>
        <w:t xml:space="preserve">(podać pełną nazwę/firmę, adres, a także w zależności od </w:t>
      </w:r>
      <w:r w:rsidR="00FB1553" w:rsidRPr="00A35CDC">
        <w:rPr>
          <w:rFonts w:ascii="Open Sans" w:hAnsi="Open Sans" w:cs="Open Sans"/>
          <w:i/>
          <w:sz w:val="18"/>
          <w:szCs w:val="18"/>
        </w:rPr>
        <w:t>podmiotu: NIP/PESEL, KRS/CEiDG)</w:t>
      </w:r>
      <w:r w:rsidR="00FB1553" w:rsidRPr="00B3408C">
        <w:rPr>
          <w:rFonts w:ascii="Open Sans" w:hAnsi="Open Sans" w:cs="Open Sans"/>
        </w:rPr>
        <w:t xml:space="preserve"> </w:t>
      </w:r>
      <w:r w:rsidRPr="00B3408C">
        <w:rPr>
          <w:rFonts w:ascii="Open Sans" w:hAnsi="Open Sans" w:cs="Open Sans"/>
        </w:rPr>
        <w:t>nie podlega/ją wykluczeniu z postępowa</w:t>
      </w:r>
      <w:r w:rsidR="00FB1553" w:rsidRPr="00B3408C">
        <w:rPr>
          <w:rFonts w:ascii="Open Sans" w:hAnsi="Open Sans" w:cs="Open Sans"/>
        </w:rPr>
        <w:t>nia o udzielenie zamówienia</w:t>
      </w:r>
      <w:r w:rsidR="00FB1553" w:rsidRPr="00B3408C">
        <w:rPr>
          <w:rFonts w:ascii="Open Sans" w:hAnsi="Open Sans" w:cs="Open Sans"/>
          <w:lang w:val="pl-PL"/>
        </w:rPr>
        <w:t xml:space="preserve"> </w:t>
      </w:r>
      <w:r w:rsidR="00FB1553" w:rsidRPr="00A35CDC">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ED4AA6" w:rsidRPr="00B3408C" w:rsidRDefault="00ED4AA6" w:rsidP="006030D7">
      <w:pPr>
        <w:pStyle w:val="Zwykytekst"/>
        <w:jc w:val="both"/>
        <w:rPr>
          <w:rFonts w:ascii="Open Sans" w:hAnsi="Open Sans" w:cs="Open Sans"/>
          <w:b/>
          <w:lang w:val="pl-PL"/>
        </w:rPr>
      </w:pPr>
    </w:p>
    <w:p w:rsidR="006030D7" w:rsidRPr="00B3408C" w:rsidRDefault="006030D7"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PODWYKONAWCY NIEBĘDĄCEGO PODMIOTEM,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Oświadczam, że następujący/e podmiot/y, będący/e podwykonawcą/ami: ……………………</w:t>
      </w:r>
      <w:r w:rsidR="00C146FD" w:rsidRPr="00B3408C">
        <w:rPr>
          <w:rFonts w:ascii="Open Sans" w:hAnsi="Open Sans" w:cs="Open Sans"/>
        </w:rPr>
        <w:t>……………………………</w:t>
      </w:r>
      <w:r w:rsidR="004241B3" w:rsidRPr="00B3408C">
        <w:rPr>
          <w:rFonts w:ascii="Open Sans" w:hAnsi="Open Sans" w:cs="Open Sans"/>
          <w:lang w:val="pl-PL"/>
        </w:rPr>
        <w:t>……………………………………….</w:t>
      </w:r>
      <w:r w:rsidRPr="00B3408C">
        <w:rPr>
          <w:rFonts w:ascii="Open Sans" w:hAnsi="Open Sans" w:cs="Open Sans"/>
        </w:rPr>
        <w:t xml:space="preserve"> </w:t>
      </w:r>
      <w:r w:rsidRPr="00BD1FFA">
        <w:rPr>
          <w:rFonts w:ascii="Open Sans" w:hAnsi="Open Sans" w:cs="Open Sans"/>
          <w:i/>
          <w:sz w:val="18"/>
          <w:szCs w:val="18"/>
        </w:rPr>
        <w:t xml:space="preserve">(podać pełną nazwę/firmę, adres, a także </w:t>
      </w:r>
      <w:r w:rsidR="006B0DC3">
        <w:rPr>
          <w:rFonts w:ascii="Open Sans" w:hAnsi="Open Sans" w:cs="Open Sans"/>
          <w:i/>
          <w:sz w:val="18"/>
          <w:szCs w:val="18"/>
        </w:rPr>
        <w:br/>
      </w:r>
      <w:r w:rsidRPr="00BD1FFA">
        <w:rPr>
          <w:rFonts w:ascii="Open Sans" w:hAnsi="Open Sans" w:cs="Open Sans"/>
          <w:i/>
          <w:sz w:val="18"/>
          <w:szCs w:val="18"/>
        </w:rPr>
        <w:t>w zależności od podmiotu: NIP/PESEL, KRS/CEiDG)</w:t>
      </w:r>
      <w:r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nie podlega/ą wykluczeniu z postęp</w:t>
      </w:r>
      <w:r w:rsidR="00B75322" w:rsidRPr="00B3408C">
        <w:rPr>
          <w:rFonts w:ascii="Open Sans" w:hAnsi="Open Sans" w:cs="Open Sans"/>
        </w:rPr>
        <w:t>owania o udzielenie zamówienia</w:t>
      </w:r>
      <w:r w:rsidR="00FB1553" w:rsidRPr="00B3408C">
        <w:rPr>
          <w:rFonts w:ascii="Open Sans" w:hAnsi="Open Sans" w:cs="Open Sans"/>
          <w:lang w:val="pl-PL"/>
        </w:rPr>
        <w:t xml:space="preserve"> </w:t>
      </w:r>
      <w:r w:rsidR="00FB1553" w:rsidRPr="006B0DC3">
        <w:rPr>
          <w:rFonts w:ascii="Open Sans" w:hAnsi="Open Sans" w:cs="Open Sans"/>
          <w:i/>
          <w:sz w:val="18"/>
          <w:szCs w:val="18"/>
          <w:lang w:val="pl-PL"/>
        </w:rPr>
        <w:t>(wypełnić jeśli dotyczy, jeśli nie dotyczy - skreślić).</w:t>
      </w:r>
    </w:p>
    <w:p w:rsidR="00FC6F0D" w:rsidRPr="00B3408C" w:rsidRDefault="00FC6F0D" w:rsidP="00FB5105">
      <w:pPr>
        <w:pStyle w:val="Zwykytekst"/>
        <w:jc w:val="both"/>
        <w:rPr>
          <w:rFonts w:ascii="Open Sans" w:hAnsi="Open Sans" w:cs="Open Sans"/>
          <w:b/>
          <w:lang w:val="pl-PL"/>
        </w:rPr>
      </w:pPr>
    </w:p>
    <w:p w:rsidR="00FB5105" w:rsidRPr="00B3408C" w:rsidRDefault="00FB5105"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PODANYCH INFORMACJI:</w:t>
      </w:r>
    </w:p>
    <w:p w:rsidR="00DF6D64" w:rsidRPr="00B3408C" w:rsidRDefault="00DF6D64" w:rsidP="009C65D3">
      <w:pPr>
        <w:pStyle w:val="Zwykytekst"/>
        <w:jc w:val="both"/>
        <w:rPr>
          <w:rFonts w:ascii="Open Sans" w:hAnsi="Open Sans" w:cs="Open Sans"/>
        </w:rPr>
      </w:pPr>
      <w:r w:rsidRPr="00B3408C">
        <w:rPr>
          <w:rFonts w:ascii="Open Sans" w:hAnsi="Open Sans" w:cs="Open Sans"/>
        </w:rPr>
        <w:t>Oświadczam, że wszystkie informacje podane w powyższ</w:t>
      </w:r>
      <w:r w:rsidR="00B75322" w:rsidRPr="00B3408C">
        <w:rPr>
          <w:rFonts w:ascii="Open Sans" w:hAnsi="Open Sans" w:cs="Open Sans"/>
        </w:rPr>
        <w:t xml:space="preserve">ych oświadczeniach są aktualne </w:t>
      </w:r>
      <w:r w:rsidRPr="00B3408C">
        <w:rPr>
          <w:rFonts w:ascii="Open Sans" w:hAnsi="Open Sans" w:cs="Open Sans"/>
        </w:rPr>
        <w:t xml:space="preserve">i zgodne </w:t>
      </w:r>
      <w:r w:rsidR="00BD1FFA">
        <w:rPr>
          <w:rFonts w:ascii="Open Sans" w:hAnsi="Open Sans" w:cs="Open Sans"/>
        </w:rPr>
        <w:br/>
      </w:r>
      <w:r w:rsidRPr="00B3408C">
        <w:rPr>
          <w:rFonts w:ascii="Open Sans" w:hAnsi="Open Sans" w:cs="Open Sans"/>
        </w:rPr>
        <w:t>z prawdą oraz zostały przedstawione z pełną świadomością konsekwencji wprowadzenia zamawiającego w błąd przy</w:t>
      </w:r>
      <w:r w:rsidR="00B75322" w:rsidRPr="00B3408C">
        <w:rPr>
          <w:rFonts w:ascii="Open Sans" w:hAnsi="Open Sans" w:cs="Open Sans"/>
        </w:rPr>
        <w:t xml:space="preserve"> przedstawianiu informacji.</w:t>
      </w:r>
    </w:p>
    <w:p w:rsidR="00DF6D64" w:rsidRDefault="00DF6D64" w:rsidP="0084064D">
      <w:pPr>
        <w:pStyle w:val="Zwykytekst"/>
        <w:jc w:val="both"/>
        <w:rPr>
          <w:rFonts w:ascii="Open Sans" w:hAnsi="Open Sans" w:cs="Open Sans"/>
        </w:rPr>
      </w:pPr>
    </w:p>
    <w:p w:rsidR="0063160D" w:rsidRDefault="0063160D"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D04C87" w:rsidRDefault="00D04C87" w:rsidP="0084064D">
      <w:pPr>
        <w:pStyle w:val="Zwykytekst"/>
        <w:jc w:val="right"/>
        <w:rPr>
          <w:rFonts w:ascii="Open Sans" w:hAnsi="Open Sans" w:cs="Open Sans"/>
          <w:b/>
          <w:lang w:val="pl-PL"/>
        </w:rPr>
      </w:pPr>
    </w:p>
    <w:p w:rsidR="00D04C87" w:rsidRDefault="00D04C87" w:rsidP="0084064D">
      <w:pPr>
        <w:pStyle w:val="Zwykytekst"/>
        <w:jc w:val="right"/>
        <w:rPr>
          <w:rFonts w:ascii="Open Sans" w:hAnsi="Open Sans" w:cs="Open Sans"/>
          <w:b/>
          <w:lang w:val="pl-PL"/>
        </w:rPr>
      </w:pP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12" w:name="_Hlk482360958"/>
      <w:r w:rsidR="00B80E17">
        <w:rPr>
          <w:rFonts w:ascii="Open Sans" w:hAnsi="Open Sans" w:cs="Open Sans"/>
          <w:b/>
          <w:lang w:val="pl-PL"/>
        </w:rPr>
        <w:t>„</w:t>
      </w:r>
      <w:r w:rsidR="00A95663" w:rsidRPr="00A95663">
        <w:rPr>
          <w:rFonts w:ascii="Open Sans" w:hAnsi="Open Sans" w:cs="Open Sans"/>
          <w:b/>
          <w:lang w:val="pl-PL"/>
        </w:rPr>
        <w:t>Budowa ciągu pieszo-rowerowego w miejscowości Nowy Modlin, gm. Pomiechówek w systemie zaprojektuj i wybuduj</w:t>
      </w:r>
      <w:r w:rsidR="00EC063A" w:rsidRPr="00FD01BD">
        <w:rPr>
          <w:rFonts w:ascii="Open Sans" w:eastAsia="Times New Roman" w:hAnsi="Open Sans" w:cs="Open Sans"/>
          <w:b/>
          <w:bCs/>
          <w:lang w:val="pl-PL"/>
        </w:rPr>
        <w:t>”</w:t>
      </w:r>
      <w:r w:rsidR="00D04C87">
        <w:rPr>
          <w:rFonts w:ascii="Open Sans" w:eastAsia="Times New Roman" w:hAnsi="Open Sans" w:cs="Open Sans"/>
          <w:b/>
          <w:bCs/>
          <w:lang w:val="pl-PL"/>
        </w:rPr>
        <w:t xml:space="preserve"> </w:t>
      </w:r>
      <w:r w:rsidR="00EC063A" w:rsidRPr="00FD01BD">
        <w:rPr>
          <w:rFonts w:ascii="Open Sans" w:hAnsi="Open Sans" w:cs="Open Sans"/>
          <w:b/>
          <w:lang w:val="pl-PL"/>
        </w:rPr>
        <w:t>–</w:t>
      </w:r>
      <w:r w:rsidR="00EC063A" w:rsidRPr="00B3408C">
        <w:rPr>
          <w:rFonts w:ascii="Open Sans" w:hAnsi="Open Sans" w:cs="Open Sans"/>
          <w:b/>
          <w:lang w:val="pl-PL"/>
        </w:rPr>
        <w:t xml:space="preserve"> nr sprawy: WIZP.271.</w:t>
      </w:r>
      <w:r w:rsidR="00A95663">
        <w:rPr>
          <w:rFonts w:ascii="Open Sans" w:hAnsi="Open Sans" w:cs="Open Sans"/>
          <w:b/>
          <w:lang w:val="pl-PL"/>
        </w:rPr>
        <w:t>2</w:t>
      </w:r>
      <w:r w:rsidR="008C759C">
        <w:rPr>
          <w:rFonts w:ascii="Open Sans" w:hAnsi="Open Sans" w:cs="Open Sans"/>
          <w:b/>
          <w:lang w:val="pl-PL"/>
        </w:rPr>
        <w:t>2</w:t>
      </w:r>
      <w:r w:rsidR="00EC063A" w:rsidRPr="00B3408C">
        <w:rPr>
          <w:rFonts w:ascii="Open Sans" w:hAnsi="Open Sans" w:cs="Open Sans"/>
          <w:b/>
          <w:lang w:val="pl-PL"/>
        </w:rPr>
        <w:t>.201</w:t>
      </w:r>
      <w:r w:rsidR="00EC063A">
        <w:rPr>
          <w:rFonts w:ascii="Open Sans" w:hAnsi="Open Sans" w:cs="Open Sans"/>
          <w:b/>
          <w:lang w:val="pl-PL"/>
        </w:rPr>
        <w:t>9</w:t>
      </w:r>
      <w:r w:rsidR="00ED438E" w:rsidRPr="00ED438E">
        <w:rPr>
          <w:rFonts w:ascii="Open Sans" w:hAnsi="Open Sans" w:cs="Open Sans"/>
          <w:lang w:val="pl-PL"/>
        </w:rPr>
        <w:t>,</w:t>
      </w:r>
      <w:bookmarkEnd w:id="12"/>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sidR="00974D49">
        <w:rPr>
          <w:rFonts w:ascii="Open Sans" w:hAnsi="Open Sans" w:cs="Open Sans"/>
          <w:lang w:val="pl-PL"/>
        </w:rPr>
        <w:t xml:space="preserve"> </w:t>
      </w:r>
      <w:r>
        <w:rPr>
          <w:rFonts w:ascii="Open Sans" w:hAnsi="Open Sans" w:cs="Open Sans"/>
          <w:lang w:val="pl-PL"/>
        </w:rPr>
        <w:t>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974D49" w:rsidRPr="000B0F60" w:rsidRDefault="000B0F60" w:rsidP="00974D49">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w:t>
      </w:r>
      <w:r w:rsidR="003B10E6">
        <w:rPr>
          <w:rFonts w:ascii="Open Sans" w:hAnsi="Open Sans" w:cs="Open Sans"/>
          <w:sz w:val="20"/>
          <w:szCs w:val="20"/>
        </w:rPr>
        <w:t xml:space="preserve"> 2</w:t>
      </w:r>
      <w:r w:rsidR="00BA2F66" w:rsidRPr="00BA2F66">
        <w:rPr>
          <w:rFonts w:ascii="Open Sans" w:hAnsi="Open Sans" w:cs="Open Sans"/>
          <w:sz w:val="20"/>
          <w:szCs w:val="20"/>
        </w:rPr>
        <w:t xml:space="preserve"> </w:t>
      </w:r>
      <w:r w:rsidR="00974D49">
        <w:rPr>
          <w:rFonts w:ascii="Open Sans" w:hAnsi="Open Sans" w:cs="Open Sans"/>
          <w:sz w:val="20"/>
          <w:szCs w:val="20"/>
        </w:rPr>
        <w:t xml:space="preserve">ppkt 2.3. </w:t>
      </w:r>
      <w:r w:rsidR="00974D49" w:rsidRPr="00BA2F66">
        <w:rPr>
          <w:rFonts w:ascii="Open Sans" w:hAnsi="Open Sans" w:cs="Open Sans"/>
          <w:sz w:val="20"/>
          <w:szCs w:val="20"/>
        </w:rPr>
        <w:t xml:space="preserve">lit. </w:t>
      </w:r>
      <w:r w:rsidR="00974D49">
        <w:rPr>
          <w:rFonts w:ascii="Open Sans" w:hAnsi="Open Sans" w:cs="Open Sans"/>
          <w:sz w:val="20"/>
          <w:szCs w:val="20"/>
        </w:rPr>
        <w:t xml:space="preserve">……… </w:t>
      </w:r>
      <w:r w:rsidR="00974D49" w:rsidRPr="00974D49">
        <w:rPr>
          <w:rFonts w:ascii="Open Sans" w:hAnsi="Open Sans" w:cs="Open Sans"/>
          <w:i/>
          <w:sz w:val="18"/>
          <w:szCs w:val="18"/>
        </w:rPr>
        <w:t>(wskazać właściwą jednostkę redakcyjną dokumentu, w której określono warunki udziału w postępowaniu: np. „lit. a</w:t>
      </w:r>
      <w:r w:rsidR="00C76EBD">
        <w:rPr>
          <w:rFonts w:ascii="Open Sans" w:hAnsi="Open Sans" w:cs="Open Sans"/>
          <w:i/>
          <w:sz w:val="18"/>
          <w:szCs w:val="18"/>
        </w:rPr>
        <w:t xml:space="preserve"> tiret 1 lub 2</w:t>
      </w:r>
      <w:r w:rsidR="00974D49" w:rsidRPr="00974D49">
        <w:rPr>
          <w:rFonts w:ascii="Open Sans" w:hAnsi="Open Sans" w:cs="Open Sans"/>
          <w:i/>
          <w:sz w:val="18"/>
          <w:szCs w:val="18"/>
        </w:rPr>
        <w:t>”, „lit. b” lub „lit. a i lit. b”)</w:t>
      </w:r>
      <w:r w:rsidR="00974D49" w:rsidRPr="00974D49">
        <w:rPr>
          <w:rFonts w:ascii="Open Sans" w:hAnsi="Open Sans" w:cs="Open Sans"/>
          <w:sz w:val="18"/>
          <w:szCs w:val="18"/>
        </w:rPr>
        <w:t xml:space="preserve"> </w:t>
      </w:r>
      <w:r w:rsidR="00974D49" w:rsidRPr="00BA2F66">
        <w:rPr>
          <w:rFonts w:ascii="Open Sans" w:hAnsi="Open Sans" w:cs="Open Sans"/>
          <w:sz w:val="20"/>
          <w:szCs w:val="20"/>
        </w:rPr>
        <w:t>SIWZ</w:t>
      </w:r>
      <w:r w:rsidR="00974D49" w:rsidRPr="000B0F60">
        <w:rPr>
          <w:rFonts w:ascii="Open Sans" w:eastAsia="Calibri" w:hAnsi="Open Sans" w:cs="Open Sans"/>
          <w:i/>
          <w:sz w:val="20"/>
          <w:szCs w:val="20"/>
          <w:lang w:eastAsia="en-US"/>
        </w:rPr>
        <w:t>,</w:t>
      </w:r>
      <w:r w:rsidR="00974D49" w:rsidRPr="000B0F60">
        <w:rPr>
          <w:rFonts w:ascii="Open Sans" w:eastAsia="Calibri" w:hAnsi="Open Sans" w:cs="Open Sans"/>
          <w:sz w:val="20"/>
          <w:szCs w:val="20"/>
          <w:lang w:eastAsia="en-US"/>
        </w:rPr>
        <w:t xml:space="preserve"> polegam na zasobach</w:t>
      </w:r>
      <w:r w:rsidR="00974D49">
        <w:rPr>
          <w:rFonts w:ascii="Open Sans" w:eastAsia="Calibri" w:hAnsi="Open Sans" w:cs="Open Sans"/>
          <w:sz w:val="20"/>
          <w:szCs w:val="20"/>
          <w:lang w:eastAsia="en-US"/>
        </w:rPr>
        <w:t xml:space="preserve"> następującego/ych podmiotu/ów: </w:t>
      </w:r>
      <w:r w:rsidR="00974D49" w:rsidRPr="000B0F60">
        <w:rPr>
          <w:rFonts w:ascii="Open Sans" w:eastAsia="Calibri" w:hAnsi="Open Sans" w:cs="Open Sans"/>
          <w:sz w:val="20"/>
          <w:szCs w:val="20"/>
          <w:lang w:eastAsia="en-US"/>
        </w:rPr>
        <w:t>…………………………………</w:t>
      </w:r>
      <w:r w:rsidR="00974D49">
        <w:rPr>
          <w:rFonts w:ascii="Open Sans" w:eastAsia="Calibri" w:hAnsi="Open Sans" w:cs="Open Sans"/>
          <w:sz w:val="20"/>
          <w:szCs w:val="20"/>
          <w:lang w:eastAsia="en-US"/>
        </w:rPr>
        <w:t>…………..</w:t>
      </w:r>
      <w:r w:rsidR="00974D49" w:rsidRPr="000B0F60">
        <w:rPr>
          <w:rFonts w:ascii="Open Sans" w:eastAsia="Calibri" w:hAnsi="Open Sans" w:cs="Open Sans"/>
          <w:sz w:val="20"/>
          <w:szCs w:val="20"/>
          <w:lang w:eastAsia="en-US"/>
        </w:rPr>
        <w:t xml:space="preserve">., w następującym zakresie: ………………………………………… </w:t>
      </w:r>
      <w:r w:rsidR="00974D49" w:rsidRPr="00974D49">
        <w:rPr>
          <w:rFonts w:ascii="Open Sans" w:eastAsia="Calibri" w:hAnsi="Open Sans" w:cs="Open Sans"/>
          <w:i/>
          <w:sz w:val="18"/>
          <w:szCs w:val="18"/>
          <w:lang w:eastAsia="en-US"/>
        </w:rPr>
        <w:t>(wskazać podmiot i określić odpowiedni zakres dla wskazanego podmiotu)</w:t>
      </w:r>
      <w:r w:rsidR="00974D49">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Pr="003E2EA4" w:rsidRDefault="008B1BEA" w:rsidP="004F032C">
      <w:pPr>
        <w:suppressAutoHyphens/>
        <w:ind w:right="1"/>
        <w:jc w:val="right"/>
        <w:rPr>
          <w:rFonts w:ascii="Open Sans" w:hAnsi="Open Sans" w:cs="Open Sans"/>
          <w:b/>
          <w:bCs/>
          <w:sz w:val="20"/>
          <w:szCs w:val="20"/>
        </w:rPr>
      </w:pPr>
    </w:p>
    <w:p w:rsidR="007153C2" w:rsidRDefault="007153C2" w:rsidP="004F032C">
      <w:pPr>
        <w:suppressAutoHyphens/>
        <w:ind w:right="1"/>
        <w:jc w:val="right"/>
        <w:rPr>
          <w:rFonts w:ascii="Open Sans" w:hAnsi="Open Sans" w:cs="Open Sans"/>
          <w:b/>
          <w:bCs/>
          <w:sz w:val="20"/>
          <w:szCs w:val="20"/>
        </w:rPr>
      </w:pPr>
    </w:p>
    <w:p w:rsidR="009F4B9D" w:rsidRPr="003E2EA4" w:rsidRDefault="009F4B9D"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D04C87" w:rsidRDefault="00D04C87" w:rsidP="00004729">
      <w:pPr>
        <w:suppressAutoHyphens/>
        <w:ind w:right="1"/>
        <w:jc w:val="right"/>
        <w:rPr>
          <w:rFonts w:ascii="Open Sans" w:eastAsia="Calibri" w:hAnsi="Open Sans" w:cs="Open Sans"/>
          <w:b/>
          <w:sz w:val="20"/>
          <w:szCs w:val="20"/>
        </w:rPr>
      </w:pPr>
    </w:p>
    <w:p w:rsidR="00004729" w:rsidRPr="00004729" w:rsidRDefault="00004729" w:rsidP="00004729">
      <w:pPr>
        <w:suppressAutoHyphens/>
        <w:ind w:right="1"/>
        <w:jc w:val="right"/>
        <w:rPr>
          <w:rFonts w:ascii="Open Sans" w:eastAsia="Calibri" w:hAnsi="Open Sans" w:cs="Open Sans"/>
          <w:b/>
          <w:sz w:val="20"/>
          <w:szCs w:val="20"/>
          <w:lang w:val="x-none"/>
        </w:rPr>
      </w:pPr>
      <w:r w:rsidRPr="00004729">
        <w:rPr>
          <w:rFonts w:ascii="Open Sans" w:eastAsia="Calibri" w:hAnsi="Open Sans" w:cs="Open Sans"/>
          <w:b/>
          <w:sz w:val="20"/>
          <w:szCs w:val="20"/>
        </w:rPr>
        <w:lastRenderedPageBreak/>
        <w:t xml:space="preserve">Formularz 3.3. </w:t>
      </w:r>
      <w:r w:rsidRPr="00004729">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04729" w:rsidRPr="00004729" w:rsidTr="00C3487D">
        <w:trPr>
          <w:trHeight w:val="1064"/>
        </w:trPr>
        <w:tc>
          <w:tcPr>
            <w:tcW w:w="9139" w:type="dxa"/>
            <w:shd w:val="clear" w:color="auto" w:fill="AEAAAA"/>
          </w:tcPr>
          <w:p w:rsidR="00004729" w:rsidRPr="00004729" w:rsidRDefault="00004729" w:rsidP="00004729">
            <w:pPr>
              <w:suppressAutoHyphens/>
              <w:spacing w:before="60" w:after="60"/>
              <w:ind w:left="195" w:right="60"/>
              <w:jc w:val="center"/>
              <w:rPr>
                <w:rFonts w:ascii="Open Sans" w:eastAsia="Calibri" w:hAnsi="Open Sans" w:cs="Open Sans"/>
                <w:sz w:val="20"/>
                <w:szCs w:val="20"/>
                <w:lang w:val="x-none"/>
              </w:rPr>
            </w:pPr>
            <w:r w:rsidRPr="00004729">
              <w:rPr>
                <w:rFonts w:ascii="Open Sans" w:eastAsia="Calibri" w:hAnsi="Open Sans" w:cs="Open Sans"/>
                <w:b/>
                <w:sz w:val="20"/>
                <w:szCs w:val="20"/>
                <w:lang w:val="x-none"/>
              </w:rPr>
              <w:t>PISEMNE ZOBOWIĄZANIE</w:t>
            </w:r>
            <w:r w:rsidRPr="00004729">
              <w:rPr>
                <w:rFonts w:ascii="Open Sans" w:eastAsia="Calibri" w:hAnsi="Open Sans" w:cs="Open Sans"/>
                <w:sz w:val="20"/>
                <w:szCs w:val="20"/>
                <w:lang w:val="x-none"/>
              </w:rPr>
              <w:t xml:space="preserve"> </w:t>
            </w:r>
          </w:p>
          <w:p w:rsidR="00004729" w:rsidRPr="00004729" w:rsidRDefault="00004729" w:rsidP="00004729">
            <w:pPr>
              <w:suppressAutoHyphens/>
              <w:spacing w:after="60"/>
              <w:ind w:left="195" w:right="60"/>
              <w:jc w:val="center"/>
              <w:rPr>
                <w:rFonts w:ascii="Open Sans" w:eastAsia="Calibri" w:hAnsi="Open Sans" w:cs="Open Sans"/>
                <w:sz w:val="20"/>
                <w:szCs w:val="20"/>
                <w:lang w:val="x-none"/>
              </w:rPr>
            </w:pPr>
            <w:r w:rsidRPr="00004729">
              <w:rPr>
                <w:rFonts w:ascii="Open Sans" w:eastAsia="Calibri" w:hAnsi="Open Sans" w:cs="Open Sans"/>
                <w:sz w:val="20"/>
                <w:szCs w:val="20"/>
                <w:lang w:val="x-none"/>
              </w:rPr>
              <w:t xml:space="preserve">PODMIOTU DO ODDANIA DO DYSPOZYCJI WYKONAWCY </w:t>
            </w:r>
            <w:r w:rsidRPr="00004729">
              <w:rPr>
                <w:rFonts w:ascii="Open Sans" w:eastAsia="Calibri" w:hAnsi="Open Sans" w:cs="Open Sans"/>
                <w:sz w:val="20"/>
                <w:szCs w:val="20"/>
                <w:lang w:val="x-none"/>
              </w:rPr>
              <w:br/>
              <w:t>NIEZBĘDNYCH ZASOBÓW NA OKRES KORZYSTANIA Z NICH PRZY WYKONYWANIU ZAMÓWIENIA ZGODNIE Z ART. 22a USTAWY PZP</w:t>
            </w:r>
          </w:p>
        </w:tc>
      </w:tr>
    </w:tbl>
    <w:p w:rsidR="00004729" w:rsidRPr="00004729" w:rsidRDefault="00004729" w:rsidP="00004729">
      <w:pPr>
        <w:suppressAutoHyphens/>
        <w:jc w:val="both"/>
        <w:rPr>
          <w:rFonts w:ascii="Open Sans" w:eastAsia="Calibri" w:hAnsi="Open Sans" w:cs="Open Sans"/>
          <w:kern w:val="2"/>
          <w:sz w:val="20"/>
          <w:szCs w:val="20"/>
          <w:lang w:eastAsia="ar-SA"/>
        </w:rPr>
      </w:pP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Nazwa</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Adres</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Ja (My) niżej podpisany(ni)</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działając w imieniu i na rzecz:</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after="120"/>
        <w:ind w:right="-341"/>
        <w:rPr>
          <w:rFonts w:ascii="Open Sans" w:eastAsia="Calibri" w:hAnsi="Open Sans" w:cs="Open Sans"/>
          <w:sz w:val="20"/>
          <w:szCs w:val="20"/>
        </w:rPr>
      </w:pPr>
      <w:r w:rsidRPr="00004729">
        <w:rPr>
          <w:rFonts w:ascii="Open Sans" w:eastAsia="Calibri" w:hAnsi="Open Sans" w:cs="Open Sans"/>
          <w:sz w:val="20"/>
          <w:szCs w:val="20"/>
        </w:rPr>
        <w:t>oświadczam(y), że w przetargu nieograniczonym na:</w:t>
      </w:r>
    </w:p>
    <w:p w:rsidR="00004729" w:rsidRPr="00004729" w:rsidRDefault="00004729" w:rsidP="00B95DDD">
      <w:pPr>
        <w:tabs>
          <w:tab w:val="left" w:pos="9639"/>
        </w:tabs>
        <w:ind w:right="2"/>
        <w:jc w:val="center"/>
        <w:rPr>
          <w:rFonts w:ascii="Open Sans" w:hAnsi="Open Sans" w:cs="Open Sans"/>
          <w:b/>
          <w:sz w:val="20"/>
          <w:szCs w:val="20"/>
        </w:rPr>
      </w:pPr>
      <w:r w:rsidRPr="00004729">
        <w:rPr>
          <w:rFonts w:ascii="Open Sans" w:hAnsi="Open Sans" w:cs="Open Sans"/>
          <w:b/>
          <w:sz w:val="20"/>
          <w:szCs w:val="20"/>
        </w:rPr>
        <w:t>„</w:t>
      </w:r>
      <w:r w:rsidR="00722E35" w:rsidRPr="00722E35">
        <w:rPr>
          <w:rFonts w:ascii="Open Sans" w:hAnsi="Open Sans" w:cs="Open Sans"/>
          <w:b/>
          <w:sz w:val="20"/>
          <w:szCs w:val="20"/>
        </w:rPr>
        <w:t xml:space="preserve">Budowa ciągu pieszo-rowerowego w miejscowości Nowy Modlin, gm. Pomiechówek </w:t>
      </w:r>
      <w:r w:rsidR="00722E35">
        <w:rPr>
          <w:rFonts w:ascii="Open Sans" w:hAnsi="Open Sans" w:cs="Open Sans"/>
          <w:b/>
          <w:sz w:val="20"/>
          <w:szCs w:val="20"/>
        </w:rPr>
        <w:br/>
      </w:r>
      <w:r w:rsidR="00722E35" w:rsidRPr="00722E35">
        <w:rPr>
          <w:rFonts w:ascii="Open Sans" w:hAnsi="Open Sans" w:cs="Open Sans"/>
          <w:b/>
          <w:sz w:val="20"/>
          <w:szCs w:val="20"/>
        </w:rPr>
        <w:t>w systemie zaprojektuj i wybuduj</w:t>
      </w:r>
      <w:r w:rsidR="00970B27" w:rsidRPr="00970B27">
        <w:rPr>
          <w:rFonts w:ascii="Open Sans" w:hAnsi="Open Sans" w:cs="Open Sans"/>
          <w:b/>
          <w:sz w:val="20"/>
          <w:szCs w:val="20"/>
        </w:rPr>
        <w:t>” –</w:t>
      </w:r>
      <w:r w:rsidRPr="00004729">
        <w:rPr>
          <w:rFonts w:ascii="Open Sans" w:hAnsi="Open Sans" w:cs="Open Sans"/>
          <w:b/>
          <w:sz w:val="20"/>
          <w:szCs w:val="20"/>
        </w:rPr>
        <w:t xml:space="preserve"> nr sprawy: WIZP.271.</w:t>
      </w:r>
      <w:r w:rsidR="00722E35">
        <w:rPr>
          <w:rFonts w:ascii="Open Sans" w:hAnsi="Open Sans" w:cs="Open Sans"/>
          <w:b/>
          <w:sz w:val="20"/>
          <w:szCs w:val="20"/>
        </w:rPr>
        <w:t>2</w:t>
      </w:r>
      <w:r w:rsidR="009F4B9D">
        <w:rPr>
          <w:rFonts w:ascii="Open Sans" w:hAnsi="Open Sans" w:cs="Open Sans"/>
          <w:b/>
          <w:sz w:val="20"/>
          <w:szCs w:val="20"/>
        </w:rPr>
        <w:t>2</w:t>
      </w:r>
      <w:r w:rsidRPr="00004729">
        <w:rPr>
          <w:rFonts w:ascii="Open Sans" w:hAnsi="Open Sans" w:cs="Open Sans"/>
          <w:b/>
          <w:sz w:val="20"/>
          <w:szCs w:val="20"/>
        </w:rPr>
        <w:t>.201</w:t>
      </w:r>
      <w:r w:rsidR="008257A9">
        <w:rPr>
          <w:rFonts w:ascii="Open Sans" w:hAnsi="Open Sans" w:cs="Open Sans"/>
          <w:b/>
          <w:sz w:val="20"/>
          <w:szCs w:val="20"/>
        </w:rPr>
        <w:t>9</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 Zobowiązuję (zobowiązujemy) się udostępnić swoje zasoby Wykonawcy:</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ind w:right="-341"/>
        <w:jc w:val="center"/>
        <w:rPr>
          <w:rFonts w:ascii="Open Sans" w:eastAsia="Calibri" w:hAnsi="Open Sans" w:cs="Open Sans"/>
          <w:sz w:val="18"/>
          <w:szCs w:val="18"/>
        </w:rPr>
      </w:pPr>
      <w:r w:rsidRPr="00004729">
        <w:rPr>
          <w:rFonts w:ascii="Open Sans" w:eastAsia="Calibri" w:hAnsi="Open Sans" w:cs="Open Sans"/>
          <w:sz w:val="18"/>
          <w:szCs w:val="18"/>
        </w:rPr>
        <w:t xml:space="preserve"> (pełna nazwa Wykonawcy i adres/siedziba Wykonawcy)</w:t>
      </w:r>
    </w:p>
    <w:p w:rsidR="00004729" w:rsidRPr="00004729" w:rsidRDefault="00004729" w:rsidP="00407AC3">
      <w:pPr>
        <w:suppressAutoHyphens/>
        <w:spacing w:before="120"/>
        <w:ind w:right="1"/>
        <w:jc w:val="both"/>
        <w:rPr>
          <w:rFonts w:ascii="Open Sans" w:eastAsia="Calibri" w:hAnsi="Open Sans" w:cs="Open Sans"/>
          <w:sz w:val="20"/>
          <w:szCs w:val="20"/>
        </w:rPr>
      </w:pPr>
      <w:r w:rsidRPr="00004729">
        <w:rPr>
          <w:rFonts w:ascii="Open Sans" w:eastAsia="Calibri" w:hAnsi="Open Sans" w:cs="Open Sans"/>
          <w:sz w:val="20"/>
          <w:szCs w:val="20"/>
        </w:rPr>
        <w:t xml:space="preserve">W celu oceny, czy ww. Wykonawca będzie dysponował moimi zasobami w stopniu niezbędnym dla należytego wykonania zamówienia oraz oceny, czy stosunek nas łączący gwarantuje rzeczywisty dostęp do moich zasobów </w:t>
      </w:r>
      <w:r w:rsidR="00CE396E">
        <w:rPr>
          <w:rFonts w:ascii="Open Sans" w:eastAsia="Calibri" w:hAnsi="Open Sans" w:cs="Open Sans"/>
          <w:sz w:val="20"/>
          <w:szCs w:val="20"/>
        </w:rPr>
        <w:t>oświadczam, iż</w:t>
      </w:r>
      <w:r w:rsidRPr="00004729">
        <w:rPr>
          <w:rFonts w:ascii="Open Sans" w:eastAsia="Calibri" w:hAnsi="Open Sans" w:cs="Open Sans"/>
          <w:sz w:val="20"/>
          <w:szCs w:val="20"/>
        </w:rPr>
        <w:t>:</w:t>
      </w:r>
    </w:p>
    <w:p w:rsidR="00B95DDD" w:rsidRDefault="00CE396E" w:rsidP="00370787">
      <w:pPr>
        <w:pStyle w:val="Akapitzlist"/>
        <w:numPr>
          <w:ilvl w:val="4"/>
          <w:numId w:val="28"/>
        </w:numPr>
        <w:tabs>
          <w:tab w:val="clear" w:pos="4500"/>
          <w:tab w:val="num" w:pos="0"/>
        </w:tabs>
        <w:suppressAutoHyphens/>
        <w:spacing w:before="120" w:line="240" w:lineRule="auto"/>
        <w:ind w:left="284" w:right="1" w:hanging="284"/>
        <w:rPr>
          <w:rFonts w:ascii="Open Sans" w:hAnsi="Open Sans" w:cs="Open Sans"/>
          <w:sz w:val="20"/>
          <w:szCs w:val="20"/>
        </w:rPr>
      </w:pPr>
      <w:r w:rsidRPr="00B95DDD">
        <w:rPr>
          <w:rFonts w:ascii="Open Sans" w:hAnsi="Open Sans" w:cs="Open Sans"/>
          <w:sz w:val="20"/>
          <w:szCs w:val="20"/>
        </w:rPr>
        <w:t>udostępniam Wykonawcy ww. zasoby, w następującym zakresie</w:t>
      </w:r>
      <w:r w:rsidR="00004729" w:rsidRPr="00B95DDD">
        <w:rPr>
          <w:rFonts w:ascii="Open Sans" w:hAnsi="Open Sans" w:cs="Open Sans"/>
          <w:sz w:val="20"/>
          <w:szCs w:val="20"/>
        </w:rPr>
        <w:t>:</w:t>
      </w:r>
    </w:p>
    <w:p w:rsidR="00B95DDD" w:rsidRDefault="00004729" w:rsidP="00407AC3">
      <w:pPr>
        <w:pStyle w:val="Akapitzlist"/>
        <w:suppressAutoHyphens/>
        <w:spacing w:before="120" w:line="240" w:lineRule="auto"/>
        <w:ind w:left="284" w:right="1"/>
        <w:rPr>
          <w:rFonts w:ascii="Open Sans" w:hAnsi="Open Sans" w:cs="Open Sans"/>
          <w:sz w:val="20"/>
          <w:szCs w:val="20"/>
        </w:rPr>
      </w:pPr>
      <w:r w:rsidRPr="00B95DDD">
        <w:rPr>
          <w:rFonts w:ascii="Open Sans" w:hAnsi="Open Sans" w:cs="Open Sans"/>
          <w:sz w:val="20"/>
          <w:szCs w:val="20"/>
        </w:rPr>
        <w:t>…………………………………………………………………………………………………………………………………………………………………………………………………………………………………………………………………………………………………………………………</w:t>
      </w:r>
    </w:p>
    <w:p w:rsidR="00004729" w:rsidRDefault="00004729" w:rsidP="00370787">
      <w:pPr>
        <w:pStyle w:val="Akapitzlist"/>
        <w:numPr>
          <w:ilvl w:val="4"/>
          <w:numId w:val="28"/>
        </w:numPr>
        <w:tabs>
          <w:tab w:val="clear" w:pos="4500"/>
          <w:tab w:val="num" w:pos="0"/>
        </w:tabs>
        <w:suppressAutoHyphens/>
        <w:spacing w:before="120" w:line="240" w:lineRule="auto"/>
        <w:ind w:left="284" w:right="1" w:hanging="284"/>
        <w:rPr>
          <w:rFonts w:ascii="Open Sans" w:hAnsi="Open Sans" w:cs="Open Sans"/>
          <w:sz w:val="20"/>
          <w:szCs w:val="20"/>
        </w:rPr>
      </w:pPr>
      <w:r w:rsidRPr="00B95DDD">
        <w:rPr>
          <w:rFonts w:ascii="Open Sans" w:hAnsi="Open Sans" w:cs="Open Sans"/>
          <w:sz w:val="20"/>
          <w:szCs w:val="20"/>
        </w:rPr>
        <w:t xml:space="preserve">sposób wykorzystania </w:t>
      </w:r>
      <w:r w:rsidR="00CE396E" w:rsidRPr="00B95DDD">
        <w:rPr>
          <w:rFonts w:ascii="Open Sans" w:hAnsi="Open Sans" w:cs="Open Sans"/>
          <w:sz w:val="20"/>
          <w:szCs w:val="20"/>
        </w:rPr>
        <w:t xml:space="preserve">przez Wykonawcę udostępnionych przeze mnie </w:t>
      </w:r>
      <w:r w:rsidRPr="00B95DDD">
        <w:rPr>
          <w:rFonts w:ascii="Open Sans" w:hAnsi="Open Sans" w:cs="Open Sans"/>
          <w:sz w:val="20"/>
          <w:szCs w:val="20"/>
        </w:rPr>
        <w:t xml:space="preserve">zasobów przy wykonywaniu </w:t>
      </w:r>
      <w:r w:rsidR="00CE396E" w:rsidRPr="00B95DDD">
        <w:rPr>
          <w:rFonts w:ascii="Open Sans" w:hAnsi="Open Sans" w:cs="Open Sans"/>
          <w:sz w:val="20"/>
          <w:szCs w:val="20"/>
        </w:rPr>
        <w:t xml:space="preserve">w/w </w:t>
      </w:r>
      <w:r w:rsidRPr="00B95DDD">
        <w:rPr>
          <w:rFonts w:ascii="Open Sans" w:hAnsi="Open Sans" w:cs="Open Sans"/>
          <w:sz w:val="20"/>
          <w:szCs w:val="20"/>
        </w:rPr>
        <w:t>zamówienia</w:t>
      </w:r>
      <w:r w:rsidR="00CE396E" w:rsidRPr="00B95DDD">
        <w:rPr>
          <w:rFonts w:ascii="Open Sans" w:hAnsi="Open Sans" w:cs="Open Sans"/>
          <w:sz w:val="20"/>
          <w:szCs w:val="20"/>
        </w:rPr>
        <w:t xml:space="preserve"> będzie następujący</w:t>
      </w:r>
      <w:r w:rsidRPr="00B95DDD">
        <w:rPr>
          <w:rFonts w:ascii="Open Sans" w:hAnsi="Open Sans" w:cs="Open Sans"/>
          <w:sz w:val="20"/>
          <w:szCs w:val="20"/>
        </w:rPr>
        <w:t>:</w:t>
      </w:r>
    </w:p>
    <w:p w:rsidR="00B95DDD" w:rsidRDefault="00B95DDD" w:rsidP="00407AC3">
      <w:pPr>
        <w:pStyle w:val="Akapitzlist"/>
        <w:suppressAutoHyphens/>
        <w:spacing w:before="120" w:line="240" w:lineRule="auto"/>
        <w:ind w:left="284" w:right="1"/>
        <w:rPr>
          <w:rFonts w:ascii="Open Sans" w:hAnsi="Open Sans" w:cs="Open Sans"/>
          <w:sz w:val="20"/>
          <w:szCs w:val="20"/>
        </w:rPr>
      </w:pPr>
      <w:r w:rsidRPr="00B95DDD">
        <w:rPr>
          <w:rFonts w:ascii="Open Sans" w:hAnsi="Open Sans" w:cs="Open Sans"/>
          <w:sz w:val="20"/>
          <w:szCs w:val="20"/>
        </w:rPr>
        <w:t>…………………………………………………………………………………………………………………………………………………………………………………………………………………………………………………………………………………………………………………………</w:t>
      </w:r>
    </w:p>
    <w:p w:rsidR="00B95DDD" w:rsidRDefault="00B95DDD" w:rsidP="00370787">
      <w:pPr>
        <w:pStyle w:val="Akapitzlist"/>
        <w:numPr>
          <w:ilvl w:val="4"/>
          <w:numId w:val="28"/>
        </w:numPr>
        <w:tabs>
          <w:tab w:val="clear" w:pos="4500"/>
          <w:tab w:val="num" w:pos="0"/>
        </w:tabs>
        <w:suppressAutoHyphens/>
        <w:spacing w:before="120" w:line="240" w:lineRule="auto"/>
        <w:ind w:left="284" w:right="1" w:hanging="284"/>
        <w:rPr>
          <w:rFonts w:ascii="Open Sans" w:hAnsi="Open Sans" w:cs="Open Sans"/>
          <w:sz w:val="20"/>
          <w:szCs w:val="20"/>
        </w:rPr>
      </w:pPr>
      <w:r w:rsidRPr="00004729">
        <w:rPr>
          <w:rFonts w:ascii="Open Sans" w:hAnsi="Open Sans" w:cs="Open Sans"/>
          <w:sz w:val="20"/>
          <w:szCs w:val="20"/>
        </w:rPr>
        <w:t xml:space="preserve">zakres i okres mojego udziału przy wykonywaniu </w:t>
      </w:r>
      <w:r>
        <w:rPr>
          <w:rFonts w:ascii="Open Sans" w:hAnsi="Open Sans" w:cs="Open Sans"/>
          <w:sz w:val="20"/>
          <w:szCs w:val="20"/>
        </w:rPr>
        <w:t xml:space="preserve">w/w </w:t>
      </w:r>
      <w:r w:rsidRPr="00004729">
        <w:rPr>
          <w:rFonts w:ascii="Open Sans" w:hAnsi="Open Sans" w:cs="Open Sans"/>
          <w:sz w:val="20"/>
          <w:szCs w:val="20"/>
        </w:rPr>
        <w:t>zamówienia</w:t>
      </w:r>
      <w:r>
        <w:rPr>
          <w:rFonts w:ascii="Open Sans" w:hAnsi="Open Sans" w:cs="Open Sans"/>
          <w:sz w:val="20"/>
          <w:szCs w:val="20"/>
        </w:rPr>
        <w:t xml:space="preserve"> będzie następujący</w:t>
      </w:r>
      <w:r w:rsidRPr="00004729">
        <w:rPr>
          <w:rFonts w:ascii="Open Sans" w:hAnsi="Open Sans" w:cs="Open Sans"/>
          <w:sz w:val="20"/>
          <w:szCs w:val="20"/>
        </w:rPr>
        <w:t>:</w:t>
      </w:r>
    </w:p>
    <w:p w:rsidR="00B95DDD" w:rsidRDefault="00B95DDD" w:rsidP="00407AC3">
      <w:pPr>
        <w:pStyle w:val="Akapitzlist"/>
        <w:suppressAutoHyphens/>
        <w:spacing w:before="120" w:line="240" w:lineRule="auto"/>
        <w:ind w:left="284" w:right="1"/>
        <w:rPr>
          <w:rFonts w:ascii="Open Sans" w:hAnsi="Open Sans" w:cs="Open Sans"/>
          <w:sz w:val="20"/>
          <w:szCs w:val="20"/>
        </w:rPr>
      </w:pPr>
      <w:r w:rsidRPr="00B95DDD">
        <w:rPr>
          <w:rFonts w:ascii="Open Sans" w:hAnsi="Open Sans" w:cs="Open Sans"/>
          <w:sz w:val="20"/>
          <w:szCs w:val="20"/>
        </w:rPr>
        <w:t>…………………………………………………………………………………………………………………………………………………………………………………………………………………………………………………………………………………………………………………………</w:t>
      </w:r>
    </w:p>
    <w:p w:rsidR="00CE396E" w:rsidRPr="00B95DDD" w:rsidRDefault="00CE396E" w:rsidP="00370787">
      <w:pPr>
        <w:pStyle w:val="Akapitzlist"/>
        <w:numPr>
          <w:ilvl w:val="4"/>
          <w:numId w:val="28"/>
        </w:numPr>
        <w:tabs>
          <w:tab w:val="clear" w:pos="4500"/>
          <w:tab w:val="num" w:pos="0"/>
        </w:tabs>
        <w:suppressAutoHyphens/>
        <w:spacing w:before="120" w:line="240" w:lineRule="auto"/>
        <w:ind w:left="284" w:right="1" w:hanging="284"/>
        <w:rPr>
          <w:rFonts w:ascii="Open Sans" w:hAnsi="Open Sans" w:cs="Open Sans"/>
          <w:sz w:val="20"/>
          <w:szCs w:val="20"/>
        </w:rPr>
      </w:pPr>
      <w:r w:rsidRPr="00B95DDD">
        <w:rPr>
          <w:rFonts w:ascii="Open Sans" w:hAnsi="Open Sans" w:cs="Open Sans"/>
          <w:sz w:val="20"/>
          <w:szCs w:val="20"/>
        </w:rPr>
        <w:t>będę realizował nw. roboty, których dotyczą udostępniane zasoby odnoszące się do warunków udziału dot. wykształcenia, kwalifikacji zawodowych lub doświadczenia, na których polega Wykonawca:</w:t>
      </w:r>
    </w:p>
    <w:p w:rsidR="00B95DDD" w:rsidRDefault="00B95DDD" w:rsidP="00407AC3">
      <w:pPr>
        <w:pStyle w:val="Akapitzlist"/>
        <w:suppressAutoHyphens/>
        <w:spacing w:before="120" w:line="240" w:lineRule="auto"/>
        <w:ind w:left="284" w:right="1"/>
        <w:rPr>
          <w:rFonts w:ascii="Open Sans" w:hAnsi="Open Sans" w:cs="Open Sans"/>
          <w:sz w:val="20"/>
          <w:szCs w:val="20"/>
        </w:rPr>
      </w:pPr>
      <w:r w:rsidRPr="00B95DDD">
        <w:rPr>
          <w:rFonts w:ascii="Open Sans" w:hAnsi="Open Sans" w:cs="Open Sans"/>
          <w:sz w:val="20"/>
          <w:szCs w:val="20"/>
        </w:rPr>
        <w:t>…………………………………………………………………………………………………………………………………………………………………………………………………………………………………………………………………………………………………………………………</w:t>
      </w:r>
    </w:p>
    <w:p w:rsidR="00004729" w:rsidRDefault="00004729" w:rsidP="00004729">
      <w:pPr>
        <w:suppressAutoHyphens/>
        <w:ind w:right="1"/>
        <w:jc w:val="both"/>
        <w:rPr>
          <w:rFonts w:ascii="Open Sans" w:eastAsia="Calibri" w:hAnsi="Open Sans" w:cs="Open Sans"/>
          <w:kern w:val="2"/>
          <w:sz w:val="20"/>
          <w:szCs w:val="20"/>
          <w:lang w:val="x-none" w:eastAsia="ar-SA"/>
        </w:rPr>
      </w:pPr>
    </w:p>
    <w:p w:rsidR="00B95DDD" w:rsidRDefault="00B95DDD" w:rsidP="00004729">
      <w:pPr>
        <w:suppressAutoHyphens/>
        <w:ind w:right="1"/>
        <w:jc w:val="both"/>
        <w:rPr>
          <w:rFonts w:ascii="Open Sans" w:eastAsia="Calibri" w:hAnsi="Open Sans" w:cs="Open Sans"/>
          <w:kern w:val="2"/>
          <w:sz w:val="20"/>
          <w:szCs w:val="20"/>
          <w:lang w:eastAsia="ar-SA"/>
        </w:rPr>
      </w:pPr>
      <w:r>
        <w:rPr>
          <w:rFonts w:ascii="Open Sans" w:eastAsia="Calibri" w:hAnsi="Open Sans" w:cs="Open Sans"/>
          <w:kern w:val="2"/>
          <w:sz w:val="20"/>
          <w:szCs w:val="20"/>
          <w:lang w:eastAsia="ar-SA"/>
        </w:rPr>
        <w:t>…………………………………………………………..</w:t>
      </w:r>
    </w:p>
    <w:p w:rsidR="00B95DDD" w:rsidRPr="00B95DDD" w:rsidRDefault="00B95DDD" w:rsidP="00004729">
      <w:pPr>
        <w:suppressAutoHyphens/>
        <w:ind w:right="1"/>
        <w:jc w:val="both"/>
        <w:rPr>
          <w:rFonts w:ascii="Open Sans" w:eastAsia="Calibri" w:hAnsi="Open Sans" w:cs="Open Sans"/>
          <w:kern w:val="2"/>
          <w:sz w:val="20"/>
          <w:szCs w:val="20"/>
          <w:lang w:eastAsia="ar-SA"/>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p>
    <w:p w:rsidR="00004729" w:rsidRPr="00004729" w:rsidRDefault="00004729" w:rsidP="00004729">
      <w:pPr>
        <w:suppressAutoHyphens/>
        <w:ind w:left="2836" w:right="1" w:firstLine="709"/>
        <w:jc w:val="center"/>
        <w:rPr>
          <w:rFonts w:ascii="Open Sans" w:hAnsi="Open Sans" w:cs="Open Sans"/>
          <w:b/>
          <w:kern w:val="2"/>
          <w:sz w:val="20"/>
          <w:szCs w:val="20"/>
          <w:lang w:eastAsia="ar-SA"/>
        </w:rPr>
      </w:pPr>
      <w:r w:rsidRPr="00004729">
        <w:rPr>
          <w:rFonts w:ascii="Open Sans" w:hAnsi="Open Sans" w:cs="Open Sans"/>
          <w:i/>
          <w:kern w:val="2"/>
          <w:sz w:val="20"/>
          <w:szCs w:val="20"/>
          <w:lang w:eastAsia="ar-SA"/>
        </w:rPr>
        <w:t>…………………………………………………………………….</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(podpis Podmiotu na zasobach którego polega Wykonawca/</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osoby upoważnionej do reprezentacji Podmiotu)</w:t>
      </w:r>
    </w:p>
    <w:p w:rsidR="003F024C" w:rsidRDefault="003F024C" w:rsidP="0084064D">
      <w:pPr>
        <w:widowControl w:val="0"/>
        <w:tabs>
          <w:tab w:val="left" w:pos="8460"/>
          <w:tab w:val="left" w:pos="8910"/>
        </w:tabs>
        <w:jc w:val="both"/>
        <w:rPr>
          <w:rFonts w:ascii="Open Sans" w:hAnsi="Open Sans" w:cs="Open Sans"/>
          <w:sz w:val="20"/>
          <w:szCs w:val="20"/>
        </w:rPr>
      </w:pPr>
    </w:p>
    <w:p w:rsidR="00032F0C" w:rsidRDefault="00032F0C" w:rsidP="00944AFE">
      <w:pPr>
        <w:suppressAutoHyphens/>
        <w:ind w:right="2"/>
        <w:jc w:val="right"/>
        <w:rPr>
          <w:rFonts w:ascii="Open Sans" w:hAnsi="Open Sans" w:cs="Open Sans"/>
          <w:b/>
          <w:bCs/>
          <w:sz w:val="20"/>
          <w:szCs w:val="20"/>
        </w:rPr>
      </w:pPr>
    </w:p>
    <w:p w:rsidR="00944AFE" w:rsidRPr="00B40109" w:rsidRDefault="00944AFE" w:rsidP="00944AFE">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3.4.</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944AFE" w:rsidRPr="00A555E4" w:rsidTr="00FA7946">
        <w:tc>
          <w:tcPr>
            <w:tcW w:w="9063" w:type="dxa"/>
            <w:shd w:val="clear" w:color="auto" w:fill="BFBFBF" w:themeFill="background1" w:themeFillShade="BF"/>
          </w:tcPr>
          <w:p w:rsidR="00944AFE" w:rsidRPr="00D738E0" w:rsidRDefault="00944AFE" w:rsidP="00FA7946">
            <w:pPr>
              <w:spacing w:before="60" w:after="60"/>
              <w:jc w:val="center"/>
              <w:rPr>
                <w:rFonts w:ascii="Open Sans" w:hAnsi="Open Sans" w:cs="Open Sans"/>
                <w:b/>
                <w:sz w:val="20"/>
                <w:szCs w:val="20"/>
                <w:u w:val="single"/>
              </w:rPr>
            </w:pPr>
            <w:r w:rsidRPr="00D738E0">
              <w:rPr>
                <w:rFonts w:ascii="Open Sans" w:hAnsi="Open Sans" w:cs="Open Sans"/>
                <w:b/>
                <w:sz w:val="20"/>
                <w:szCs w:val="20"/>
              </w:rPr>
              <w:t xml:space="preserve">Wzór – </w:t>
            </w:r>
            <w:r>
              <w:rPr>
                <w:rFonts w:ascii="Open Sans" w:hAnsi="Open Sans" w:cs="Open Sans"/>
                <w:b/>
                <w:sz w:val="20"/>
                <w:szCs w:val="20"/>
                <w:u w:val="single"/>
              </w:rPr>
              <w:t>Oświadczenie wykonawcy</w:t>
            </w:r>
          </w:p>
          <w:p w:rsidR="00944AFE" w:rsidRPr="00D738E0" w:rsidRDefault="00944AFE" w:rsidP="00FA7946">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944AFE" w:rsidRDefault="00944AFE" w:rsidP="00944AFE">
      <w:pPr>
        <w:pStyle w:val="Zwykytekst"/>
        <w:jc w:val="both"/>
        <w:rPr>
          <w:rFonts w:ascii="Open Sans" w:hAnsi="Open Sans" w:cs="Open Sans"/>
          <w:lang w:val="pl-PL"/>
        </w:rPr>
      </w:pPr>
    </w:p>
    <w:p w:rsidR="00944AFE" w:rsidRPr="008F7A20" w:rsidRDefault="00944AFE" w:rsidP="00944AFE">
      <w:pPr>
        <w:pStyle w:val="Zwykytekst"/>
        <w:jc w:val="both"/>
        <w:rPr>
          <w:rFonts w:ascii="Open Sans" w:hAnsi="Open Sans" w:cs="Open Sans"/>
          <w:lang w:val="pl-PL"/>
        </w:rPr>
      </w:pP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Pr="00B40109" w:rsidRDefault="00944AFE" w:rsidP="00944AFE">
      <w:pPr>
        <w:pStyle w:val="Zwykytekst"/>
        <w:ind w:firstLine="709"/>
        <w:jc w:val="both"/>
        <w:rPr>
          <w:rFonts w:ascii="Open Sans" w:hAnsi="Open Sans" w:cs="Open Sans"/>
        </w:rPr>
      </w:pPr>
    </w:p>
    <w:p w:rsidR="00944AFE" w:rsidRPr="00944AFE" w:rsidRDefault="00944AFE" w:rsidP="00944AFE">
      <w:pPr>
        <w:pStyle w:val="Zwykytekst"/>
        <w:jc w:val="both"/>
        <w:rPr>
          <w:rFonts w:ascii="Open Sans" w:hAnsi="Open Sans" w:cs="Open Sans"/>
          <w:b/>
          <w:lang w:val="pl-PL"/>
        </w:rPr>
      </w:pPr>
      <w:r w:rsidRPr="00746A11">
        <w:rPr>
          <w:rFonts w:ascii="Open Sans" w:hAnsi="Open Sans" w:cs="Open Sans"/>
        </w:rPr>
        <w:t>Biorąc udział w postępowaniu</w:t>
      </w:r>
      <w:r>
        <w:rPr>
          <w:rFonts w:ascii="Open Sans" w:hAnsi="Open Sans" w:cs="Open Sans"/>
          <w:lang w:val="pl-PL"/>
        </w:rPr>
        <w:t xml:space="preserve"> o udzielenie zamówienia publicznego</w:t>
      </w:r>
      <w:r w:rsidRPr="00746A11">
        <w:rPr>
          <w:rFonts w:ascii="Open Sans" w:hAnsi="Open Sans" w:cs="Open Sans"/>
        </w:rPr>
        <w:t xml:space="preserve"> </w:t>
      </w:r>
      <w:r>
        <w:rPr>
          <w:rFonts w:ascii="Open Sans" w:hAnsi="Open Sans" w:cs="Open Sans"/>
          <w:lang w:val="pl-PL"/>
        </w:rPr>
        <w:t>pn.</w:t>
      </w:r>
      <w:r w:rsidRPr="00746A11">
        <w:rPr>
          <w:rFonts w:ascii="Open Sans" w:hAnsi="Open Sans" w:cs="Open Sans"/>
        </w:rPr>
        <w:t xml:space="preserve"> </w:t>
      </w:r>
      <w:r w:rsidRPr="008B1BEA">
        <w:rPr>
          <w:rFonts w:ascii="Open Sans" w:hAnsi="Open Sans" w:cs="Open Sans"/>
          <w:b/>
        </w:rPr>
        <w:t>„</w:t>
      </w:r>
      <w:r w:rsidR="00722E35" w:rsidRPr="00722E35">
        <w:rPr>
          <w:rFonts w:ascii="Open Sans" w:hAnsi="Open Sans" w:cs="Open Sans"/>
          <w:b/>
          <w:lang w:val="pl-PL"/>
        </w:rPr>
        <w:t>Budowa ciągu pieszo-rowerowego w miejscowości Nowy Modlin, gm. Pomiechówek w systemie zaprojektuj i wybuduj</w:t>
      </w:r>
      <w:r w:rsidRPr="00B3408C">
        <w:rPr>
          <w:rFonts w:ascii="Open Sans" w:hAnsi="Open Sans" w:cs="Open Sans"/>
          <w:b/>
        </w:rPr>
        <w:t>”</w:t>
      </w:r>
      <w:r w:rsidR="00032F0C">
        <w:rPr>
          <w:rFonts w:ascii="Open Sans" w:hAnsi="Open Sans" w:cs="Open Sans"/>
          <w:b/>
          <w:lang w:val="pl-PL"/>
        </w:rPr>
        <w:t xml:space="preserve"> </w:t>
      </w:r>
      <w:r w:rsidR="003D293A" w:rsidRPr="00970B27">
        <w:rPr>
          <w:rFonts w:ascii="Open Sans" w:hAnsi="Open Sans" w:cs="Open Sans"/>
          <w:b/>
          <w:lang w:val="pl-PL"/>
        </w:rPr>
        <w:t>–</w:t>
      </w:r>
      <w:r w:rsidR="003D293A" w:rsidRPr="00004729">
        <w:rPr>
          <w:rFonts w:ascii="Open Sans" w:hAnsi="Open Sans" w:cs="Open Sans"/>
          <w:b/>
        </w:rPr>
        <w:t xml:space="preserve"> </w:t>
      </w:r>
      <w:r w:rsidRPr="00B3408C">
        <w:rPr>
          <w:rFonts w:ascii="Open Sans" w:hAnsi="Open Sans" w:cs="Open Sans"/>
          <w:b/>
          <w:lang w:val="pl-PL"/>
        </w:rPr>
        <w:t>nr sprawy: WIZP.271.</w:t>
      </w:r>
      <w:r w:rsidR="00722E35">
        <w:rPr>
          <w:rFonts w:ascii="Open Sans" w:hAnsi="Open Sans" w:cs="Open Sans"/>
          <w:b/>
          <w:lang w:val="pl-PL"/>
        </w:rPr>
        <w:t>2</w:t>
      </w:r>
      <w:r w:rsidR="009F4B9D">
        <w:rPr>
          <w:rFonts w:ascii="Open Sans" w:hAnsi="Open Sans" w:cs="Open Sans"/>
          <w:b/>
          <w:lang w:val="pl-PL"/>
        </w:rPr>
        <w:t>2</w:t>
      </w:r>
      <w:r w:rsidRPr="00B3408C">
        <w:rPr>
          <w:rFonts w:ascii="Open Sans" w:hAnsi="Open Sans" w:cs="Open Sans"/>
          <w:b/>
          <w:lang w:val="pl-PL"/>
        </w:rPr>
        <w:t>.201</w:t>
      </w:r>
      <w:r>
        <w:rPr>
          <w:rFonts w:ascii="Open Sans" w:hAnsi="Open Sans" w:cs="Open Sans"/>
          <w:b/>
          <w:lang w:val="pl-PL"/>
        </w:rPr>
        <w:t>9</w:t>
      </w:r>
      <w:r w:rsidRPr="00ED438E">
        <w:rPr>
          <w:rFonts w:ascii="Open Sans" w:hAnsi="Open Sans" w:cs="Open Sans"/>
          <w:lang w:val="pl-PL"/>
        </w:rPr>
        <w:t>,</w:t>
      </w:r>
      <w:r>
        <w:rPr>
          <w:rFonts w:ascii="Open Sans" w:hAnsi="Open Sans" w:cs="Open Sans"/>
          <w:lang w:val="pl-PL"/>
        </w:rPr>
        <w:t xml:space="preserve"> </w:t>
      </w:r>
      <w:r w:rsidRPr="00746A11">
        <w:rPr>
          <w:rFonts w:ascii="Open Sans" w:hAnsi="Open Sans" w:cs="Open Sans"/>
        </w:rPr>
        <w:t xml:space="preserve">prowadzonego przez </w:t>
      </w:r>
      <w:r>
        <w:rPr>
          <w:rFonts w:ascii="Open Sans" w:hAnsi="Open Sans" w:cs="Open Sans"/>
          <w:lang w:val="pl-PL"/>
        </w:rPr>
        <w:t>Gminę Pomiechówek</w:t>
      </w:r>
      <w:r w:rsidRPr="00746A11">
        <w:rPr>
          <w:rFonts w:ascii="Open Sans" w:hAnsi="Open Sans" w:cs="Open Sans"/>
        </w:rPr>
        <w:t xml:space="preserve">, po zapoznaniu się </w:t>
      </w:r>
      <w:r w:rsidR="00383136">
        <w:rPr>
          <w:rFonts w:ascii="Open Sans" w:hAnsi="Open Sans" w:cs="Open Sans"/>
          <w:lang w:val="pl-PL"/>
        </w:rPr>
        <w:br/>
      </w:r>
      <w:r w:rsidRPr="00746A11">
        <w:rPr>
          <w:rFonts w:ascii="Open Sans" w:hAnsi="Open Sans" w:cs="Open Sans"/>
        </w:rPr>
        <w:t>z informacją o której mowa w art. 86 ust</w:t>
      </w:r>
      <w:r>
        <w:rPr>
          <w:rFonts w:ascii="Open Sans" w:hAnsi="Open Sans" w:cs="Open Sans"/>
        </w:rPr>
        <w:t>. 5 ustawy P</w:t>
      </w:r>
      <w:r w:rsidRPr="00746A11">
        <w:rPr>
          <w:rFonts w:ascii="Open Sans" w:hAnsi="Open Sans" w:cs="Open Sans"/>
        </w:rPr>
        <w:t>zp, oświadczam, co następuje:</w:t>
      </w:r>
    </w:p>
    <w:p w:rsidR="00944AFE" w:rsidRPr="00B40109" w:rsidRDefault="00944AFE" w:rsidP="00944AFE">
      <w:pPr>
        <w:pStyle w:val="Zwykytekst"/>
        <w:ind w:left="705" w:hanging="705"/>
        <w:jc w:val="both"/>
        <w:rPr>
          <w:rFonts w:ascii="Open Sans" w:hAnsi="Open Sans" w:cs="Open Sans"/>
          <w:b/>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w:t>
      </w:r>
      <w:r>
        <w:rPr>
          <w:rFonts w:ascii="Open Sans" w:hAnsi="Open Sans" w:cs="Open Sans"/>
          <w:sz w:val="20"/>
          <w:szCs w:val="20"/>
        </w:rPr>
        <w:t xml:space="preserve"> </w:t>
      </w:r>
      <w:r w:rsidRPr="008B77EF">
        <w:rPr>
          <w:rFonts w:ascii="Open Sans" w:hAnsi="Open Sans" w:cs="Open Sans"/>
          <w:sz w:val="20"/>
          <w:szCs w:val="20"/>
        </w:rPr>
        <w:t>(dane Wykonawcy)</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(dane Wykonawcy)</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44AFE" w:rsidRPr="008B77EF" w:rsidRDefault="00944AFE" w:rsidP="00944AFE">
      <w:pPr>
        <w:ind w:left="10"/>
        <w:jc w:val="both"/>
        <w:rPr>
          <w:rFonts w:ascii="Open Sans" w:hAnsi="Open Sans" w:cs="Open Sans"/>
          <w:i/>
          <w:sz w:val="16"/>
          <w:szCs w:val="16"/>
        </w:rPr>
      </w:pPr>
    </w:p>
    <w:p w:rsidR="00944AFE" w:rsidRPr="00B40109" w:rsidRDefault="00944AFE" w:rsidP="00944AFE">
      <w:pPr>
        <w:pStyle w:val="Zwykytekst"/>
        <w:rPr>
          <w:rFonts w:ascii="Open Sans" w:hAnsi="Open Sans" w:cs="Open Sans"/>
          <w:b/>
          <w:lang w:val="pl-PL"/>
        </w:rPr>
      </w:pPr>
    </w:p>
    <w:p w:rsidR="00944AFE" w:rsidRPr="004954DE" w:rsidRDefault="00944AFE" w:rsidP="00944AFE">
      <w:pPr>
        <w:pStyle w:val="Zwykytekst"/>
        <w:ind w:left="705" w:hanging="705"/>
        <w:rPr>
          <w:rFonts w:ascii="Open Sans" w:hAnsi="Open Sans" w:cs="Open Sans"/>
          <w:b/>
        </w:rPr>
      </w:pPr>
      <w:r w:rsidRPr="004954DE">
        <w:rPr>
          <w:rFonts w:ascii="Open Sans" w:hAnsi="Open Sans" w:cs="Open Sans"/>
          <w:b/>
        </w:rPr>
        <w:t>* NIEPOTRZEBNE SKREŚLIĆ</w:t>
      </w:r>
    </w:p>
    <w:p w:rsidR="00944AFE" w:rsidRPr="004954DE" w:rsidRDefault="00944AFE" w:rsidP="00944AFE">
      <w:pPr>
        <w:pStyle w:val="Zwykytekst"/>
        <w:ind w:left="705" w:hanging="705"/>
        <w:rPr>
          <w:rFonts w:ascii="Open Sans" w:hAnsi="Open Sans" w:cs="Open Sans"/>
          <w:lang w:val="pl-PL"/>
        </w:rPr>
      </w:pPr>
    </w:p>
    <w:p w:rsidR="00944AFE" w:rsidRPr="004954DE" w:rsidRDefault="00944AFE" w:rsidP="00944AF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44AFE" w:rsidRPr="004954DE" w:rsidRDefault="00944AFE" w:rsidP="00370787">
      <w:pPr>
        <w:numPr>
          <w:ilvl w:val="0"/>
          <w:numId w:val="47"/>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Pr>
          <w:rFonts w:ascii="Open Sans" w:eastAsia="Calibri" w:hAnsi="Open Sans" w:cs="Open Sans"/>
          <w:i/>
          <w:iCs/>
          <w:sz w:val="20"/>
          <w:szCs w:val="20"/>
        </w:rPr>
        <w:t>wa w art. 86 ust. 5 ustawy Pzp.</w:t>
      </w:r>
    </w:p>
    <w:p w:rsidR="00944AFE" w:rsidRPr="004954DE" w:rsidRDefault="00944AFE" w:rsidP="00370787">
      <w:pPr>
        <w:numPr>
          <w:ilvl w:val="0"/>
          <w:numId w:val="47"/>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44AFE" w:rsidRPr="004954DE" w:rsidRDefault="00944AFE" w:rsidP="00370787">
      <w:pPr>
        <w:numPr>
          <w:ilvl w:val="0"/>
          <w:numId w:val="47"/>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Pr>
          <w:rFonts w:ascii="Open Sans" w:hAnsi="Open Sans" w:cs="Open Sans"/>
          <w:b/>
          <w:sz w:val="20"/>
          <w:szCs w:val="20"/>
        </w:rPr>
        <w:br/>
      </w:r>
      <w:r w:rsidRPr="004954DE">
        <w:rPr>
          <w:rFonts w:ascii="Open Sans" w:hAnsi="Open Sans" w:cs="Open Sans"/>
          <w:b/>
          <w:sz w:val="20"/>
          <w:szCs w:val="20"/>
        </w:rPr>
        <w:t xml:space="preserve">w art. 24 ust. 1 pkt 23 ustawy </w:t>
      </w:r>
      <w:r>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Pr>
          <w:rFonts w:ascii="Open Sans" w:eastAsia="Calibri" w:hAnsi="Open Sans" w:cs="Open Sans"/>
          <w:b/>
          <w:bCs/>
          <w:i/>
          <w:color w:val="000000"/>
          <w:sz w:val="20"/>
          <w:szCs w:val="20"/>
        </w:rPr>
        <w:t>u zgodnie z art. 24 ust 11 Pzp.</w:t>
      </w:r>
    </w:p>
    <w:p w:rsidR="00944AFE" w:rsidRPr="004954DE" w:rsidRDefault="00944AFE" w:rsidP="00944AFE">
      <w:pPr>
        <w:pStyle w:val="Zwykytekst"/>
        <w:rPr>
          <w:rFonts w:ascii="Open Sans" w:hAnsi="Open Sans" w:cs="Open Sans"/>
          <w:lang w:val="pl-PL"/>
        </w:rPr>
      </w:pPr>
    </w:p>
    <w:p w:rsidR="00944AFE" w:rsidRDefault="00944AFE" w:rsidP="00944AFE">
      <w:pPr>
        <w:pStyle w:val="Zwykytekst"/>
        <w:ind w:left="705" w:hanging="705"/>
        <w:rPr>
          <w:rFonts w:ascii="Open Sans" w:hAnsi="Open Sans" w:cs="Open Sans"/>
          <w:lang w:val="pl-PL"/>
        </w:rPr>
      </w:pPr>
    </w:p>
    <w:p w:rsidR="00944AFE" w:rsidRPr="004954DE" w:rsidRDefault="00944AFE" w:rsidP="00944AFE">
      <w:pPr>
        <w:pStyle w:val="Zwykytekst"/>
        <w:ind w:left="705" w:hanging="705"/>
        <w:rPr>
          <w:rFonts w:ascii="Open Sans" w:hAnsi="Open Sans" w:cs="Open Sans"/>
          <w:lang w:val="pl-PL"/>
        </w:rPr>
      </w:pPr>
    </w:p>
    <w:p w:rsidR="00944AFE" w:rsidRPr="00B40109" w:rsidRDefault="00944AFE" w:rsidP="00944AFE">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44AFE" w:rsidRPr="001254AB" w:rsidRDefault="00944AFE" w:rsidP="00944AFE">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944AFE" w:rsidRDefault="00944AFE" w:rsidP="00944AFE">
      <w:pPr>
        <w:jc w:val="center"/>
        <w:rPr>
          <w:rFonts w:ascii="Open Sans" w:hAnsi="Open Sans" w:cs="Open Sans"/>
          <w:b/>
          <w:bCs/>
          <w:sz w:val="20"/>
          <w:szCs w:val="20"/>
        </w:rPr>
      </w:pPr>
    </w:p>
    <w:p w:rsidR="00D24086" w:rsidRDefault="00D24086" w:rsidP="00392A0E">
      <w:pPr>
        <w:suppressAutoHyphens/>
        <w:ind w:right="2"/>
        <w:jc w:val="right"/>
        <w:rPr>
          <w:rFonts w:ascii="Open Sans" w:hAnsi="Open Sans" w:cs="Open Sans"/>
          <w:b/>
          <w:bCs/>
          <w:sz w:val="20"/>
          <w:szCs w:val="20"/>
        </w:rPr>
      </w:pPr>
    </w:p>
    <w:p w:rsidR="00D24086" w:rsidRDefault="00D24086" w:rsidP="00392A0E">
      <w:pPr>
        <w:suppressAutoHyphens/>
        <w:ind w:right="2"/>
        <w:jc w:val="right"/>
        <w:rPr>
          <w:rFonts w:ascii="Open Sans" w:hAnsi="Open Sans" w:cs="Open Sans"/>
          <w:b/>
          <w:bCs/>
          <w:sz w:val="20"/>
          <w:szCs w:val="20"/>
        </w:rPr>
      </w:pPr>
    </w:p>
    <w:p w:rsidR="00D24086" w:rsidRDefault="00D24086"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r w:rsidRPr="00392A0E">
        <w:rPr>
          <w:rFonts w:ascii="Open Sans" w:hAnsi="Open Sans" w:cs="Open Sans"/>
          <w:b/>
          <w:bCs/>
          <w:sz w:val="20"/>
          <w:szCs w:val="20"/>
        </w:rPr>
        <w:lastRenderedPageBreak/>
        <w:t>Formularz 3.</w:t>
      </w:r>
      <w:r w:rsidR="00825447">
        <w:rPr>
          <w:rFonts w:ascii="Open Sans" w:hAnsi="Open Sans" w:cs="Open Sans"/>
          <w:b/>
          <w:bCs/>
          <w:sz w:val="20"/>
          <w:szCs w:val="20"/>
        </w:rPr>
        <w:t>5</w:t>
      </w:r>
      <w:r w:rsidRPr="00392A0E">
        <w:rPr>
          <w:rFonts w:ascii="Open Sans" w:hAnsi="Open Sans" w:cs="Open Sans"/>
          <w:b/>
          <w:bCs/>
          <w:sz w:val="20"/>
          <w:szCs w:val="20"/>
        </w:rPr>
        <w:t>.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392A0E" w:rsidRPr="00392A0E" w:rsidTr="00C3487D">
        <w:tc>
          <w:tcPr>
            <w:tcW w:w="9063" w:type="dxa"/>
            <w:shd w:val="clear" w:color="auto" w:fill="BFBFBF" w:themeFill="background1" w:themeFillShade="BF"/>
          </w:tcPr>
          <w:p w:rsidR="00392A0E" w:rsidRPr="00392A0E" w:rsidRDefault="00392A0E" w:rsidP="00392A0E">
            <w:pPr>
              <w:spacing w:before="360" w:after="360"/>
              <w:jc w:val="center"/>
              <w:rPr>
                <w:rFonts w:ascii="Open Sans" w:hAnsi="Open Sans" w:cs="Open Sans"/>
                <w:b/>
                <w:sz w:val="20"/>
                <w:szCs w:val="20"/>
              </w:rPr>
            </w:pPr>
            <w:r w:rsidRPr="00392A0E">
              <w:rPr>
                <w:rFonts w:ascii="Open Sans" w:hAnsi="Open Sans" w:cs="Open Sans"/>
                <w:b/>
                <w:sz w:val="20"/>
                <w:szCs w:val="20"/>
              </w:rPr>
              <w:t>Wzór – Wykaz robót budowlanych</w:t>
            </w:r>
          </w:p>
        </w:tc>
      </w:tr>
    </w:tbl>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Nazwa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Adres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ind w:left="705" w:hanging="705"/>
        <w:rPr>
          <w:rFonts w:ascii="Open Sans" w:eastAsia="Calibri" w:hAnsi="Open Sans" w:cs="Open Sans"/>
          <w:sz w:val="20"/>
          <w:szCs w:val="20"/>
          <w:lang w:val="x-none"/>
        </w:rPr>
      </w:pPr>
    </w:p>
    <w:p w:rsidR="00392A0E" w:rsidRPr="00392A0E" w:rsidRDefault="00392A0E" w:rsidP="00392A0E">
      <w:pPr>
        <w:suppressAutoHyphens/>
        <w:ind w:right="1" w:firstLine="890"/>
        <w:jc w:val="both"/>
        <w:rPr>
          <w:rFonts w:ascii="Open Sans" w:eastAsia="Calibri" w:hAnsi="Open Sans" w:cs="Open Sans"/>
          <w:sz w:val="20"/>
          <w:szCs w:val="20"/>
          <w:lang w:val="x-none"/>
        </w:rPr>
      </w:pPr>
      <w:r w:rsidRPr="00392A0E">
        <w:rPr>
          <w:rFonts w:ascii="Open Sans" w:eastAsia="Calibri" w:hAnsi="Open Sans" w:cs="Open Sans"/>
          <w:sz w:val="20"/>
          <w:szCs w:val="20"/>
        </w:rPr>
        <w:t>W odpowiedzi na wezwanie do złożenia dokumentów</w:t>
      </w:r>
      <w:r w:rsidRPr="00392A0E">
        <w:rPr>
          <w:rFonts w:ascii="Open Sans" w:eastAsia="Calibri" w:hAnsi="Open Sans" w:cs="Open Sans"/>
          <w:sz w:val="20"/>
          <w:szCs w:val="20"/>
          <w:lang w:val="x-none"/>
        </w:rPr>
        <w:t xml:space="preserve"> w przetargu nieograniczon</w:t>
      </w:r>
      <w:r w:rsidRPr="00392A0E">
        <w:rPr>
          <w:rFonts w:ascii="Open Sans" w:eastAsia="Calibri" w:hAnsi="Open Sans" w:cs="Open Sans"/>
          <w:sz w:val="20"/>
          <w:szCs w:val="20"/>
        </w:rPr>
        <w:t>ym</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pn.</w:t>
      </w:r>
      <w:r w:rsidRPr="00392A0E">
        <w:rPr>
          <w:rFonts w:ascii="Open Sans" w:eastAsia="Calibri" w:hAnsi="Open Sans" w:cs="Open Sans"/>
          <w:sz w:val="20"/>
          <w:szCs w:val="20"/>
          <w:lang w:val="x-none"/>
        </w:rPr>
        <w:t>:</w:t>
      </w:r>
      <w:r w:rsidRPr="00392A0E">
        <w:rPr>
          <w:rFonts w:ascii="Open Sans" w:eastAsia="Calibri" w:hAnsi="Open Sans" w:cs="Open Sans"/>
          <w:sz w:val="20"/>
          <w:szCs w:val="20"/>
        </w:rPr>
        <w:t xml:space="preserve"> </w:t>
      </w:r>
      <w:r w:rsidRPr="00392A0E">
        <w:rPr>
          <w:rFonts w:ascii="Open Sans" w:eastAsia="Calibri" w:hAnsi="Open Sans" w:cs="Open Sans"/>
          <w:b/>
          <w:sz w:val="20"/>
          <w:szCs w:val="20"/>
          <w:lang w:val="x-none"/>
        </w:rPr>
        <w:t>„</w:t>
      </w:r>
      <w:r w:rsidR="00EB1E08" w:rsidRPr="00EB1E08">
        <w:rPr>
          <w:rFonts w:ascii="Open Sans" w:hAnsi="Open Sans" w:cs="Open Sans"/>
          <w:b/>
          <w:sz w:val="20"/>
          <w:szCs w:val="20"/>
        </w:rPr>
        <w:t>Budowa ciągu pieszo-rowerowego w miejscowości Nowy Modlin, gm. Pomiechówek w systemie zaprojektuj i wybuduj</w:t>
      </w:r>
      <w:r w:rsidRPr="00004729">
        <w:rPr>
          <w:rFonts w:ascii="Open Sans" w:hAnsi="Open Sans" w:cs="Open Sans"/>
          <w:b/>
          <w:sz w:val="20"/>
          <w:szCs w:val="20"/>
        </w:rPr>
        <w:t>”</w:t>
      </w:r>
      <w:r w:rsidR="00D24086">
        <w:rPr>
          <w:rFonts w:ascii="Open Sans" w:hAnsi="Open Sans" w:cs="Open Sans"/>
          <w:b/>
          <w:sz w:val="20"/>
          <w:szCs w:val="20"/>
        </w:rPr>
        <w:t xml:space="preserve"> </w:t>
      </w:r>
      <w:r w:rsidR="00BB1922" w:rsidRPr="00970B27">
        <w:rPr>
          <w:rFonts w:ascii="Open Sans" w:hAnsi="Open Sans" w:cs="Open Sans"/>
          <w:b/>
          <w:sz w:val="20"/>
          <w:szCs w:val="20"/>
        </w:rPr>
        <w:t>–</w:t>
      </w:r>
      <w:r w:rsidRPr="00004729">
        <w:rPr>
          <w:rFonts w:ascii="Open Sans" w:hAnsi="Open Sans" w:cs="Open Sans"/>
          <w:b/>
          <w:sz w:val="20"/>
          <w:szCs w:val="20"/>
        </w:rPr>
        <w:t xml:space="preserve"> nr sprawy: WIZP.271.</w:t>
      </w:r>
      <w:r w:rsidR="00EB1E08">
        <w:rPr>
          <w:rFonts w:ascii="Open Sans" w:hAnsi="Open Sans" w:cs="Open Sans"/>
          <w:b/>
          <w:sz w:val="20"/>
          <w:szCs w:val="20"/>
        </w:rPr>
        <w:t>2</w:t>
      </w:r>
      <w:r w:rsidR="001C78E4">
        <w:rPr>
          <w:rFonts w:ascii="Open Sans" w:hAnsi="Open Sans" w:cs="Open Sans"/>
          <w:b/>
          <w:sz w:val="20"/>
          <w:szCs w:val="20"/>
        </w:rPr>
        <w:t>2</w:t>
      </w:r>
      <w:r w:rsidRPr="00004729">
        <w:rPr>
          <w:rFonts w:ascii="Open Sans" w:hAnsi="Open Sans" w:cs="Open Sans"/>
          <w:b/>
          <w:sz w:val="20"/>
          <w:szCs w:val="20"/>
        </w:rPr>
        <w:t>.201</w:t>
      </w:r>
      <w:r w:rsidR="00825447">
        <w:rPr>
          <w:rFonts w:ascii="Open Sans" w:hAnsi="Open Sans" w:cs="Open Sans"/>
          <w:b/>
          <w:sz w:val="20"/>
          <w:szCs w:val="20"/>
        </w:rPr>
        <w:t>9</w:t>
      </w:r>
      <w:r w:rsidRPr="00392A0E">
        <w:rPr>
          <w:rFonts w:ascii="Open Sans" w:hAnsi="Open Sans" w:cs="Open Sans"/>
          <w:sz w:val="20"/>
          <w:szCs w:val="20"/>
        </w:rPr>
        <w:t xml:space="preserve">, </w:t>
      </w:r>
      <w:r w:rsidRPr="00392A0E">
        <w:rPr>
          <w:rFonts w:ascii="Open Sans" w:eastAsia="Calibri" w:hAnsi="Open Sans" w:cs="Open Sans"/>
          <w:sz w:val="20"/>
          <w:szCs w:val="20"/>
          <w:lang w:val="x-none"/>
        </w:rPr>
        <w:t>przedkładamy wykaz</w:t>
      </w:r>
      <w:r w:rsidRPr="00392A0E">
        <w:rPr>
          <w:rFonts w:ascii="Open Sans" w:eastAsia="Calibri" w:hAnsi="Open Sans" w:cs="Open Sans"/>
          <w:sz w:val="20"/>
          <w:szCs w:val="20"/>
        </w:rPr>
        <w:t xml:space="preserve"> robót budowlanych</w:t>
      </w:r>
      <w:r w:rsidRPr="00392A0E">
        <w:rPr>
          <w:rFonts w:ascii="Open Sans" w:eastAsia="Calibri" w:hAnsi="Open Sans" w:cs="Open Sans"/>
          <w:sz w:val="20"/>
          <w:szCs w:val="20"/>
          <w:lang w:val="x-none"/>
        </w:rPr>
        <w:t xml:space="preserve"> </w:t>
      </w:r>
      <w:r w:rsidR="000F7923">
        <w:rPr>
          <w:rFonts w:ascii="Open Sans" w:eastAsia="Calibri" w:hAnsi="Open Sans" w:cs="Open Sans"/>
          <w:sz w:val="20"/>
          <w:szCs w:val="20"/>
          <w:lang w:val="x-none"/>
        </w:rPr>
        <w:br/>
      </w:r>
      <w:r w:rsidRPr="00392A0E">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Rozdziale V ust. 1 pkt 2 ppkt 2.3. </w:t>
      </w:r>
      <w:r w:rsidR="00825447">
        <w:rPr>
          <w:rFonts w:ascii="Open Sans" w:eastAsia="Calibri" w:hAnsi="Open Sans" w:cs="Open Sans"/>
          <w:sz w:val="20"/>
          <w:szCs w:val="20"/>
        </w:rPr>
        <w:t xml:space="preserve">lit. a) </w:t>
      </w:r>
      <w:r w:rsidRPr="00392A0E">
        <w:rPr>
          <w:rFonts w:ascii="Open Sans" w:eastAsia="Calibri" w:hAnsi="Open Sans" w:cs="Open Sans"/>
          <w:sz w:val="20"/>
          <w:szCs w:val="20"/>
        </w:rPr>
        <w:t>SIWZ:</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FB3D26" w:rsidRPr="00392A0E" w:rsidTr="00C3487D">
        <w:tc>
          <w:tcPr>
            <w:tcW w:w="1730" w:type="dxa"/>
            <w:shd w:val="clear" w:color="auto" w:fill="auto"/>
            <w:vAlign w:val="center"/>
          </w:tcPr>
          <w:p w:rsidR="00FB3D26" w:rsidRPr="00392A0E" w:rsidRDefault="00FB3D26" w:rsidP="00FB3D26">
            <w:pPr>
              <w:jc w:val="center"/>
              <w:rPr>
                <w:rFonts w:ascii="Open Sans" w:eastAsia="Calibri" w:hAnsi="Open Sans" w:cs="Open Sans"/>
                <w:b/>
                <w:sz w:val="16"/>
                <w:szCs w:val="16"/>
              </w:rPr>
            </w:pPr>
            <w:r w:rsidRPr="00392A0E">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rsidR="00FB3D26" w:rsidRPr="00392A0E" w:rsidRDefault="00FB3D26" w:rsidP="00FB3D26">
            <w:pPr>
              <w:jc w:val="center"/>
              <w:rPr>
                <w:rFonts w:ascii="Open Sans" w:eastAsia="Calibri" w:hAnsi="Open Sans" w:cs="Open Sans"/>
                <w:b/>
                <w:sz w:val="16"/>
                <w:szCs w:val="16"/>
              </w:rPr>
            </w:pPr>
            <w:r w:rsidRPr="00392A0E">
              <w:rPr>
                <w:rFonts w:ascii="Open Sans" w:eastAsia="Calibri" w:hAnsi="Open Sans" w:cs="Open Sans"/>
                <w:b/>
                <w:sz w:val="16"/>
                <w:szCs w:val="16"/>
              </w:rPr>
              <w:t>Rodzaj robót budowlanych</w:t>
            </w:r>
          </w:p>
        </w:tc>
        <w:tc>
          <w:tcPr>
            <w:tcW w:w="1417" w:type="dxa"/>
            <w:shd w:val="clear" w:color="auto" w:fill="auto"/>
            <w:vAlign w:val="center"/>
          </w:tcPr>
          <w:p w:rsidR="00FB3D26" w:rsidRDefault="00FB3D26" w:rsidP="00FB3D26">
            <w:pPr>
              <w:jc w:val="center"/>
              <w:rPr>
                <w:rFonts w:ascii="Open Sans" w:eastAsia="Calibri" w:hAnsi="Open Sans" w:cs="Open Sans"/>
                <w:b/>
                <w:sz w:val="16"/>
                <w:szCs w:val="16"/>
              </w:rPr>
            </w:pPr>
            <w:r>
              <w:rPr>
                <w:rFonts w:ascii="Open Sans" w:eastAsia="Calibri" w:hAnsi="Open Sans" w:cs="Open Sans"/>
                <w:b/>
                <w:sz w:val="16"/>
                <w:szCs w:val="16"/>
              </w:rPr>
              <w:t>Okres realizacji</w:t>
            </w:r>
          </w:p>
          <w:p w:rsidR="00FB3D26" w:rsidRDefault="00FB3D26" w:rsidP="00FB3D26">
            <w:pPr>
              <w:jc w:val="center"/>
              <w:rPr>
                <w:rFonts w:ascii="Open Sans" w:eastAsia="Calibri" w:hAnsi="Open Sans" w:cs="Open Sans"/>
                <w:b/>
                <w:sz w:val="16"/>
                <w:szCs w:val="16"/>
              </w:rPr>
            </w:pPr>
            <w:r>
              <w:rPr>
                <w:rFonts w:ascii="Open Sans" w:eastAsia="Calibri" w:hAnsi="Open Sans" w:cs="Open Sans"/>
                <w:b/>
                <w:sz w:val="16"/>
                <w:szCs w:val="16"/>
              </w:rPr>
              <w:t xml:space="preserve">(data rozpoczęcia </w:t>
            </w:r>
            <w:r>
              <w:rPr>
                <w:rFonts w:ascii="Open Sans" w:eastAsia="Calibri" w:hAnsi="Open Sans" w:cs="Open Sans"/>
                <w:b/>
                <w:sz w:val="16"/>
                <w:szCs w:val="16"/>
              </w:rPr>
              <w:br/>
              <w:t>i data zakończenia)</w:t>
            </w:r>
          </w:p>
          <w:p w:rsidR="00FB3D26" w:rsidRPr="00567BED" w:rsidRDefault="00FB3D26" w:rsidP="00FB3D26">
            <w:pPr>
              <w:jc w:val="center"/>
              <w:rPr>
                <w:rFonts w:ascii="Open Sans" w:eastAsia="Calibri" w:hAnsi="Open Sans" w:cs="Open Sans"/>
                <w:b/>
                <w:sz w:val="16"/>
                <w:szCs w:val="16"/>
              </w:rPr>
            </w:pPr>
            <w:r>
              <w:rPr>
                <w:rFonts w:ascii="Open Sans" w:eastAsia="Calibri" w:hAnsi="Open Sans" w:cs="Open Sans"/>
                <w:b/>
                <w:sz w:val="16"/>
                <w:szCs w:val="16"/>
              </w:rPr>
              <w:t>dzień/miesiąc/</w:t>
            </w:r>
            <w:r>
              <w:rPr>
                <w:rFonts w:ascii="Open Sans" w:eastAsia="Calibri" w:hAnsi="Open Sans" w:cs="Open Sans"/>
                <w:b/>
                <w:sz w:val="16"/>
                <w:szCs w:val="16"/>
              </w:rPr>
              <w:br/>
              <w:t>rok)</w:t>
            </w:r>
          </w:p>
        </w:tc>
        <w:tc>
          <w:tcPr>
            <w:tcW w:w="1559" w:type="dxa"/>
            <w:vAlign w:val="center"/>
          </w:tcPr>
          <w:p w:rsidR="00FB3D26" w:rsidRPr="00392A0E" w:rsidRDefault="00FB3D26" w:rsidP="00FB3D26">
            <w:pPr>
              <w:jc w:val="center"/>
              <w:rPr>
                <w:rFonts w:ascii="Open Sans" w:eastAsia="Calibri" w:hAnsi="Open Sans" w:cs="Open Sans"/>
                <w:b/>
                <w:sz w:val="16"/>
                <w:szCs w:val="16"/>
              </w:rPr>
            </w:pPr>
            <w:r w:rsidRPr="00392A0E">
              <w:rPr>
                <w:rFonts w:ascii="Open Sans" w:eastAsia="Calibri" w:hAnsi="Open Sans" w:cs="Open Sans"/>
                <w:b/>
                <w:sz w:val="16"/>
                <w:szCs w:val="16"/>
              </w:rPr>
              <w:t xml:space="preserve">Wartość robót budowlanych </w:t>
            </w:r>
            <w:r>
              <w:rPr>
                <w:rFonts w:ascii="Open Sans" w:eastAsia="Calibri" w:hAnsi="Open Sans" w:cs="Open Sans"/>
                <w:b/>
                <w:sz w:val="16"/>
                <w:szCs w:val="16"/>
              </w:rPr>
              <w:t>–</w:t>
            </w:r>
            <w:r w:rsidRPr="00392A0E">
              <w:rPr>
                <w:rFonts w:ascii="Open Sans" w:eastAsia="Calibri" w:hAnsi="Open Sans" w:cs="Open Sans"/>
                <w:b/>
                <w:sz w:val="16"/>
                <w:szCs w:val="16"/>
              </w:rPr>
              <w:t xml:space="preserve"> brutto</w:t>
            </w:r>
            <w:r>
              <w:rPr>
                <w:rFonts w:ascii="Open Sans" w:eastAsia="Calibri" w:hAnsi="Open Sans" w:cs="Open Sans"/>
                <w:b/>
                <w:sz w:val="16"/>
                <w:szCs w:val="16"/>
              </w:rPr>
              <w:t xml:space="preserve"> [zł]</w:t>
            </w:r>
          </w:p>
        </w:tc>
        <w:tc>
          <w:tcPr>
            <w:tcW w:w="1701" w:type="dxa"/>
            <w:shd w:val="clear" w:color="auto" w:fill="auto"/>
            <w:vAlign w:val="center"/>
          </w:tcPr>
          <w:p w:rsidR="00FB3D26" w:rsidRPr="00392A0E" w:rsidRDefault="00FB3D26" w:rsidP="00FB3D26">
            <w:pPr>
              <w:jc w:val="center"/>
              <w:rPr>
                <w:rFonts w:ascii="Open Sans" w:eastAsia="Calibri" w:hAnsi="Open Sans" w:cs="Open Sans"/>
                <w:b/>
                <w:sz w:val="16"/>
                <w:szCs w:val="16"/>
              </w:rPr>
            </w:pPr>
            <w:r w:rsidRPr="00392A0E">
              <w:rPr>
                <w:rFonts w:ascii="Open Sans" w:eastAsia="Calibri" w:hAnsi="Open Sans" w:cs="Open Sans"/>
                <w:b/>
                <w:sz w:val="16"/>
                <w:szCs w:val="16"/>
              </w:rPr>
              <w:t>Doświadczenie zawodowe</w:t>
            </w:r>
          </w:p>
          <w:p w:rsidR="00FB3D26" w:rsidRPr="00392A0E" w:rsidRDefault="00FB3D26" w:rsidP="00FB3D26">
            <w:pPr>
              <w:jc w:val="center"/>
              <w:rPr>
                <w:rFonts w:ascii="Open Sans" w:eastAsia="Calibri" w:hAnsi="Open Sans" w:cs="Open Sans"/>
                <w:sz w:val="16"/>
                <w:szCs w:val="16"/>
              </w:rPr>
            </w:pPr>
            <w:r w:rsidRPr="00392A0E">
              <w:rPr>
                <w:rFonts w:ascii="Open Sans" w:eastAsia="Calibri" w:hAnsi="Open Sans" w:cs="Open Sans"/>
                <w:sz w:val="16"/>
                <w:szCs w:val="16"/>
              </w:rPr>
              <w:t>(w przypadku udostępnienia podać nazwę podmiotu)</w:t>
            </w:r>
          </w:p>
        </w:tc>
      </w:tr>
      <w:tr w:rsidR="00392A0E" w:rsidRPr="00392A0E" w:rsidTr="00C3487D">
        <w:trPr>
          <w:trHeight w:val="751"/>
        </w:trPr>
        <w:tc>
          <w:tcPr>
            <w:tcW w:w="1730"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912193" w:rsidRPr="00C6037C"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Przedmiot zamówienia:</w:t>
            </w:r>
          </w:p>
          <w:p w:rsidR="00912193" w:rsidRPr="00C6037C"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w:t>
            </w:r>
          </w:p>
          <w:p w:rsidR="00912193"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w:t>
            </w:r>
          </w:p>
          <w:p w:rsidR="00392A0E" w:rsidRPr="00392A0E" w:rsidRDefault="00392A0E" w:rsidP="00912193">
            <w:pPr>
              <w:spacing w:line="276" w:lineRule="auto"/>
              <w:jc w:val="both"/>
              <w:rPr>
                <w:rFonts w:ascii="Open Sans" w:eastAsia="Calibri" w:hAnsi="Open Sans" w:cs="Open Sans"/>
                <w:b/>
                <w:sz w:val="16"/>
                <w:szCs w:val="16"/>
              </w:rPr>
            </w:pPr>
          </w:p>
        </w:tc>
        <w:tc>
          <w:tcPr>
            <w:tcW w:w="1417" w:type="dxa"/>
            <w:shd w:val="clear" w:color="auto" w:fill="auto"/>
            <w:vAlign w:val="center"/>
          </w:tcPr>
          <w:p w:rsidR="00392A0E" w:rsidRPr="00392A0E" w:rsidRDefault="00392A0E" w:rsidP="00392A0E">
            <w:pPr>
              <w:spacing w:line="276" w:lineRule="auto"/>
              <w:jc w:val="both"/>
              <w:rPr>
                <w:rFonts w:ascii="Open Sans" w:eastAsia="Calibri" w:hAnsi="Open Sans" w:cs="Open Sans"/>
                <w:sz w:val="16"/>
                <w:szCs w:val="16"/>
                <w:lang w:val="x-none"/>
              </w:rPr>
            </w:pPr>
          </w:p>
        </w:tc>
        <w:tc>
          <w:tcPr>
            <w:tcW w:w="1559" w:type="dxa"/>
          </w:tcPr>
          <w:p w:rsidR="00392A0E" w:rsidRPr="00392A0E" w:rsidRDefault="00392A0E" w:rsidP="00392A0E">
            <w:pPr>
              <w:spacing w:line="276" w:lineRule="auto"/>
              <w:rPr>
                <w:rFonts w:ascii="Open Sans" w:eastAsia="Calibri" w:hAnsi="Open Sans" w:cs="Open Sans"/>
                <w:sz w:val="16"/>
                <w:szCs w:val="16"/>
              </w:rPr>
            </w:pPr>
          </w:p>
        </w:tc>
        <w:tc>
          <w:tcPr>
            <w:tcW w:w="1701" w:type="dxa"/>
            <w:shd w:val="clear" w:color="auto" w:fill="auto"/>
            <w:vAlign w:val="center"/>
          </w:tcPr>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r w:rsidR="00CF6C8F" w:rsidRPr="00392A0E" w:rsidTr="00C3487D">
        <w:tc>
          <w:tcPr>
            <w:tcW w:w="1730"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CF6C8F" w:rsidRPr="00C6037C"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Przedmiot zamówienia:</w:t>
            </w:r>
          </w:p>
          <w:p w:rsidR="00CF6C8F" w:rsidRPr="00C6037C"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w:t>
            </w:r>
          </w:p>
          <w:p w:rsidR="00CF6C8F"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w:t>
            </w:r>
          </w:p>
          <w:p w:rsidR="00CF6C8F" w:rsidRPr="00392A0E" w:rsidRDefault="00CF6C8F" w:rsidP="00CF6C8F">
            <w:pPr>
              <w:spacing w:line="276" w:lineRule="auto"/>
              <w:jc w:val="both"/>
              <w:rPr>
                <w:rFonts w:ascii="Open Sans" w:eastAsia="Calibri" w:hAnsi="Open Sans" w:cs="Open Sans"/>
                <w:b/>
                <w:sz w:val="16"/>
                <w:szCs w:val="16"/>
              </w:rPr>
            </w:pPr>
          </w:p>
        </w:tc>
        <w:tc>
          <w:tcPr>
            <w:tcW w:w="1417"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1559" w:type="dxa"/>
          </w:tcPr>
          <w:p w:rsidR="00CF6C8F" w:rsidRPr="00392A0E" w:rsidRDefault="00CF6C8F" w:rsidP="00CF6C8F">
            <w:pPr>
              <w:spacing w:line="276" w:lineRule="auto"/>
              <w:rPr>
                <w:rFonts w:ascii="Open Sans" w:eastAsia="Calibri" w:hAnsi="Open Sans" w:cs="Open Sans"/>
                <w:sz w:val="16"/>
                <w:szCs w:val="16"/>
              </w:rPr>
            </w:pPr>
          </w:p>
        </w:tc>
        <w:tc>
          <w:tcPr>
            <w:tcW w:w="1701" w:type="dxa"/>
            <w:shd w:val="clear" w:color="auto" w:fill="auto"/>
            <w:vAlign w:val="center"/>
          </w:tcPr>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bl>
    <w:p w:rsidR="00392A0E" w:rsidRPr="00392A0E" w:rsidRDefault="00392A0E" w:rsidP="00392A0E">
      <w:pPr>
        <w:spacing w:line="276" w:lineRule="auto"/>
        <w:jc w:val="both"/>
        <w:rPr>
          <w:rFonts w:ascii="Open Sans" w:eastAsia="Calibri" w:hAnsi="Open Sans" w:cs="Open Sans"/>
          <w:b/>
          <w:sz w:val="20"/>
          <w:szCs w:val="20"/>
          <w:u w:val="words"/>
          <w:lang w:val="x-none"/>
        </w:rPr>
      </w:pPr>
    </w:p>
    <w:p w:rsidR="00C8018E" w:rsidRPr="00C8018E" w:rsidRDefault="00C8018E" w:rsidP="00C8018E">
      <w:pPr>
        <w:jc w:val="both"/>
        <w:rPr>
          <w:rFonts w:ascii="Open Sans" w:eastAsia="Calibri" w:hAnsi="Open Sans" w:cs="Open Sans"/>
          <w:b/>
          <w:sz w:val="18"/>
          <w:szCs w:val="18"/>
          <w:u w:val="words"/>
          <w:lang w:val="x-none"/>
        </w:rPr>
      </w:pPr>
      <w:r w:rsidRPr="00C8018E">
        <w:rPr>
          <w:rFonts w:ascii="Open Sans" w:eastAsia="Calibri" w:hAnsi="Open Sans" w:cs="Open Sans"/>
          <w:b/>
          <w:sz w:val="18"/>
          <w:szCs w:val="18"/>
          <w:u w:val="words"/>
          <w:lang w:val="x-none"/>
        </w:rPr>
        <w:t>UWAGA:</w:t>
      </w:r>
    </w:p>
    <w:p w:rsidR="00C8018E" w:rsidRPr="00C8018E" w:rsidRDefault="00C8018E" w:rsidP="00C8018E">
      <w:pPr>
        <w:jc w:val="both"/>
        <w:rPr>
          <w:rFonts w:ascii="Open Sans" w:eastAsia="Calibri" w:hAnsi="Open Sans" w:cs="Open Sans"/>
          <w:sz w:val="18"/>
          <w:szCs w:val="18"/>
          <w:lang w:val="x-none"/>
        </w:rPr>
      </w:pPr>
      <w:r w:rsidRPr="00C8018E">
        <w:rPr>
          <w:rFonts w:ascii="Open Sans" w:eastAsia="Calibri" w:hAnsi="Open Sans" w:cs="Open Sans"/>
          <w:sz w:val="18"/>
          <w:szCs w:val="18"/>
        </w:rPr>
        <w:t xml:space="preserve">Do wykazu należy dołączyć </w:t>
      </w:r>
      <w:r w:rsidRPr="00C8018E">
        <w:rPr>
          <w:rFonts w:ascii="Open Sans" w:eastAsia="Calibri" w:hAnsi="Open Sans" w:cs="Open Sans"/>
          <w:sz w:val="18"/>
          <w:szCs w:val="18"/>
          <w:lang w:val="x-none"/>
        </w:rPr>
        <w:t xml:space="preserve">dowody </w:t>
      </w:r>
      <w:r w:rsidRPr="00C8018E">
        <w:rPr>
          <w:rFonts w:ascii="Open Sans" w:eastAsia="Calibri" w:hAnsi="Open Sans" w:cs="Open Sans"/>
          <w:sz w:val="18"/>
          <w:szCs w:val="18"/>
        </w:rPr>
        <w:t xml:space="preserve">potwierdzające, że wskazane w wykazie roboty </w:t>
      </w:r>
      <w:r w:rsidRPr="00C8018E">
        <w:rPr>
          <w:rFonts w:ascii="Open Sans" w:eastAsia="Calibri" w:hAnsi="Open Sans" w:cs="Open Sans"/>
          <w:sz w:val="18"/>
          <w:szCs w:val="18"/>
          <w:lang w:val="x-none"/>
        </w:rPr>
        <w:t xml:space="preserve">zostały wykonane </w:t>
      </w:r>
      <w:r w:rsidRPr="00C8018E">
        <w:rPr>
          <w:rFonts w:ascii="Open Sans" w:hAnsi="Open Sans" w:cs="Open Sans"/>
          <w:sz w:val="18"/>
          <w:szCs w:val="18"/>
        </w:rPr>
        <w:t>należycie.</w:t>
      </w: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ind w:left="705" w:hanging="705"/>
        <w:jc w:val="center"/>
        <w:rPr>
          <w:rFonts w:ascii="Open Sans" w:eastAsia="Calibri" w:hAnsi="Open Sans" w:cs="Open Sans"/>
          <w:sz w:val="20"/>
          <w:szCs w:val="20"/>
          <w:lang w:val="x-none"/>
        </w:rPr>
      </w:pPr>
      <w:r w:rsidRPr="00392A0E">
        <w:rPr>
          <w:rFonts w:ascii="Open Sans" w:eastAsia="Calibri" w:hAnsi="Open Sans" w:cs="Open Sans"/>
          <w:sz w:val="20"/>
          <w:szCs w:val="20"/>
          <w:lang w:val="x-none"/>
        </w:rPr>
        <w:t>………………………………</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t>…………………………………………………</w:t>
      </w:r>
    </w:p>
    <w:p w:rsidR="00392A0E" w:rsidRPr="00392A0E" w:rsidRDefault="00392A0E" w:rsidP="00392A0E">
      <w:pPr>
        <w:jc w:val="center"/>
        <w:rPr>
          <w:rFonts w:ascii="Open Sans" w:eastAsia="Calibri" w:hAnsi="Open Sans" w:cs="Open Sans"/>
          <w:sz w:val="16"/>
          <w:szCs w:val="16"/>
          <w:lang w:val="x-none"/>
        </w:rPr>
      </w:pPr>
      <w:r w:rsidRPr="00392A0E">
        <w:rPr>
          <w:rFonts w:ascii="Open Sans" w:eastAsia="Calibri" w:hAnsi="Open Sans" w:cs="Open Sans"/>
          <w:sz w:val="16"/>
          <w:szCs w:val="16"/>
          <w:lang w:val="x-none"/>
        </w:rPr>
        <w:t>Miejscowość, data</w:t>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hAnsi="Open Sans" w:cs="Open Sans"/>
          <w:sz w:val="16"/>
          <w:szCs w:val="16"/>
        </w:rPr>
        <w:t>Podpis Wykonawcy/Pełnomocnika</w:t>
      </w:r>
    </w:p>
    <w:p w:rsidR="00392A0E" w:rsidRPr="00392A0E" w:rsidRDefault="00392A0E" w:rsidP="00392A0E">
      <w:pPr>
        <w:ind w:firstLine="3960"/>
        <w:jc w:val="center"/>
        <w:rPr>
          <w:rFonts w:ascii="Open Sans" w:eastAsia="Calibri" w:hAnsi="Open Sans" w:cs="Open Sans"/>
          <w:i/>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Default="00392A0E" w:rsidP="00392A0E">
      <w:pPr>
        <w:suppressAutoHyphens/>
        <w:ind w:right="2"/>
        <w:jc w:val="right"/>
        <w:rPr>
          <w:rFonts w:ascii="Open Sans" w:hAnsi="Open Sans" w:cs="Open Sans"/>
          <w:b/>
          <w:bCs/>
          <w:sz w:val="20"/>
          <w:szCs w:val="20"/>
        </w:rPr>
      </w:pPr>
    </w:p>
    <w:p w:rsidR="00D24086" w:rsidRDefault="00D24086" w:rsidP="00392A0E">
      <w:pPr>
        <w:suppressAutoHyphens/>
        <w:ind w:right="2"/>
        <w:jc w:val="right"/>
        <w:rPr>
          <w:rFonts w:ascii="Open Sans" w:hAnsi="Open Sans" w:cs="Open Sans"/>
          <w:b/>
          <w:bCs/>
          <w:sz w:val="20"/>
          <w:szCs w:val="20"/>
        </w:rPr>
      </w:pPr>
    </w:p>
    <w:p w:rsidR="00D24086" w:rsidRPr="00392A0E" w:rsidRDefault="00D24086" w:rsidP="00392A0E">
      <w:pPr>
        <w:suppressAutoHyphens/>
        <w:ind w:right="2"/>
        <w:jc w:val="right"/>
        <w:rPr>
          <w:rFonts w:ascii="Open Sans" w:hAnsi="Open Sans" w:cs="Open Sans"/>
          <w:b/>
          <w:bCs/>
          <w:sz w:val="20"/>
          <w:szCs w:val="20"/>
        </w:rPr>
      </w:pPr>
    </w:p>
    <w:p w:rsidR="00825447" w:rsidRPr="00B40109" w:rsidRDefault="00825447" w:rsidP="00825447">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Pr>
          <w:rFonts w:ascii="Open Sans" w:hAnsi="Open Sans" w:cs="Open Sans"/>
          <w:b/>
          <w:bCs/>
          <w:sz w:val="20"/>
          <w:szCs w:val="20"/>
        </w:rPr>
        <w:t>6</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825447" w:rsidRPr="00A555E4" w:rsidTr="00FA7946">
        <w:tc>
          <w:tcPr>
            <w:tcW w:w="9063" w:type="dxa"/>
            <w:shd w:val="clear" w:color="auto" w:fill="BFBFBF" w:themeFill="background1" w:themeFillShade="BF"/>
          </w:tcPr>
          <w:p w:rsidR="00825447" w:rsidRPr="00D738E0" w:rsidRDefault="00825447" w:rsidP="00FA7946">
            <w:pPr>
              <w:spacing w:before="360" w:after="360"/>
              <w:jc w:val="center"/>
              <w:rPr>
                <w:rFonts w:ascii="Open Sans" w:hAnsi="Open Sans" w:cs="Open Sans"/>
                <w:b/>
                <w:sz w:val="20"/>
                <w:szCs w:val="20"/>
              </w:rPr>
            </w:pPr>
            <w:r w:rsidRPr="00D738E0">
              <w:rPr>
                <w:rFonts w:ascii="Open Sans" w:hAnsi="Open Sans" w:cs="Open Sans"/>
                <w:b/>
                <w:sz w:val="20"/>
                <w:szCs w:val="20"/>
              </w:rPr>
              <w:t xml:space="preserve">Wzór – </w:t>
            </w:r>
            <w:r>
              <w:rPr>
                <w:rFonts w:ascii="Open Sans" w:hAnsi="Open Sans" w:cs="Open Sans"/>
                <w:b/>
                <w:sz w:val="20"/>
                <w:szCs w:val="20"/>
              </w:rPr>
              <w:t>Wykaz osób</w:t>
            </w:r>
          </w:p>
        </w:tc>
      </w:tr>
    </w:tbl>
    <w:p w:rsidR="00825447" w:rsidRDefault="00825447" w:rsidP="00825447">
      <w:pPr>
        <w:pStyle w:val="Zwykytekst"/>
        <w:jc w:val="both"/>
        <w:rPr>
          <w:rFonts w:ascii="Open Sans" w:hAnsi="Open Sans" w:cs="Open Sans"/>
          <w:lang w:val="pl-PL"/>
        </w:rPr>
      </w:pPr>
    </w:p>
    <w:p w:rsidR="00825447" w:rsidRPr="008F7A20" w:rsidRDefault="00825447" w:rsidP="00825447">
      <w:pPr>
        <w:pStyle w:val="Zwykytekst"/>
        <w:jc w:val="both"/>
        <w:rPr>
          <w:rFonts w:ascii="Open Sans" w:hAnsi="Open Sans" w:cs="Open Sans"/>
          <w:lang w:val="pl-PL"/>
        </w:rPr>
      </w:pP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Pr="00B40109" w:rsidRDefault="00825447" w:rsidP="00825447">
      <w:pPr>
        <w:jc w:val="right"/>
        <w:rPr>
          <w:rFonts w:ascii="Open Sans" w:hAnsi="Open Sans" w:cs="Open Sans"/>
          <w:b/>
          <w:bCs/>
          <w:sz w:val="20"/>
          <w:szCs w:val="20"/>
        </w:rPr>
      </w:pPr>
    </w:p>
    <w:p w:rsidR="00825447" w:rsidRPr="00B40109" w:rsidRDefault="00825447" w:rsidP="00825447">
      <w:pPr>
        <w:suppressAutoHyphens/>
        <w:ind w:right="1" w:firstLine="890"/>
        <w:jc w:val="both"/>
        <w:rPr>
          <w:rFonts w:ascii="Open Sans" w:eastAsia="Calibri" w:hAnsi="Open Sans" w:cs="Open Sans"/>
          <w:sz w:val="20"/>
          <w:szCs w:val="20"/>
          <w:lang w:val="x-none"/>
        </w:rPr>
      </w:pPr>
      <w:r w:rsidRPr="00B40109">
        <w:rPr>
          <w:rFonts w:ascii="Open Sans" w:eastAsia="Calibri" w:hAnsi="Open Sans" w:cs="Open Sans"/>
          <w:sz w:val="20"/>
          <w:szCs w:val="20"/>
        </w:rPr>
        <w:t>W odpowiedzi na wezwanie do złożenia dokumentów</w:t>
      </w:r>
      <w:r w:rsidRPr="00B40109">
        <w:rPr>
          <w:rFonts w:ascii="Open Sans" w:eastAsia="Calibri" w:hAnsi="Open Sans" w:cs="Open Sans"/>
          <w:sz w:val="20"/>
          <w:szCs w:val="20"/>
          <w:lang w:val="x-none"/>
        </w:rPr>
        <w:t xml:space="preserve"> w przetargu nieograniczon</w:t>
      </w:r>
      <w:r w:rsidRPr="00B40109">
        <w:rPr>
          <w:rFonts w:ascii="Open Sans" w:eastAsia="Calibri" w:hAnsi="Open Sans" w:cs="Open Sans"/>
          <w:sz w:val="20"/>
          <w:szCs w:val="20"/>
        </w:rPr>
        <w:t>ym</w:t>
      </w:r>
      <w:r w:rsidRPr="00B40109">
        <w:rPr>
          <w:rFonts w:ascii="Open Sans" w:eastAsia="Calibri" w:hAnsi="Open Sans" w:cs="Open Sans"/>
          <w:sz w:val="20"/>
          <w:szCs w:val="20"/>
          <w:lang w:val="x-none"/>
        </w:rPr>
        <w:t xml:space="preserve"> </w:t>
      </w:r>
      <w:r>
        <w:rPr>
          <w:rFonts w:ascii="Open Sans" w:eastAsia="Calibri" w:hAnsi="Open Sans" w:cs="Open Sans"/>
          <w:sz w:val="20"/>
          <w:szCs w:val="20"/>
        </w:rPr>
        <w:t>pn.</w:t>
      </w:r>
      <w:r w:rsidRPr="00B40109">
        <w:rPr>
          <w:rFonts w:ascii="Open Sans" w:eastAsia="Calibri" w:hAnsi="Open Sans" w:cs="Open Sans"/>
          <w:sz w:val="20"/>
          <w:szCs w:val="20"/>
          <w:lang w:val="x-none"/>
        </w:rPr>
        <w:t>:</w:t>
      </w:r>
      <w:r w:rsidRPr="00B40109">
        <w:rPr>
          <w:rFonts w:ascii="Open Sans" w:eastAsia="Calibri" w:hAnsi="Open Sans" w:cs="Open Sans"/>
          <w:sz w:val="20"/>
          <w:szCs w:val="20"/>
        </w:rPr>
        <w:t xml:space="preserve"> </w:t>
      </w:r>
      <w:r w:rsidRPr="008B1BEA">
        <w:rPr>
          <w:rFonts w:ascii="Open Sans" w:eastAsia="Calibri" w:hAnsi="Open Sans" w:cs="Open Sans"/>
          <w:b/>
          <w:sz w:val="20"/>
          <w:szCs w:val="20"/>
          <w:lang w:val="x-none"/>
        </w:rPr>
        <w:t>„</w:t>
      </w:r>
      <w:r w:rsidR="000F7923" w:rsidRPr="000F7923">
        <w:rPr>
          <w:rFonts w:ascii="Open Sans" w:hAnsi="Open Sans" w:cs="Open Sans"/>
          <w:b/>
          <w:sz w:val="20"/>
          <w:szCs w:val="20"/>
        </w:rPr>
        <w:t>Budowa ciągu pieszo-rowerowego w miejscowości Nowy Modlin, gm. Pomiechówek w systemie zaprojektuj i wybuduj</w:t>
      </w:r>
      <w:r w:rsidRPr="008E50EB">
        <w:rPr>
          <w:rFonts w:ascii="Open Sans" w:hAnsi="Open Sans" w:cs="Open Sans"/>
          <w:b/>
          <w:sz w:val="20"/>
          <w:szCs w:val="20"/>
        </w:rPr>
        <w:t xml:space="preserve">” </w:t>
      </w:r>
      <w:r w:rsidR="00836C40" w:rsidRPr="00970B27">
        <w:rPr>
          <w:rFonts w:ascii="Open Sans" w:hAnsi="Open Sans" w:cs="Open Sans"/>
          <w:b/>
          <w:sz w:val="20"/>
          <w:szCs w:val="20"/>
        </w:rPr>
        <w:t>–</w:t>
      </w:r>
      <w:r w:rsidR="00836C40" w:rsidRPr="00004729">
        <w:rPr>
          <w:rFonts w:ascii="Open Sans" w:hAnsi="Open Sans" w:cs="Open Sans"/>
          <w:b/>
          <w:sz w:val="20"/>
          <w:szCs w:val="20"/>
        </w:rPr>
        <w:t xml:space="preserve"> </w:t>
      </w:r>
      <w:r w:rsidRPr="008E50EB">
        <w:rPr>
          <w:rFonts w:ascii="Open Sans" w:hAnsi="Open Sans" w:cs="Open Sans"/>
          <w:b/>
          <w:sz w:val="20"/>
          <w:szCs w:val="20"/>
        </w:rPr>
        <w:t>nr sprawy: WIZP.271.</w:t>
      </w:r>
      <w:r w:rsidR="000F7923">
        <w:rPr>
          <w:rFonts w:ascii="Open Sans" w:hAnsi="Open Sans" w:cs="Open Sans"/>
          <w:b/>
          <w:sz w:val="20"/>
          <w:szCs w:val="20"/>
        </w:rPr>
        <w:t>2</w:t>
      </w:r>
      <w:r w:rsidR="003A1A8C">
        <w:rPr>
          <w:rFonts w:ascii="Open Sans" w:hAnsi="Open Sans" w:cs="Open Sans"/>
          <w:b/>
          <w:sz w:val="20"/>
          <w:szCs w:val="20"/>
        </w:rPr>
        <w:t>2</w:t>
      </w:r>
      <w:r w:rsidRPr="008E50EB">
        <w:rPr>
          <w:rFonts w:ascii="Open Sans" w:hAnsi="Open Sans" w:cs="Open Sans"/>
          <w:b/>
          <w:sz w:val="20"/>
          <w:szCs w:val="20"/>
        </w:rPr>
        <w:t>.201</w:t>
      </w:r>
      <w:r>
        <w:rPr>
          <w:rFonts w:ascii="Open Sans" w:hAnsi="Open Sans" w:cs="Open Sans"/>
          <w:b/>
          <w:sz w:val="20"/>
          <w:szCs w:val="20"/>
        </w:rPr>
        <w:t>9</w:t>
      </w:r>
      <w:r w:rsidRPr="00ED438E">
        <w:rPr>
          <w:rFonts w:ascii="Open Sans" w:hAnsi="Open Sans" w:cs="Open Sans"/>
          <w:sz w:val="20"/>
          <w:szCs w:val="20"/>
        </w:rPr>
        <w:t>,</w:t>
      </w:r>
      <w:r>
        <w:rPr>
          <w:rFonts w:ascii="Open Sans" w:hAnsi="Open Sans" w:cs="Open Sans"/>
          <w:sz w:val="20"/>
          <w:szCs w:val="20"/>
        </w:rPr>
        <w:t xml:space="preserve"> </w:t>
      </w:r>
      <w:r w:rsidRPr="00B40109">
        <w:rPr>
          <w:rFonts w:ascii="Open Sans" w:eastAsia="Calibri" w:hAnsi="Open Sans" w:cs="Open Sans"/>
          <w:sz w:val="20"/>
          <w:szCs w:val="20"/>
          <w:lang w:val="x-none"/>
        </w:rPr>
        <w:t xml:space="preserve">przedkładamy wykaz </w:t>
      </w:r>
      <w:r w:rsidRPr="00B40109">
        <w:rPr>
          <w:rFonts w:ascii="Open Sans" w:eastAsia="Calibri" w:hAnsi="Open Sans" w:cs="Open Sans"/>
          <w:sz w:val="20"/>
          <w:szCs w:val="20"/>
        </w:rPr>
        <w:t>osób</w:t>
      </w:r>
      <w:r w:rsidRPr="00B40109">
        <w:rPr>
          <w:rFonts w:ascii="Open Sans" w:eastAsia="Calibri" w:hAnsi="Open Sans" w:cs="Open Sans"/>
          <w:sz w:val="20"/>
          <w:szCs w:val="20"/>
          <w:lang w:val="x-none"/>
        </w:rPr>
        <w:t xml:space="preserve"> </w:t>
      </w:r>
      <w:r w:rsidRPr="00B40109">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w:t>
      </w:r>
      <w:r>
        <w:rPr>
          <w:rFonts w:ascii="Open Sans" w:eastAsia="Calibri" w:hAnsi="Open Sans" w:cs="Open Sans"/>
          <w:sz w:val="20"/>
          <w:szCs w:val="20"/>
        </w:rPr>
        <w:t>Rozdziale V ust. 1 pkt 2 ppkt 2.3. lit. b) SIWZ</w:t>
      </w:r>
      <w:r w:rsidRPr="00B40109">
        <w:rPr>
          <w:rFonts w:ascii="Open Sans" w:eastAsia="Calibri" w:hAnsi="Open Sans" w:cs="Open San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2126"/>
        <w:gridCol w:w="2547"/>
      </w:tblGrid>
      <w:tr w:rsidR="00FB3D26" w:rsidRPr="00FC704E" w:rsidTr="00FA7946">
        <w:tc>
          <w:tcPr>
            <w:tcW w:w="1171" w:type="pct"/>
            <w:shd w:val="clear" w:color="auto" w:fill="auto"/>
            <w:vAlign w:val="center"/>
          </w:tcPr>
          <w:p w:rsidR="00FB3D26" w:rsidRPr="00FC704E" w:rsidRDefault="00FB3D26" w:rsidP="00FB3D26">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Imię i nazwisko</w:t>
            </w:r>
          </w:p>
        </w:tc>
        <w:tc>
          <w:tcPr>
            <w:tcW w:w="1251" w:type="pct"/>
            <w:shd w:val="clear" w:color="auto" w:fill="auto"/>
            <w:vAlign w:val="center"/>
          </w:tcPr>
          <w:p w:rsidR="00FB3D26" w:rsidRPr="00CE5ABD" w:rsidRDefault="00FB3D26" w:rsidP="00FB3D26">
            <w:pPr>
              <w:jc w:val="center"/>
              <w:rPr>
                <w:rFonts w:ascii="Open Sans" w:eastAsia="Calibri" w:hAnsi="Open Sans" w:cs="Open Sans"/>
                <w:b/>
                <w:sz w:val="16"/>
                <w:szCs w:val="16"/>
              </w:rPr>
            </w:pPr>
            <w:r>
              <w:rPr>
                <w:rFonts w:ascii="Open Sans" w:eastAsia="Calibri" w:hAnsi="Open Sans" w:cs="Open Sans"/>
                <w:b/>
                <w:sz w:val="16"/>
                <w:szCs w:val="16"/>
              </w:rPr>
              <w:t>Z</w:t>
            </w:r>
            <w:r w:rsidRPr="00CE5ABD">
              <w:rPr>
                <w:rFonts w:ascii="Open Sans" w:eastAsia="Calibri" w:hAnsi="Open Sans" w:cs="Open Sans"/>
                <w:b/>
                <w:sz w:val="16"/>
                <w:szCs w:val="16"/>
              </w:rPr>
              <w:t xml:space="preserve">akres </w:t>
            </w:r>
            <w:r>
              <w:rPr>
                <w:rFonts w:ascii="Open Sans" w:eastAsia="Calibri" w:hAnsi="Open Sans" w:cs="Open Sans"/>
                <w:b/>
                <w:sz w:val="16"/>
                <w:szCs w:val="16"/>
              </w:rPr>
              <w:t xml:space="preserve">wykonywanych </w:t>
            </w:r>
            <w:r w:rsidRPr="00CE5ABD">
              <w:rPr>
                <w:rFonts w:ascii="Open Sans" w:eastAsia="Calibri" w:hAnsi="Open Sans" w:cs="Open Sans"/>
                <w:b/>
                <w:sz w:val="16"/>
                <w:szCs w:val="16"/>
              </w:rPr>
              <w:t xml:space="preserve">czynności przy realizacji </w:t>
            </w:r>
            <w:r>
              <w:rPr>
                <w:rFonts w:ascii="Open Sans" w:eastAsia="Calibri" w:hAnsi="Open Sans" w:cs="Open Sans"/>
                <w:b/>
                <w:sz w:val="16"/>
                <w:szCs w:val="16"/>
              </w:rPr>
              <w:t xml:space="preserve">nin. </w:t>
            </w:r>
            <w:r w:rsidRPr="00CE5ABD">
              <w:rPr>
                <w:rFonts w:ascii="Open Sans" w:eastAsia="Calibri" w:hAnsi="Open Sans" w:cs="Open Sans"/>
                <w:b/>
                <w:sz w:val="16"/>
                <w:szCs w:val="16"/>
              </w:rPr>
              <w:t xml:space="preserve">zamówienia </w:t>
            </w:r>
          </w:p>
        </w:tc>
        <w:tc>
          <w:tcPr>
            <w:tcW w:w="1173" w:type="pct"/>
            <w:shd w:val="clear" w:color="auto" w:fill="auto"/>
            <w:vAlign w:val="center"/>
          </w:tcPr>
          <w:p w:rsidR="00FB3D26" w:rsidRPr="00CE5ABD" w:rsidRDefault="00FB3D26" w:rsidP="00FB3D26">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Rodzaj posiadanych uprawnień</w:t>
            </w:r>
            <w:r>
              <w:rPr>
                <w:rFonts w:ascii="Open Sans" w:eastAsia="Calibri" w:hAnsi="Open Sans" w:cs="Open Sans"/>
                <w:b/>
                <w:sz w:val="16"/>
                <w:szCs w:val="16"/>
              </w:rPr>
              <w:t>,</w:t>
            </w:r>
            <w:r w:rsidRPr="00CE5ABD">
              <w:rPr>
                <w:rFonts w:ascii="Open Sans" w:eastAsia="Calibri" w:hAnsi="Open Sans" w:cs="Open Sans"/>
                <w:b/>
                <w:sz w:val="16"/>
                <w:szCs w:val="16"/>
              </w:rPr>
              <w:t xml:space="preserve"> nr uprawnień</w:t>
            </w:r>
            <w:r>
              <w:rPr>
                <w:rFonts w:ascii="Open Sans" w:eastAsia="Calibri" w:hAnsi="Open Sans" w:cs="Open Sans"/>
                <w:b/>
                <w:sz w:val="16"/>
                <w:szCs w:val="16"/>
              </w:rPr>
              <w:t xml:space="preserve"> budowlanych</w:t>
            </w:r>
          </w:p>
        </w:tc>
        <w:tc>
          <w:tcPr>
            <w:tcW w:w="1405" w:type="pct"/>
            <w:shd w:val="clear" w:color="auto" w:fill="auto"/>
            <w:vAlign w:val="center"/>
          </w:tcPr>
          <w:p w:rsidR="00FB3D26" w:rsidRPr="00FC704E" w:rsidRDefault="00FB3D26" w:rsidP="00FB3D26">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Informacje o podstawie dysponowania daną osobą przez Wykonawcę</w:t>
            </w:r>
          </w:p>
          <w:p w:rsidR="00FB3D26" w:rsidRPr="00FC704E" w:rsidRDefault="00FB3D26" w:rsidP="00FB3D26">
            <w:pPr>
              <w:spacing w:before="120"/>
              <w:jc w:val="center"/>
              <w:rPr>
                <w:rFonts w:ascii="Open Sans" w:eastAsia="Calibri" w:hAnsi="Open Sans" w:cs="Open Sans"/>
                <w:sz w:val="16"/>
                <w:szCs w:val="16"/>
              </w:rPr>
            </w:pPr>
            <w:r w:rsidRPr="00FC704E">
              <w:rPr>
                <w:rFonts w:ascii="Open Sans" w:eastAsia="Calibri" w:hAnsi="Open Sans" w:cs="Open Sans"/>
                <w:sz w:val="16"/>
                <w:szCs w:val="16"/>
              </w:rPr>
              <w:t xml:space="preserve">(w przypadku udostępnienia podać nazwę podmiotu) </w:t>
            </w:r>
          </w:p>
        </w:tc>
      </w:tr>
      <w:tr w:rsidR="001E2475" w:rsidRPr="00FC704E" w:rsidTr="00FA7946">
        <w:trPr>
          <w:trHeight w:val="751"/>
        </w:trPr>
        <w:tc>
          <w:tcPr>
            <w:tcW w:w="1171" w:type="pct"/>
            <w:shd w:val="clear" w:color="auto" w:fill="auto"/>
            <w:vAlign w:val="center"/>
          </w:tcPr>
          <w:p w:rsidR="001E2475" w:rsidRPr="00FC704E" w:rsidRDefault="001E2475" w:rsidP="001E2475">
            <w:pPr>
              <w:spacing w:before="120"/>
              <w:jc w:val="both"/>
              <w:rPr>
                <w:rFonts w:ascii="Open Sans" w:eastAsia="Calibri" w:hAnsi="Open Sans" w:cs="Open Sans"/>
                <w:b/>
                <w:sz w:val="16"/>
                <w:szCs w:val="16"/>
                <w:lang w:val="x-none"/>
              </w:rPr>
            </w:pPr>
            <w:bookmarkStart w:id="13" w:name="_Hlk438902"/>
          </w:p>
        </w:tc>
        <w:tc>
          <w:tcPr>
            <w:tcW w:w="1251" w:type="pct"/>
            <w:shd w:val="clear" w:color="auto" w:fill="auto"/>
            <w:vAlign w:val="center"/>
          </w:tcPr>
          <w:p w:rsidR="001E2475" w:rsidRPr="00FC704E" w:rsidRDefault="001E2475" w:rsidP="001E2475">
            <w:pPr>
              <w:jc w:val="center"/>
              <w:rPr>
                <w:rFonts w:ascii="Open Sans" w:hAnsi="Open Sans" w:cs="Open Sans"/>
                <w:sz w:val="16"/>
                <w:szCs w:val="16"/>
              </w:rPr>
            </w:pPr>
          </w:p>
        </w:tc>
        <w:tc>
          <w:tcPr>
            <w:tcW w:w="1173" w:type="pct"/>
            <w:shd w:val="clear" w:color="auto" w:fill="auto"/>
            <w:vAlign w:val="center"/>
          </w:tcPr>
          <w:p w:rsidR="001E2475" w:rsidRDefault="001E2475" w:rsidP="001E2475">
            <w:pPr>
              <w:suppressAutoHyphens/>
              <w:spacing w:line="360" w:lineRule="auto"/>
              <w:jc w:val="both"/>
              <w:rPr>
                <w:rFonts w:ascii="Open Sans" w:hAnsi="Open Sans" w:cs="Open Sans"/>
                <w:bCs/>
                <w:i/>
                <w:kern w:val="1"/>
                <w:sz w:val="16"/>
                <w:szCs w:val="16"/>
                <w:lang w:eastAsia="ar-SA"/>
              </w:rPr>
            </w:pPr>
            <w:r w:rsidRPr="005E0EA9">
              <w:rPr>
                <w:rFonts w:ascii="Open Sans" w:hAnsi="Open Sans" w:cs="Open Sans"/>
                <w:bCs/>
                <w:i/>
                <w:kern w:val="1"/>
                <w:sz w:val="16"/>
                <w:szCs w:val="16"/>
                <w:lang w:eastAsia="ar-SA"/>
              </w:rPr>
              <w:t>do projektowania w specjalności drogowej,</w:t>
            </w:r>
            <w:r>
              <w:rPr>
                <w:rFonts w:ascii="Open Sans" w:hAnsi="Open Sans" w:cs="Open Sans"/>
                <w:bCs/>
                <w:i/>
                <w:kern w:val="1"/>
                <w:sz w:val="16"/>
                <w:szCs w:val="16"/>
                <w:lang w:eastAsia="ar-SA"/>
              </w:rPr>
              <w:t xml:space="preserve"> </w:t>
            </w:r>
          </w:p>
          <w:p w:rsidR="001E2475" w:rsidRPr="005E0EA9" w:rsidRDefault="001E2475" w:rsidP="001E2475">
            <w:pPr>
              <w:suppressAutoHyphens/>
              <w:spacing w:line="360" w:lineRule="auto"/>
              <w:jc w:val="both"/>
              <w:rPr>
                <w:rFonts w:ascii="Open Sans" w:hAnsi="Open Sans" w:cs="Open Sans"/>
                <w:bCs/>
                <w:i/>
                <w:kern w:val="1"/>
                <w:sz w:val="16"/>
                <w:szCs w:val="16"/>
                <w:lang w:eastAsia="ar-SA"/>
              </w:rPr>
            </w:pPr>
            <w:r w:rsidRPr="005E0EA9">
              <w:rPr>
                <w:rFonts w:ascii="Open Sans" w:hAnsi="Open Sans" w:cs="Open Sans"/>
                <w:bCs/>
                <w:i/>
                <w:kern w:val="1"/>
                <w:sz w:val="16"/>
                <w:szCs w:val="16"/>
                <w:lang w:eastAsia="ar-SA"/>
              </w:rPr>
              <w:t>nr uprawnień:</w:t>
            </w:r>
            <w:r>
              <w:rPr>
                <w:rFonts w:ascii="Open Sans" w:hAnsi="Open Sans" w:cs="Open Sans"/>
                <w:bCs/>
                <w:i/>
                <w:kern w:val="1"/>
                <w:sz w:val="16"/>
                <w:szCs w:val="16"/>
                <w:lang w:eastAsia="ar-SA"/>
              </w:rPr>
              <w:t xml:space="preserve"> </w:t>
            </w:r>
            <w:r w:rsidRPr="005E0EA9">
              <w:rPr>
                <w:rFonts w:ascii="Open Sans" w:hAnsi="Open Sans" w:cs="Open Sans"/>
                <w:bCs/>
                <w:i/>
                <w:kern w:val="1"/>
                <w:sz w:val="16"/>
                <w:szCs w:val="16"/>
                <w:lang w:eastAsia="ar-SA"/>
              </w:rPr>
              <w:t>……………</w:t>
            </w:r>
            <w:r>
              <w:rPr>
                <w:rFonts w:ascii="Open Sans" w:hAnsi="Open Sans" w:cs="Open Sans"/>
                <w:bCs/>
                <w:i/>
                <w:kern w:val="1"/>
                <w:sz w:val="16"/>
                <w:szCs w:val="16"/>
                <w:lang w:eastAsia="ar-SA"/>
              </w:rPr>
              <w:t>…………….</w:t>
            </w:r>
          </w:p>
        </w:tc>
        <w:tc>
          <w:tcPr>
            <w:tcW w:w="1405" w:type="pct"/>
            <w:shd w:val="clear" w:color="auto" w:fill="auto"/>
            <w:vAlign w:val="center"/>
          </w:tcPr>
          <w:p w:rsidR="001E2475" w:rsidRPr="00FC704E" w:rsidRDefault="001E2475" w:rsidP="001E2475">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 xml:space="preserve">Osoba będąca </w:t>
            </w:r>
            <w:r>
              <w:rPr>
                <w:rFonts w:ascii="Open Sans" w:eastAsia="Calibri" w:hAnsi="Open Sans" w:cs="Open Sans"/>
                <w:sz w:val="16"/>
                <w:szCs w:val="16"/>
                <w:lang w:val="x-none"/>
              </w:rPr>
              <w:br/>
            </w:r>
            <w:r w:rsidRPr="00FC704E">
              <w:rPr>
                <w:rFonts w:ascii="Open Sans" w:eastAsia="Calibri" w:hAnsi="Open Sans" w:cs="Open Sans"/>
                <w:sz w:val="16"/>
                <w:szCs w:val="16"/>
                <w:lang w:val="x-none"/>
              </w:rPr>
              <w:t>w dyspozycji Wykonawcy</w:t>
            </w:r>
          </w:p>
          <w:p w:rsidR="001E2475" w:rsidRPr="00FC704E" w:rsidRDefault="001E2475" w:rsidP="001E2475">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Osoba udostępniona przez inny podmiot, tj. ………………………</w:t>
            </w:r>
          </w:p>
        </w:tc>
      </w:tr>
      <w:tr w:rsidR="001E2475" w:rsidRPr="00FC704E" w:rsidTr="00FA7946">
        <w:trPr>
          <w:trHeight w:val="751"/>
        </w:trPr>
        <w:tc>
          <w:tcPr>
            <w:tcW w:w="1171" w:type="pct"/>
            <w:shd w:val="clear" w:color="auto" w:fill="auto"/>
            <w:vAlign w:val="center"/>
          </w:tcPr>
          <w:p w:rsidR="001E2475" w:rsidRPr="00FC704E" w:rsidRDefault="001E2475" w:rsidP="001E2475">
            <w:pPr>
              <w:spacing w:before="120"/>
              <w:jc w:val="both"/>
              <w:rPr>
                <w:rFonts w:ascii="Open Sans" w:eastAsia="Calibri" w:hAnsi="Open Sans" w:cs="Open Sans"/>
                <w:b/>
                <w:sz w:val="16"/>
                <w:szCs w:val="16"/>
                <w:lang w:val="x-none"/>
              </w:rPr>
            </w:pPr>
          </w:p>
        </w:tc>
        <w:tc>
          <w:tcPr>
            <w:tcW w:w="1251" w:type="pct"/>
            <w:shd w:val="clear" w:color="auto" w:fill="auto"/>
            <w:vAlign w:val="center"/>
          </w:tcPr>
          <w:p w:rsidR="001E2475" w:rsidRPr="00FC704E" w:rsidRDefault="001E2475" w:rsidP="001E2475">
            <w:pPr>
              <w:jc w:val="center"/>
              <w:rPr>
                <w:rFonts w:ascii="Open Sans" w:hAnsi="Open Sans" w:cs="Open Sans"/>
                <w:sz w:val="16"/>
                <w:szCs w:val="16"/>
              </w:rPr>
            </w:pPr>
          </w:p>
        </w:tc>
        <w:tc>
          <w:tcPr>
            <w:tcW w:w="1173" w:type="pct"/>
            <w:shd w:val="clear" w:color="auto" w:fill="auto"/>
            <w:vAlign w:val="center"/>
          </w:tcPr>
          <w:p w:rsidR="001E2475" w:rsidRPr="005E0EA9" w:rsidRDefault="001E2475" w:rsidP="001E2475">
            <w:pPr>
              <w:suppressAutoHyphens/>
              <w:spacing w:line="360" w:lineRule="auto"/>
              <w:ind w:right="19"/>
              <w:jc w:val="both"/>
              <w:rPr>
                <w:rFonts w:ascii="Open Sans" w:hAnsi="Open Sans" w:cs="Open Sans"/>
                <w:i/>
                <w:kern w:val="1"/>
                <w:sz w:val="16"/>
                <w:szCs w:val="16"/>
                <w:lang w:eastAsia="ar-SA"/>
              </w:rPr>
            </w:pPr>
            <w:r w:rsidRPr="005E0EA9">
              <w:rPr>
                <w:rFonts w:ascii="Open Sans" w:hAnsi="Open Sans" w:cs="Open Sans"/>
                <w:bCs/>
                <w:i/>
                <w:kern w:val="1"/>
                <w:sz w:val="16"/>
                <w:szCs w:val="16"/>
                <w:lang w:eastAsia="ar-SA"/>
              </w:rPr>
              <w:t xml:space="preserve">do kierowania robotami </w:t>
            </w:r>
            <w:r>
              <w:rPr>
                <w:rFonts w:ascii="Open Sans" w:hAnsi="Open Sans" w:cs="Open Sans"/>
                <w:bCs/>
                <w:i/>
                <w:kern w:val="1"/>
                <w:sz w:val="16"/>
                <w:szCs w:val="16"/>
                <w:lang w:eastAsia="ar-SA"/>
              </w:rPr>
              <w:br/>
            </w:r>
            <w:r w:rsidRPr="005E0EA9">
              <w:rPr>
                <w:rFonts w:ascii="Open Sans" w:hAnsi="Open Sans" w:cs="Open Sans"/>
                <w:bCs/>
                <w:i/>
                <w:kern w:val="1"/>
                <w:sz w:val="16"/>
                <w:szCs w:val="16"/>
                <w:lang w:eastAsia="ar-SA"/>
              </w:rPr>
              <w:t>w specjalności drogowej,</w:t>
            </w:r>
          </w:p>
          <w:p w:rsidR="001E2475" w:rsidRPr="005E0EA9" w:rsidRDefault="001E2475" w:rsidP="001E2475">
            <w:pPr>
              <w:suppressAutoHyphens/>
              <w:spacing w:line="360" w:lineRule="auto"/>
              <w:ind w:right="19"/>
              <w:jc w:val="both"/>
              <w:rPr>
                <w:rFonts w:ascii="Open Sans" w:hAnsi="Open Sans" w:cs="Open Sans"/>
                <w:sz w:val="16"/>
                <w:szCs w:val="16"/>
              </w:rPr>
            </w:pPr>
            <w:r w:rsidRPr="005E0EA9">
              <w:rPr>
                <w:rFonts w:ascii="Open Sans" w:hAnsi="Open Sans" w:cs="Open Sans"/>
                <w:i/>
                <w:kern w:val="1"/>
                <w:sz w:val="16"/>
                <w:szCs w:val="16"/>
                <w:lang w:eastAsia="ar-SA"/>
              </w:rPr>
              <w:t>nr uprawnień: ………………….…</w:t>
            </w:r>
            <w:r>
              <w:rPr>
                <w:rFonts w:ascii="Open Sans" w:hAnsi="Open Sans" w:cs="Open Sans"/>
                <w:i/>
                <w:kern w:val="1"/>
                <w:sz w:val="16"/>
                <w:szCs w:val="16"/>
                <w:lang w:eastAsia="ar-SA"/>
              </w:rPr>
              <w:t>…</w:t>
            </w:r>
          </w:p>
        </w:tc>
        <w:tc>
          <w:tcPr>
            <w:tcW w:w="1405" w:type="pct"/>
            <w:shd w:val="clear" w:color="auto" w:fill="auto"/>
            <w:vAlign w:val="center"/>
          </w:tcPr>
          <w:p w:rsidR="001E2475" w:rsidRPr="00FC704E" w:rsidRDefault="001E2475" w:rsidP="001E2475">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 xml:space="preserve">Osoba będąca </w:t>
            </w:r>
            <w:r>
              <w:rPr>
                <w:rFonts w:ascii="Open Sans" w:eastAsia="Calibri" w:hAnsi="Open Sans" w:cs="Open Sans"/>
                <w:sz w:val="16"/>
                <w:szCs w:val="16"/>
                <w:lang w:val="x-none"/>
              </w:rPr>
              <w:br/>
            </w:r>
            <w:r w:rsidRPr="00FC704E">
              <w:rPr>
                <w:rFonts w:ascii="Open Sans" w:eastAsia="Calibri" w:hAnsi="Open Sans" w:cs="Open Sans"/>
                <w:sz w:val="16"/>
                <w:szCs w:val="16"/>
                <w:lang w:val="x-none"/>
              </w:rPr>
              <w:t>w dyspozycji Wykonawcy</w:t>
            </w:r>
          </w:p>
          <w:p w:rsidR="001E2475" w:rsidRPr="00FC704E" w:rsidRDefault="001E2475" w:rsidP="001E2475">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Osoba udostępniona przez inny podmiot, tj. ………………………</w:t>
            </w:r>
          </w:p>
        </w:tc>
      </w:tr>
      <w:bookmarkEnd w:id="13"/>
    </w:tbl>
    <w:p w:rsidR="00825447" w:rsidRPr="00B40109" w:rsidRDefault="00825447" w:rsidP="00825447">
      <w:pPr>
        <w:spacing w:before="120"/>
        <w:jc w:val="both"/>
        <w:rPr>
          <w:rFonts w:ascii="Open Sans" w:eastAsia="Calibri" w:hAnsi="Open Sans" w:cs="Open Sans"/>
          <w:b/>
          <w:sz w:val="20"/>
          <w:szCs w:val="20"/>
        </w:rPr>
      </w:pPr>
    </w:p>
    <w:p w:rsidR="00825447" w:rsidRPr="00B40109" w:rsidRDefault="00825447" w:rsidP="00825447">
      <w:pPr>
        <w:jc w:val="both"/>
        <w:rPr>
          <w:rFonts w:ascii="Open Sans" w:eastAsia="Calibri" w:hAnsi="Open Sans" w:cs="Open Sans"/>
          <w:sz w:val="20"/>
          <w:szCs w:val="20"/>
          <w:lang w:val="x-none"/>
        </w:rPr>
      </w:pPr>
      <w:r w:rsidRPr="00B40109">
        <w:rPr>
          <w:rFonts w:ascii="Open Sans" w:eastAsia="Calibri" w:hAnsi="Open Sans" w:cs="Open Sans"/>
          <w:sz w:val="20"/>
          <w:szCs w:val="20"/>
          <w:lang w:val="x-none"/>
        </w:rPr>
        <w:t>Oświadczam, że osoby wymienione w wykazie</w:t>
      </w:r>
      <w:r w:rsidRPr="00B40109">
        <w:rPr>
          <w:rFonts w:ascii="Open Sans" w:eastAsia="Calibri" w:hAnsi="Open Sans" w:cs="Open Sans"/>
          <w:sz w:val="20"/>
          <w:szCs w:val="20"/>
        </w:rPr>
        <w:t>,</w:t>
      </w:r>
      <w:r w:rsidRPr="00B40109">
        <w:rPr>
          <w:rFonts w:ascii="Open Sans" w:eastAsia="Calibri" w:hAnsi="Open Sans" w:cs="Open Sans"/>
          <w:sz w:val="20"/>
          <w:szCs w:val="20"/>
          <w:lang w:val="x-none"/>
        </w:rPr>
        <w:t xml:space="preserve"> posiada</w:t>
      </w:r>
      <w:r w:rsidRPr="00B40109">
        <w:rPr>
          <w:rFonts w:ascii="Open Sans" w:eastAsia="Calibri" w:hAnsi="Open Sans" w:cs="Open Sans"/>
          <w:sz w:val="20"/>
          <w:szCs w:val="20"/>
        </w:rPr>
        <w:t xml:space="preserve">ją uprawnienia </w:t>
      </w:r>
      <w:r w:rsidRPr="00B40109">
        <w:rPr>
          <w:rFonts w:ascii="Open Sans" w:eastAsia="Calibri" w:hAnsi="Open Sans" w:cs="Open Sans"/>
          <w:sz w:val="20"/>
          <w:szCs w:val="20"/>
          <w:lang w:val="x-none"/>
        </w:rPr>
        <w:t xml:space="preserve">wymagane </w:t>
      </w:r>
      <w:r w:rsidRPr="00B40109">
        <w:rPr>
          <w:rFonts w:ascii="Open Sans" w:eastAsia="Calibri" w:hAnsi="Open Sans" w:cs="Open Sans"/>
          <w:sz w:val="20"/>
          <w:szCs w:val="20"/>
        </w:rPr>
        <w:t>w SIWZ.</w:t>
      </w: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825447" w:rsidRPr="001254AB" w:rsidRDefault="00825447" w:rsidP="00825447">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825447" w:rsidRPr="00B40109" w:rsidRDefault="00825447" w:rsidP="00825447">
      <w:pPr>
        <w:ind w:firstLine="3960"/>
        <w:jc w:val="center"/>
        <w:rPr>
          <w:rFonts w:ascii="Open Sans" w:eastAsia="Calibri" w:hAnsi="Open Sans" w:cs="Open Sans"/>
          <w:i/>
          <w:sz w:val="20"/>
          <w:szCs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AD420C" w:rsidRPr="003E2EA4" w:rsidRDefault="00AD420C" w:rsidP="00D3113F">
      <w:pPr>
        <w:suppressAutoHyphens/>
        <w:ind w:right="2"/>
        <w:jc w:val="right"/>
        <w:rPr>
          <w:rFonts w:ascii="Open Sans" w:hAnsi="Open Sans" w:cs="Open Sans"/>
          <w:b/>
          <w:bCs/>
          <w:sz w:val="20"/>
          <w:szCs w:val="20"/>
        </w:rPr>
      </w:pPr>
    </w:p>
    <w:p w:rsidR="008B1BEA" w:rsidRPr="003E2EA4" w:rsidRDefault="008B1BEA" w:rsidP="00D3113F">
      <w:pPr>
        <w:suppressAutoHyphens/>
        <w:ind w:right="2"/>
        <w:jc w:val="right"/>
        <w:rPr>
          <w:rFonts w:ascii="Open Sans" w:hAnsi="Open Sans" w:cs="Open Sans"/>
          <w:b/>
          <w:bCs/>
          <w:sz w:val="20"/>
          <w:szCs w:val="20"/>
        </w:rPr>
      </w:pPr>
    </w:p>
    <w:p w:rsidR="00427B24" w:rsidRPr="00B40109" w:rsidRDefault="00427B24"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Default="00E61453"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D24086" w:rsidRDefault="00D24086" w:rsidP="0084064D">
      <w:pPr>
        <w:pStyle w:val="Lista"/>
        <w:ind w:left="0" w:right="-83" w:firstLine="0"/>
        <w:jc w:val="center"/>
        <w:rPr>
          <w:rFonts w:ascii="Open Sans" w:hAnsi="Open Sans" w:cs="Open Sans"/>
          <w:b/>
          <w:sz w:val="20"/>
        </w:rPr>
      </w:pPr>
    </w:p>
    <w:p w:rsidR="00D24086" w:rsidRDefault="00D24086"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453EFE" w:rsidRDefault="00E61453" w:rsidP="00330DBB">
      <w:pPr>
        <w:suppressAutoHyphens/>
        <w:autoSpaceDE w:val="0"/>
        <w:autoSpaceDN w:val="0"/>
        <w:adjustRightInd w:val="0"/>
        <w:spacing w:line="276" w:lineRule="auto"/>
        <w:jc w:val="center"/>
        <w:rPr>
          <w:rFonts w:ascii="Open Sans" w:hAnsi="Open Sans" w:cs="Open Sans"/>
          <w:b/>
          <w:bCs/>
          <w:sz w:val="20"/>
          <w:szCs w:val="20"/>
        </w:rPr>
      </w:pPr>
      <w:r w:rsidRPr="00330DBB">
        <w:rPr>
          <w:rFonts w:ascii="Open Sans" w:hAnsi="Open Sans" w:cs="Open Sans"/>
          <w:b/>
          <w:bCs/>
          <w:color w:val="000000"/>
          <w:sz w:val="20"/>
          <w:szCs w:val="20"/>
        </w:rPr>
        <w:lastRenderedPageBreak/>
        <w:t>UMOWA</w:t>
      </w:r>
      <w:r w:rsidR="00D45691" w:rsidRPr="00330DBB">
        <w:rPr>
          <w:rFonts w:ascii="Open Sans" w:hAnsi="Open Sans" w:cs="Open Sans"/>
          <w:b/>
          <w:bCs/>
          <w:sz w:val="20"/>
          <w:szCs w:val="20"/>
        </w:rPr>
        <w:t xml:space="preserve"> Nr </w:t>
      </w:r>
      <w:r w:rsidR="00694908" w:rsidRPr="00330DBB">
        <w:rPr>
          <w:rFonts w:ascii="Open Sans" w:hAnsi="Open Sans" w:cs="Open Sans"/>
          <w:b/>
          <w:bCs/>
          <w:sz w:val="20"/>
          <w:szCs w:val="20"/>
        </w:rPr>
        <w:t>____/WIZP/201</w:t>
      </w:r>
      <w:r w:rsidR="00370503" w:rsidRPr="00330DBB">
        <w:rPr>
          <w:rFonts w:ascii="Open Sans" w:hAnsi="Open Sans" w:cs="Open Sans"/>
          <w:b/>
          <w:bCs/>
          <w:sz w:val="20"/>
          <w:szCs w:val="20"/>
        </w:rPr>
        <w:t>9</w:t>
      </w:r>
    </w:p>
    <w:p w:rsidR="00A56177" w:rsidRPr="00330DBB" w:rsidRDefault="00A56177" w:rsidP="00330DBB">
      <w:pPr>
        <w:suppressAutoHyphens/>
        <w:spacing w:line="276" w:lineRule="auto"/>
        <w:jc w:val="center"/>
        <w:rPr>
          <w:rFonts w:ascii="Open Sans" w:hAnsi="Open Sans" w:cs="Open Sans"/>
          <w:sz w:val="20"/>
          <w:szCs w:val="20"/>
        </w:rPr>
      </w:pP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zawarta w </w:t>
      </w:r>
      <w:r w:rsidR="00E61453" w:rsidRPr="00330DBB">
        <w:rPr>
          <w:rFonts w:ascii="Open Sans" w:hAnsi="Open Sans" w:cs="Open Sans"/>
          <w:sz w:val="20"/>
          <w:szCs w:val="20"/>
        </w:rPr>
        <w:t>Pomiechówku</w:t>
      </w:r>
      <w:r w:rsidRPr="00330DBB">
        <w:rPr>
          <w:rFonts w:ascii="Open Sans" w:hAnsi="Open Sans" w:cs="Open Sans"/>
          <w:sz w:val="20"/>
          <w:szCs w:val="20"/>
        </w:rPr>
        <w:t xml:space="preserve"> w dniu </w:t>
      </w:r>
      <w:r w:rsidR="00A84D2E" w:rsidRPr="00330DBB">
        <w:rPr>
          <w:rFonts w:ascii="Open Sans" w:hAnsi="Open Sans" w:cs="Open Sans"/>
          <w:sz w:val="20"/>
          <w:szCs w:val="20"/>
        </w:rPr>
        <w:t>_____</w:t>
      </w:r>
      <w:r w:rsidR="003C3F6B" w:rsidRPr="00330DBB">
        <w:rPr>
          <w:rFonts w:ascii="Open Sans" w:hAnsi="Open Sans" w:cs="Open Sans"/>
          <w:sz w:val="20"/>
          <w:szCs w:val="20"/>
        </w:rPr>
        <w:t>___</w:t>
      </w:r>
      <w:r w:rsidRPr="00330DBB">
        <w:rPr>
          <w:rFonts w:ascii="Open Sans" w:hAnsi="Open Sans" w:cs="Open Sans"/>
          <w:sz w:val="20"/>
          <w:szCs w:val="20"/>
        </w:rPr>
        <w:t>201</w:t>
      </w:r>
      <w:r w:rsidR="00370503" w:rsidRPr="00330DBB">
        <w:rPr>
          <w:rFonts w:ascii="Open Sans" w:hAnsi="Open Sans" w:cs="Open Sans"/>
          <w:sz w:val="20"/>
          <w:szCs w:val="20"/>
        </w:rPr>
        <w:t>9</w:t>
      </w:r>
      <w:r w:rsidRPr="00330DBB">
        <w:rPr>
          <w:rFonts w:ascii="Open Sans" w:hAnsi="Open Sans" w:cs="Open Sans"/>
          <w:sz w:val="20"/>
          <w:szCs w:val="20"/>
        </w:rPr>
        <w:t xml:space="preserve"> r. pomiędzy:</w:t>
      </w:r>
    </w:p>
    <w:p w:rsidR="003E1557" w:rsidRPr="00330DBB" w:rsidRDefault="00453EFE" w:rsidP="00330DBB">
      <w:pPr>
        <w:spacing w:line="276" w:lineRule="auto"/>
        <w:ind w:right="1"/>
        <w:jc w:val="both"/>
        <w:rPr>
          <w:rFonts w:ascii="Open Sans" w:hAnsi="Open Sans" w:cs="Open Sans"/>
          <w:sz w:val="20"/>
          <w:szCs w:val="20"/>
        </w:rPr>
      </w:pPr>
      <w:r w:rsidRPr="00330DBB">
        <w:rPr>
          <w:rFonts w:ascii="Open Sans" w:hAnsi="Open Sans" w:cs="Open Sans"/>
          <w:b/>
          <w:bCs/>
          <w:sz w:val="20"/>
          <w:szCs w:val="20"/>
        </w:rPr>
        <w:t xml:space="preserve">Gminą </w:t>
      </w:r>
      <w:r w:rsidR="00917227" w:rsidRPr="00330DBB">
        <w:rPr>
          <w:rFonts w:ascii="Open Sans" w:hAnsi="Open Sans" w:cs="Open Sans"/>
          <w:b/>
          <w:bCs/>
          <w:sz w:val="20"/>
          <w:szCs w:val="20"/>
        </w:rPr>
        <w:t>Pomiechówek</w:t>
      </w:r>
      <w:r w:rsidRPr="00330DBB">
        <w:rPr>
          <w:rFonts w:ascii="Open Sans" w:hAnsi="Open Sans" w:cs="Open Sans"/>
          <w:sz w:val="20"/>
          <w:szCs w:val="20"/>
        </w:rPr>
        <w:t xml:space="preserve"> z siedzibą w </w:t>
      </w:r>
      <w:r w:rsidR="00917227" w:rsidRPr="00330DBB">
        <w:rPr>
          <w:rFonts w:ascii="Open Sans" w:hAnsi="Open Sans" w:cs="Open Sans"/>
          <w:sz w:val="20"/>
          <w:szCs w:val="20"/>
        </w:rPr>
        <w:t>Pomiechówku, ul. Szkolna 1a, 05-180 Pomiechówek</w:t>
      </w:r>
      <w:r w:rsidRPr="00330DBB">
        <w:rPr>
          <w:rFonts w:ascii="Open Sans" w:hAnsi="Open Sans" w:cs="Open Sans"/>
          <w:sz w:val="20"/>
          <w:szCs w:val="20"/>
        </w:rPr>
        <w:t xml:space="preserve">, </w:t>
      </w:r>
      <w:r w:rsidR="00917227" w:rsidRPr="00330DBB">
        <w:rPr>
          <w:rFonts w:ascii="Open Sans" w:hAnsi="Open Sans" w:cs="Open Sans"/>
          <w:sz w:val="20"/>
          <w:szCs w:val="20"/>
        </w:rPr>
        <w:t>REGON: 013270531, NIP:</w:t>
      </w:r>
      <w:r w:rsidR="00917227" w:rsidRPr="00330DBB">
        <w:rPr>
          <w:rFonts w:ascii="Open Sans" w:hAnsi="Open Sans" w:cs="Open Sans"/>
          <w:color w:val="1F1A17"/>
          <w:sz w:val="20"/>
          <w:szCs w:val="20"/>
        </w:rPr>
        <w:t xml:space="preserve"> 531-168-82-19</w:t>
      </w:r>
      <w:r w:rsidRPr="00330DBB">
        <w:rPr>
          <w:rFonts w:ascii="Open Sans" w:hAnsi="Open Sans" w:cs="Open Sans"/>
          <w:sz w:val="20"/>
          <w:szCs w:val="20"/>
        </w:rPr>
        <w:t>,</w:t>
      </w:r>
      <w:r w:rsidR="00023DAC" w:rsidRPr="00330DBB">
        <w:rPr>
          <w:rFonts w:ascii="Open Sans" w:hAnsi="Open Sans" w:cs="Open Sans"/>
          <w:sz w:val="20"/>
          <w:szCs w:val="20"/>
        </w:rPr>
        <w:t xml:space="preserve"> </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reprezentowaną przez:</w:t>
      </w:r>
    </w:p>
    <w:p w:rsidR="00453EFE" w:rsidRPr="00330DBB" w:rsidRDefault="00917227" w:rsidP="00330DBB">
      <w:pPr>
        <w:suppressAutoHyphens/>
        <w:spacing w:line="276" w:lineRule="auto"/>
        <w:jc w:val="both"/>
        <w:rPr>
          <w:rFonts w:ascii="Open Sans" w:hAnsi="Open Sans" w:cs="Open Sans"/>
          <w:sz w:val="20"/>
          <w:szCs w:val="20"/>
        </w:rPr>
      </w:pPr>
      <w:r w:rsidRPr="00330DBB">
        <w:rPr>
          <w:rFonts w:ascii="Open Sans" w:hAnsi="Open Sans" w:cs="Open Sans"/>
          <w:b/>
          <w:bCs/>
          <w:sz w:val="20"/>
          <w:szCs w:val="20"/>
        </w:rPr>
        <w:t>Dariusza Bieleckiego</w:t>
      </w:r>
      <w:r w:rsidR="00453EFE" w:rsidRPr="00330DBB">
        <w:rPr>
          <w:rFonts w:ascii="Open Sans" w:hAnsi="Open Sans" w:cs="Open Sans"/>
          <w:sz w:val="20"/>
          <w:szCs w:val="20"/>
        </w:rPr>
        <w:t xml:space="preserve"> – Wójta Gminy </w:t>
      </w:r>
      <w:r w:rsidRPr="00330DBB">
        <w:rPr>
          <w:rFonts w:ascii="Open Sans" w:hAnsi="Open Sans" w:cs="Open Sans"/>
          <w:sz w:val="20"/>
          <w:szCs w:val="20"/>
        </w:rPr>
        <w:t>Pomiechówek,</w:t>
      </w:r>
    </w:p>
    <w:p w:rsidR="00453EFE" w:rsidRPr="00330DBB" w:rsidRDefault="00453EFE" w:rsidP="00330DBB">
      <w:pPr>
        <w:tabs>
          <w:tab w:val="left" w:pos="3060"/>
          <w:tab w:val="left" w:pos="3600"/>
        </w:tabs>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przy kontrasygnacie </w:t>
      </w:r>
      <w:r w:rsidR="00917227" w:rsidRPr="00330DBB">
        <w:rPr>
          <w:rFonts w:ascii="Open Sans" w:hAnsi="Open Sans" w:cs="Open Sans"/>
          <w:b/>
          <w:sz w:val="20"/>
          <w:szCs w:val="20"/>
        </w:rPr>
        <w:t>Kamili Gronczewskiej</w:t>
      </w:r>
      <w:r w:rsidRPr="00330DBB">
        <w:rPr>
          <w:rFonts w:ascii="Open Sans" w:hAnsi="Open Sans" w:cs="Open Sans"/>
          <w:sz w:val="20"/>
          <w:szCs w:val="20"/>
        </w:rPr>
        <w:t xml:space="preserve"> – Skarbnika Gminy </w:t>
      </w:r>
      <w:r w:rsidR="00917227" w:rsidRPr="00330DBB">
        <w:rPr>
          <w:rFonts w:ascii="Open Sans" w:hAnsi="Open Sans" w:cs="Open Sans"/>
          <w:sz w:val="20"/>
          <w:szCs w:val="20"/>
        </w:rPr>
        <w:t>Pomiechówek</w:t>
      </w:r>
      <w:r w:rsidRPr="00330DBB">
        <w:rPr>
          <w:rFonts w:ascii="Open Sans" w:hAnsi="Open Sans" w:cs="Open Sans"/>
          <w:sz w:val="20"/>
          <w:szCs w:val="20"/>
        </w:rPr>
        <w:t>,</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zwaną dalej „Zamawiającym”,</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a</w:t>
      </w:r>
    </w:p>
    <w:p w:rsidR="00E629F5"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917227"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p>
    <w:p w:rsidR="00B76614" w:rsidRPr="00330DBB" w:rsidRDefault="00B76614"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reprezentowanym przez:</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r w:rsidRPr="00330DBB">
        <w:rPr>
          <w:rFonts w:ascii="Open Sans" w:hAnsi="Open Sans" w:cs="Open Sans"/>
          <w:sz w:val="20"/>
          <w:szCs w:val="20"/>
          <w:lang w:eastAsia="ar-SA"/>
        </w:rPr>
        <w:t>…,</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zwanym dalej „Wykonawcą”,</w:t>
      </w:r>
    </w:p>
    <w:p w:rsidR="00453EFE" w:rsidRPr="00330DBB" w:rsidRDefault="00453EFE" w:rsidP="00330DBB">
      <w:pPr>
        <w:suppressAutoHyphens/>
        <w:spacing w:line="276" w:lineRule="auto"/>
        <w:jc w:val="both"/>
        <w:rPr>
          <w:rFonts w:ascii="Open Sans" w:hAnsi="Open Sans" w:cs="Open Sans"/>
          <w:sz w:val="20"/>
          <w:szCs w:val="20"/>
        </w:rPr>
      </w:pPr>
    </w:p>
    <w:p w:rsidR="00A550AB" w:rsidRPr="00A550AB" w:rsidRDefault="00A550AB" w:rsidP="00A550AB">
      <w:pPr>
        <w:suppressAutoHyphens/>
        <w:spacing w:line="276" w:lineRule="auto"/>
        <w:jc w:val="both"/>
        <w:rPr>
          <w:rFonts w:ascii="Open Sans" w:eastAsia="Calibri" w:hAnsi="Open Sans" w:cs="Open Sans"/>
          <w:b/>
          <w:bCs/>
          <w:sz w:val="20"/>
          <w:szCs w:val="20"/>
          <w:lang w:val="x-none"/>
        </w:rPr>
      </w:pPr>
      <w:r w:rsidRPr="00A550AB">
        <w:rPr>
          <w:rFonts w:ascii="Open Sans" w:eastAsia="Calibri" w:hAnsi="Open Sans" w:cs="Open Sans"/>
          <w:sz w:val="20"/>
          <w:szCs w:val="20"/>
          <w:lang w:val="x-none"/>
        </w:rPr>
        <w:t xml:space="preserve">W wyniku dokonania przez Zamawiającego wyboru oferty Wykonawcy w trakcie postępowania </w:t>
      </w:r>
      <w:r w:rsidRPr="00A550AB">
        <w:rPr>
          <w:rFonts w:ascii="Open Sans" w:eastAsia="Calibri" w:hAnsi="Open Sans" w:cs="Open Sans"/>
          <w:sz w:val="20"/>
          <w:szCs w:val="20"/>
          <w:lang w:val="x-none"/>
        </w:rPr>
        <w:br/>
        <w:t xml:space="preserve">o udzielenie zamówienia publicznego pn. </w:t>
      </w:r>
      <w:r w:rsidR="009E5544">
        <w:rPr>
          <w:rFonts w:ascii="Open Sans" w:eastAsia="Calibri" w:hAnsi="Open Sans" w:cs="Open Sans"/>
          <w:b/>
          <w:bCs/>
          <w:sz w:val="20"/>
          <w:szCs w:val="20"/>
        </w:rPr>
        <w:t>„</w:t>
      </w:r>
      <w:r w:rsidR="002C496A" w:rsidRPr="002C496A">
        <w:rPr>
          <w:rFonts w:ascii="Open Sans" w:hAnsi="Open Sans" w:cs="Open Sans"/>
          <w:b/>
          <w:bCs/>
          <w:sz w:val="20"/>
          <w:szCs w:val="20"/>
        </w:rPr>
        <w:t>Budowa ciągu pieszo-rowerowego w miejscowości Nowy Modlin, gm. Pomiechówek w systemie zaprojektuj i wybuduj</w:t>
      </w:r>
      <w:r w:rsidR="009E5544" w:rsidRPr="009E5544">
        <w:rPr>
          <w:rFonts w:ascii="Open Sans" w:hAnsi="Open Sans" w:cs="Open Sans"/>
          <w:b/>
          <w:bCs/>
          <w:sz w:val="20"/>
          <w:szCs w:val="20"/>
        </w:rPr>
        <w:t>” – nr sprawy: WIZP.271.</w:t>
      </w:r>
      <w:r w:rsidR="002C496A">
        <w:rPr>
          <w:rFonts w:ascii="Open Sans" w:hAnsi="Open Sans" w:cs="Open Sans"/>
          <w:b/>
          <w:bCs/>
          <w:sz w:val="20"/>
          <w:szCs w:val="20"/>
        </w:rPr>
        <w:t>2</w:t>
      </w:r>
      <w:r w:rsidR="00DA58ED">
        <w:rPr>
          <w:rFonts w:ascii="Open Sans" w:hAnsi="Open Sans" w:cs="Open Sans"/>
          <w:b/>
          <w:bCs/>
          <w:sz w:val="20"/>
          <w:szCs w:val="20"/>
        </w:rPr>
        <w:t>2</w:t>
      </w:r>
      <w:r w:rsidR="009E5544" w:rsidRPr="009E5544">
        <w:rPr>
          <w:rFonts w:ascii="Open Sans" w:hAnsi="Open Sans" w:cs="Open Sans"/>
          <w:b/>
          <w:bCs/>
          <w:sz w:val="20"/>
          <w:szCs w:val="20"/>
        </w:rPr>
        <w:t>.2019</w:t>
      </w:r>
      <w:r w:rsidRPr="00A550AB">
        <w:rPr>
          <w:rFonts w:ascii="Open Sans" w:eastAsia="Calibri" w:hAnsi="Open Sans" w:cs="Open Sans"/>
          <w:sz w:val="20"/>
          <w:szCs w:val="20"/>
          <w:lang w:val="x-none"/>
        </w:rPr>
        <w:t>, prowadzonego w trybie przetargu nieograniczonego na podstawie art. 39 ustawy z dnia 29 stycznia 2004 roku – Prawo zamówień publicznych (</w:t>
      </w:r>
      <w:bookmarkStart w:id="14" w:name="_Hlk9948712"/>
      <w:r w:rsidRPr="00A550AB">
        <w:rPr>
          <w:rFonts w:ascii="Open Sans" w:hAnsi="Open Sans" w:cs="Open Sans"/>
          <w:kern w:val="1"/>
          <w:sz w:val="20"/>
          <w:szCs w:val="20"/>
          <w:lang w:eastAsia="ar-SA"/>
        </w:rPr>
        <w:t>t.j. Dz. U. z 2018 r. poz. 1986</w:t>
      </w:r>
      <w:bookmarkEnd w:id="14"/>
      <w:r w:rsidRPr="00A550AB">
        <w:rPr>
          <w:rFonts w:ascii="Open Sans" w:eastAsia="Calibri" w:hAnsi="Open Sans" w:cs="Open Sans"/>
          <w:sz w:val="20"/>
          <w:szCs w:val="20"/>
          <w:lang w:val="x-none"/>
        </w:rPr>
        <w:t xml:space="preserve">), została zawarta umowa </w:t>
      </w:r>
      <w:r w:rsidR="000E3360">
        <w:rPr>
          <w:rFonts w:ascii="Open Sans" w:eastAsia="Calibri" w:hAnsi="Open Sans" w:cs="Open Sans"/>
          <w:sz w:val="20"/>
          <w:szCs w:val="20"/>
          <w:lang w:val="x-none"/>
        </w:rPr>
        <w:br/>
      </w:r>
      <w:r w:rsidRPr="00A550AB">
        <w:rPr>
          <w:rFonts w:ascii="Open Sans" w:eastAsia="Calibri" w:hAnsi="Open Sans" w:cs="Open Sans"/>
          <w:sz w:val="20"/>
          <w:szCs w:val="20"/>
          <w:lang w:val="x-none"/>
        </w:rPr>
        <w:t>o następującej treści:</w:t>
      </w:r>
    </w:p>
    <w:p w:rsidR="00A550AB" w:rsidRPr="00A550AB" w:rsidRDefault="00A550AB" w:rsidP="00A550AB">
      <w:pPr>
        <w:spacing w:line="276" w:lineRule="auto"/>
        <w:ind w:right="-83"/>
        <w:jc w:val="center"/>
        <w:rPr>
          <w:rFonts w:ascii="Open Sans" w:hAnsi="Open Sans" w:cs="Open Sans"/>
          <w:b/>
          <w:sz w:val="20"/>
          <w:szCs w:val="20"/>
        </w:rPr>
      </w:pPr>
    </w:p>
    <w:p w:rsidR="00A550AB" w:rsidRPr="00A550AB" w:rsidRDefault="00A550AB" w:rsidP="00A550AB">
      <w:pPr>
        <w:autoSpaceDE w:val="0"/>
        <w:autoSpaceDN w:val="0"/>
        <w:adjustRightInd w:val="0"/>
        <w:spacing w:line="276" w:lineRule="auto"/>
        <w:jc w:val="both"/>
        <w:rPr>
          <w:rFonts w:ascii="Open Sans" w:hAnsi="Open Sans" w:cs="Open Sans"/>
          <w:b/>
          <w:bCs/>
          <w:color w:val="000000"/>
          <w:sz w:val="20"/>
          <w:szCs w:val="20"/>
        </w:rPr>
      </w:pPr>
      <w:r w:rsidRPr="00A550AB">
        <w:rPr>
          <w:rFonts w:ascii="Open Sans" w:hAnsi="Open Sans" w:cs="Open Sans"/>
          <w:b/>
          <w:bCs/>
          <w:color w:val="000000"/>
          <w:sz w:val="20"/>
          <w:szCs w:val="20"/>
        </w:rPr>
        <w:t>Definicje:</w:t>
      </w:r>
    </w:p>
    <w:p w:rsidR="00A550AB" w:rsidRPr="00A550AB" w:rsidRDefault="00A550AB" w:rsidP="00A550AB">
      <w:p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color w:val="000000"/>
          <w:sz w:val="20"/>
          <w:szCs w:val="20"/>
        </w:rPr>
        <w:t>W Umowie stosuje się następujące pojęcia zgodnie z niżej wymienionymi definicjami:</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Umowa:</w:t>
      </w:r>
      <w:r w:rsidRPr="00A550AB">
        <w:rPr>
          <w:rFonts w:ascii="Open Sans" w:hAnsi="Open Sans" w:cs="Open Sans"/>
          <w:b/>
          <w:bCs/>
          <w:color w:val="000000"/>
          <w:sz w:val="20"/>
          <w:szCs w:val="20"/>
        </w:rPr>
        <w:tab/>
      </w:r>
      <w:r w:rsidRPr="00A550AB">
        <w:rPr>
          <w:rFonts w:ascii="Open Sans" w:hAnsi="Open Sans" w:cs="Open Sans"/>
          <w:color w:val="000000"/>
          <w:sz w:val="20"/>
          <w:szCs w:val="20"/>
        </w:rPr>
        <w:t xml:space="preserve">oznacza niniejszy dokument zawierający zgodne oświadczenie woli Zamawiającego </w:t>
      </w:r>
      <w:r w:rsidRPr="00A550AB">
        <w:rPr>
          <w:rFonts w:ascii="Open Sans" w:hAnsi="Open Sans" w:cs="Open Sans"/>
          <w:color w:val="000000"/>
          <w:sz w:val="20"/>
          <w:szCs w:val="20"/>
        </w:rPr>
        <w:br/>
        <w:t>i Wykonawcy w formie pisemnej wraz z wymienionymi w jej treści załącznikami o wykonanie robót budowlanych dotyczących Obiektu, wg określonego w niej zakresu rzeczowego robót, w ustalonym terminie i za ustalonym wynagrodzeniem;</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Obiekt:</w:t>
      </w:r>
      <w:r w:rsidRPr="00A550AB">
        <w:rPr>
          <w:rFonts w:ascii="Open Sans" w:hAnsi="Open Sans" w:cs="Open Sans"/>
          <w:b/>
          <w:bCs/>
          <w:color w:val="000000"/>
          <w:sz w:val="20"/>
          <w:szCs w:val="20"/>
        </w:rPr>
        <w:tab/>
      </w:r>
      <w:r w:rsidRPr="00A550AB">
        <w:rPr>
          <w:rFonts w:ascii="Open Sans" w:hAnsi="Open Sans" w:cs="Open Sans"/>
          <w:color w:val="000000"/>
          <w:sz w:val="20"/>
          <w:szCs w:val="20"/>
        </w:rPr>
        <w:t>infrastruktura drogowa</w:t>
      </w:r>
      <w:r w:rsidR="000836E8">
        <w:rPr>
          <w:rFonts w:ascii="Open Sans" w:hAnsi="Open Sans" w:cs="Open Sans"/>
          <w:color w:val="000000"/>
          <w:sz w:val="20"/>
          <w:szCs w:val="20"/>
        </w:rPr>
        <w:t xml:space="preserve"> </w:t>
      </w:r>
      <w:r w:rsidR="007920F1">
        <w:rPr>
          <w:rFonts w:ascii="Open Sans" w:hAnsi="Open Sans" w:cs="Open Sans"/>
          <w:color w:val="000000"/>
          <w:sz w:val="20"/>
          <w:szCs w:val="20"/>
        </w:rPr>
        <w:t>(</w:t>
      </w:r>
      <w:r w:rsidR="000836E8">
        <w:rPr>
          <w:rFonts w:ascii="Open Sans" w:hAnsi="Open Sans" w:cs="Open Sans"/>
          <w:color w:val="000000"/>
          <w:sz w:val="20"/>
          <w:szCs w:val="20"/>
        </w:rPr>
        <w:t>ci</w:t>
      </w:r>
      <w:r w:rsidR="0070536C">
        <w:rPr>
          <w:rFonts w:ascii="Open Sans" w:hAnsi="Open Sans" w:cs="Open Sans"/>
          <w:color w:val="000000"/>
          <w:sz w:val="20"/>
          <w:szCs w:val="20"/>
        </w:rPr>
        <w:t>ą</w:t>
      </w:r>
      <w:r w:rsidR="000836E8">
        <w:rPr>
          <w:rFonts w:ascii="Open Sans" w:hAnsi="Open Sans" w:cs="Open Sans"/>
          <w:color w:val="000000"/>
          <w:sz w:val="20"/>
          <w:szCs w:val="20"/>
        </w:rPr>
        <w:t>g pieszo-rowerowy</w:t>
      </w:r>
      <w:r w:rsidR="007920F1">
        <w:rPr>
          <w:rFonts w:ascii="Open Sans" w:hAnsi="Open Sans" w:cs="Open Sans"/>
          <w:color w:val="000000"/>
          <w:sz w:val="20"/>
          <w:szCs w:val="20"/>
        </w:rPr>
        <w:t>)</w:t>
      </w:r>
      <w:r w:rsidRPr="00A550AB">
        <w:rPr>
          <w:rFonts w:ascii="Open Sans" w:hAnsi="Open Sans" w:cs="Open Sans"/>
          <w:color w:val="000000"/>
          <w:sz w:val="20"/>
          <w:szCs w:val="20"/>
        </w:rPr>
        <w:t>, której wykonanie stanowi przedmiot inwestycji realizowanej przez Zamawiającego;</w:t>
      </w:r>
    </w:p>
    <w:p w:rsidR="00A550AB" w:rsidRPr="00A550AB" w:rsidRDefault="00A550AB" w:rsidP="00A550AB">
      <w:p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b/>
          <w:bCs/>
          <w:color w:val="000000"/>
          <w:sz w:val="20"/>
          <w:szCs w:val="20"/>
        </w:rPr>
        <w:t>Inwestycja:</w:t>
      </w:r>
      <w:r w:rsidRPr="00A550AB">
        <w:rPr>
          <w:rFonts w:ascii="Open Sans" w:hAnsi="Open Sans" w:cs="Open Sans"/>
          <w:b/>
          <w:bCs/>
          <w:color w:val="000000"/>
          <w:sz w:val="20"/>
          <w:szCs w:val="20"/>
        </w:rPr>
        <w:tab/>
      </w:r>
      <w:r w:rsidRPr="00A550AB">
        <w:rPr>
          <w:rFonts w:ascii="Open Sans" w:hAnsi="Open Sans" w:cs="Open Sans"/>
          <w:color w:val="000000"/>
          <w:sz w:val="20"/>
          <w:szCs w:val="20"/>
        </w:rPr>
        <w:t>zamierzenie inwestycyjne mające na celu wybudowanie Obiektu;</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Roboty:</w:t>
      </w:r>
      <w:r w:rsidRPr="00A550AB">
        <w:rPr>
          <w:rFonts w:ascii="Open Sans" w:hAnsi="Open Sans" w:cs="Open Sans"/>
          <w:b/>
          <w:bCs/>
          <w:color w:val="000000"/>
          <w:sz w:val="20"/>
          <w:szCs w:val="20"/>
        </w:rPr>
        <w:tab/>
      </w:r>
      <w:r w:rsidRPr="00A550AB">
        <w:rPr>
          <w:rFonts w:ascii="Open Sans" w:hAnsi="Open Sans" w:cs="Open Sans"/>
          <w:color w:val="000000"/>
          <w:sz w:val="20"/>
          <w:szCs w:val="20"/>
        </w:rPr>
        <w:t>całość robót budowlano - montażowych w rozumieniu Prawa Budowlanego oraz innych prac i czynności zmierzających do wybudowania Obiektu;</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Podwykonawca:</w:t>
      </w:r>
      <w:r w:rsidRPr="00A550AB">
        <w:rPr>
          <w:rFonts w:ascii="Open Sans" w:hAnsi="Open Sans" w:cs="Open Sans"/>
          <w:b/>
          <w:bCs/>
          <w:color w:val="000000"/>
          <w:sz w:val="20"/>
          <w:szCs w:val="20"/>
        </w:rPr>
        <w:tab/>
      </w:r>
      <w:r w:rsidRPr="00A550AB">
        <w:rPr>
          <w:rFonts w:ascii="Open Sans" w:hAnsi="Open Sans" w:cs="Open Sans"/>
          <w:color w:val="000000"/>
          <w:sz w:val="20"/>
          <w:szCs w:val="20"/>
        </w:rPr>
        <w:t xml:space="preserve">oznacza osobę prawną lub fizyczną, z którą Wykonawca zawrze umowę </w:t>
      </w:r>
      <w:r w:rsidRPr="00A550AB">
        <w:rPr>
          <w:rFonts w:ascii="Open Sans" w:hAnsi="Open Sans" w:cs="Open Sans"/>
          <w:color w:val="000000"/>
          <w:sz w:val="20"/>
          <w:szCs w:val="20"/>
        </w:rPr>
        <w:br/>
        <w:t>o wykonanie części robót budowlanych objętych Umową i będzie wykonywał tę część Umowy za jego pomocą;</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Dokumentacja projektowa:</w:t>
      </w:r>
      <w:r w:rsidRPr="00A550AB">
        <w:rPr>
          <w:rFonts w:ascii="Open Sans" w:hAnsi="Open Sans" w:cs="Open Sans"/>
          <w:b/>
          <w:bCs/>
          <w:color w:val="000000"/>
          <w:sz w:val="20"/>
          <w:szCs w:val="20"/>
        </w:rPr>
        <w:tab/>
      </w:r>
      <w:r w:rsidRPr="00A550AB">
        <w:rPr>
          <w:rFonts w:ascii="Open Sans" w:hAnsi="Open Sans" w:cs="Open Sans"/>
          <w:color w:val="000000"/>
          <w:sz w:val="20"/>
          <w:szCs w:val="20"/>
        </w:rPr>
        <w:t>dokumentacja niezbędna i wystarczająca dla właściwej realizacji Inwestycji, obejmująca w szczególności: Projekt Budowlany, Projekt Wykonawczy, Specyfikację Techniczną Wykonania i Odbioru Robót, Kosztorys inwestorski i Przedmiar robót;</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Inspektor Nadzoru:</w:t>
      </w:r>
      <w:r w:rsidRPr="00A550AB">
        <w:rPr>
          <w:rFonts w:ascii="Open Sans" w:hAnsi="Open Sans" w:cs="Open Sans"/>
          <w:b/>
          <w:bCs/>
          <w:color w:val="000000"/>
          <w:sz w:val="20"/>
          <w:szCs w:val="20"/>
        </w:rPr>
        <w:tab/>
      </w:r>
      <w:r w:rsidRPr="00A550AB">
        <w:rPr>
          <w:rFonts w:ascii="Open Sans" w:hAnsi="Open Sans" w:cs="Open Sans"/>
          <w:color w:val="000000"/>
          <w:sz w:val="20"/>
          <w:szCs w:val="20"/>
        </w:rPr>
        <w:t xml:space="preserve">osoba/osoby umocowane przez Zamawiającego do występowania w jego imieniu w zakresie przekazanych jej na mocy tego umocowania praw i obowiązków oraz do wykonania praw i obowiązków wymienionych w przepisach Prawa budowlanego. Inspektor Nadzoru jest przedstawicielem Zamawiającego na budowie, upoważnionym do </w:t>
      </w:r>
      <w:r w:rsidRPr="00A550AB">
        <w:rPr>
          <w:rFonts w:ascii="Open Sans" w:hAnsi="Open Sans" w:cs="Open Sans"/>
          <w:color w:val="000000"/>
          <w:sz w:val="20"/>
          <w:szCs w:val="20"/>
        </w:rPr>
        <w:lastRenderedPageBreak/>
        <w:t>podejmowania decyzji dotyczących zagadnień technicznych tej budowy w ramach Dokumentacji projektowej, przepisów Prawa budowlanego;</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Prawo budowlane:</w:t>
      </w:r>
      <w:r w:rsidRPr="00A550AB">
        <w:rPr>
          <w:rFonts w:ascii="Open Sans" w:hAnsi="Open Sans" w:cs="Open Sans"/>
          <w:b/>
          <w:bCs/>
          <w:color w:val="000000"/>
          <w:sz w:val="20"/>
          <w:szCs w:val="20"/>
        </w:rPr>
        <w:tab/>
      </w:r>
      <w:r w:rsidRPr="00A550AB">
        <w:rPr>
          <w:rFonts w:ascii="Open Sans" w:hAnsi="Open Sans" w:cs="Open Sans"/>
          <w:color w:val="000000"/>
          <w:sz w:val="20"/>
          <w:szCs w:val="20"/>
        </w:rPr>
        <w:t>ustawa z dnia z dnia 7 lipca 1994 roku Prawo budowlane (Dz. U. z 2016 r., poz. 290, z późn. zm.), a także przepisy wykonawcze wydane na podstawie w/w ustawy, oraz odpowiednie mające zastosowanie normy zharmonizowane oraz Polskie Normy;</w:t>
      </w:r>
    </w:p>
    <w:p w:rsidR="00A550AB" w:rsidRPr="00A550AB" w:rsidRDefault="00A550AB" w:rsidP="00A550AB">
      <w:p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b/>
          <w:bCs/>
          <w:color w:val="000000"/>
          <w:sz w:val="20"/>
          <w:szCs w:val="20"/>
        </w:rPr>
        <w:t>Przedmiot Umowy:</w:t>
      </w:r>
      <w:r w:rsidRPr="00A550AB">
        <w:rPr>
          <w:rFonts w:ascii="Open Sans" w:hAnsi="Open Sans" w:cs="Open Sans"/>
          <w:b/>
          <w:bCs/>
          <w:color w:val="000000"/>
          <w:sz w:val="20"/>
          <w:szCs w:val="20"/>
        </w:rPr>
        <w:tab/>
      </w:r>
      <w:r w:rsidRPr="00A550AB">
        <w:rPr>
          <w:rFonts w:ascii="Open Sans" w:hAnsi="Open Sans" w:cs="Open Sans"/>
          <w:color w:val="000000"/>
          <w:sz w:val="20"/>
          <w:szCs w:val="20"/>
        </w:rPr>
        <w:t>przedmiot umowy został określony w § 1 niniejszej Umowy;</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 xml:space="preserve">Odbiór końcowy: </w:t>
      </w:r>
      <w:r w:rsidRPr="00A550AB">
        <w:rPr>
          <w:rFonts w:ascii="Open Sans" w:hAnsi="Open Sans" w:cs="Open Sans"/>
          <w:color w:val="000000"/>
          <w:sz w:val="20"/>
          <w:szCs w:val="20"/>
        </w:rPr>
        <w:t xml:space="preserve">będzie polegał na odbiorze całości Przedmiotu Umowy wskazanego w §1 ust. 1 </w:t>
      </w:r>
      <w:r w:rsidRPr="00A550AB">
        <w:rPr>
          <w:rFonts w:ascii="Open Sans" w:hAnsi="Open Sans" w:cs="Open Sans"/>
          <w:color w:val="000000"/>
          <w:sz w:val="20"/>
          <w:szCs w:val="20"/>
        </w:rPr>
        <w:br/>
        <w:t>i ocenie jakości wykonanego Przedmiotu Umowy;</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Odbiór ostateczny:</w:t>
      </w:r>
      <w:r w:rsidRPr="00A550AB">
        <w:rPr>
          <w:rFonts w:ascii="Open Sans" w:hAnsi="Open Sans" w:cs="Open Sans"/>
          <w:b/>
          <w:bCs/>
          <w:color w:val="000000"/>
          <w:sz w:val="20"/>
          <w:szCs w:val="20"/>
        </w:rPr>
        <w:tab/>
      </w:r>
      <w:r w:rsidRPr="00A550AB">
        <w:rPr>
          <w:rFonts w:ascii="Open Sans" w:hAnsi="Open Sans" w:cs="Open Sans"/>
          <w:color w:val="000000"/>
          <w:sz w:val="20"/>
          <w:szCs w:val="20"/>
        </w:rPr>
        <w:t>czynności dotyczące przekazania Zamawiającemu wykonanego Przedmiotu Umowy po upływie gwarancji;</w:t>
      </w:r>
    </w:p>
    <w:p w:rsidR="00A550AB" w:rsidRPr="00A550AB" w:rsidRDefault="00A550AB" w:rsidP="00A550AB">
      <w:p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b/>
          <w:bCs/>
          <w:color w:val="000000"/>
          <w:sz w:val="20"/>
          <w:szCs w:val="20"/>
        </w:rPr>
        <w:t>Strona lub Strony:</w:t>
      </w:r>
      <w:r w:rsidRPr="00A550AB">
        <w:rPr>
          <w:rFonts w:ascii="Open Sans" w:hAnsi="Open Sans" w:cs="Open Sans"/>
          <w:b/>
          <w:bCs/>
          <w:color w:val="000000"/>
          <w:sz w:val="20"/>
          <w:szCs w:val="20"/>
        </w:rPr>
        <w:tab/>
      </w:r>
      <w:r w:rsidRPr="00A550AB">
        <w:rPr>
          <w:rFonts w:ascii="Open Sans" w:hAnsi="Open Sans" w:cs="Open Sans"/>
          <w:color w:val="000000"/>
          <w:sz w:val="20"/>
          <w:szCs w:val="20"/>
        </w:rPr>
        <w:t>oznaczają Zamawiającego i/lub Wykonawcę;</w:t>
      </w:r>
    </w:p>
    <w:p w:rsidR="00A550AB" w:rsidRPr="00A550AB" w:rsidRDefault="00A550AB" w:rsidP="00A550AB">
      <w:p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b/>
          <w:bCs/>
          <w:color w:val="000000"/>
          <w:sz w:val="20"/>
          <w:szCs w:val="20"/>
        </w:rPr>
        <w:t>Strona trzecia:</w:t>
      </w:r>
      <w:r w:rsidRPr="00A550AB">
        <w:rPr>
          <w:rFonts w:ascii="Open Sans" w:hAnsi="Open Sans" w:cs="Open Sans"/>
          <w:b/>
          <w:bCs/>
          <w:color w:val="000000"/>
          <w:sz w:val="20"/>
          <w:szCs w:val="20"/>
        </w:rPr>
        <w:tab/>
      </w:r>
      <w:r w:rsidRPr="00A550AB">
        <w:rPr>
          <w:rFonts w:ascii="Open Sans" w:hAnsi="Open Sans" w:cs="Open Sans"/>
          <w:color w:val="000000"/>
          <w:sz w:val="20"/>
          <w:szCs w:val="20"/>
        </w:rPr>
        <w:t>oznacza osobę lub jednostkę inną niż Zamawiający lub Wykonawca;</w:t>
      </w:r>
    </w:p>
    <w:p w:rsidR="00A550AB" w:rsidRPr="00A550AB" w:rsidRDefault="00A550AB" w:rsidP="00A550AB">
      <w:pPr>
        <w:autoSpaceDE w:val="0"/>
        <w:autoSpaceDN w:val="0"/>
        <w:adjustRightInd w:val="0"/>
        <w:spacing w:line="276" w:lineRule="auto"/>
        <w:ind w:left="1134" w:hanging="1134"/>
        <w:jc w:val="both"/>
        <w:rPr>
          <w:rFonts w:ascii="Open Sans" w:hAnsi="Open Sans" w:cs="Open Sans"/>
          <w:bCs/>
          <w:color w:val="000000"/>
          <w:sz w:val="20"/>
          <w:szCs w:val="20"/>
        </w:rPr>
      </w:pPr>
      <w:r w:rsidRPr="00A550AB">
        <w:rPr>
          <w:rFonts w:ascii="Open Sans" w:hAnsi="Open Sans" w:cs="Open Sans"/>
          <w:b/>
          <w:bCs/>
          <w:color w:val="000000"/>
          <w:sz w:val="20"/>
          <w:szCs w:val="20"/>
        </w:rPr>
        <w:t>Inwestor:</w:t>
      </w:r>
      <w:r w:rsidRPr="00A550AB">
        <w:rPr>
          <w:rFonts w:ascii="Open Sans" w:hAnsi="Open Sans" w:cs="Open Sans"/>
          <w:b/>
          <w:bCs/>
          <w:color w:val="000000"/>
          <w:sz w:val="20"/>
          <w:szCs w:val="20"/>
        </w:rPr>
        <w:tab/>
      </w:r>
      <w:r w:rsidRPr="00A550AB">
        <w:rPr>
          <w:rFonts w:ascii="Open Sans" w:hAnsi="Open Sans" w:cs="Open Sans"/>
          <w:sz w:val="20"/>
          <w:szCs w:val="20"/>
        </w:rPr>
        <w:t>Gmina Pomiechówek z siedzibą w Pomiechówku, 05-180 Pomiechówek, ul. Szkolna 1a</w:t>
      </w:r>
      <w:r w:rsidRPr="00A550AB">
        <w:rPr>
          <w:rFonts w:ascii="Open Sans" w:hAnsi="Open Sans" w:cs="Open Sans"/>
          <w:color w:val="000000"/>
          <w:sz w:val="20"/>
          <w:szCs w:val="20"/>
        </w:rPr>
        <w:t>;</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Siła wyższa:</w:t>
      </w:r>
      <w:r w:rsidRPr="00A550AB">
        <w:rPr>
          <w:rFonts w:ascii="Open Sans" w:hAnsi="Open Sans" w:cs="Open Sans"/>
          <w:b/>
          <w:bCs/>
          <w:color w:val="000000"/>
          <w:sz w:val="20"/>
          <w:szCs w:val="20"/>
        </w:rPr>
        <w:tab/>
      </w:r>
      <w:r w:rsidRPr="00A550AB">
        <w:rPr>
          <w:rFonts w:ascii="Open Sans" w:hAnsi="Open Sans" w:cs="Open Sans"/>
          <w:color w:val="000000"/>
          <w:sz w:val="20"/>
          <w:szCs w:val="20"/>
        </w:rPr>
        <w:t>zdarzenie zewnętrzne, niedające się przewidzieć, którego skutkom nie można było zapobiec, nawet przez dołożenie najwyższej staranności;</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Teren budowy:</w:t>
      </w:r>
      <w:r w:rsidRPr="00A550AB">
        <w:rPr>
          <w:rFonts w:ascii="Open Sans" w:hAnsi="Open Sans" w:cs="Open Sans"/>
          <w:b/>
          <w:bCs/>
          <w:color w:val="000000"/>
          <w:sz w:val="20"/>
          <w:szCs w:val="20"/>
        </w:rPr>
        <w:tab/>
      </w:r>
      <w:r w:rsidRPr="00A550AB">
        <w:rPr>
          <w:rFonts w:ascii="Open Sans" w:hAnsi="Open Sans" w:cs="Open Sans"/>
          <w:color w:val="000000"/>
          <w:sz w:val="20"/>
          <w:szCs w:val="20"/>
        </w:rPr>
        <w:t>przestrzeń, w której są prowadzone Roboty, wraz z przestrzenią zajmowaną przez urządzenia zaplecza budowy;</w:t>
      </w:r>
    </w:p>
    <w:p w:rsidR="00A550AB" w:rsidRPr="00A550AB" w:rsidRDefault="00A550AB" w:rsidP="00A550AB">
      <w:pPr>
        <w:autoSpaceDE w:val="0"/>
        <w:autoSpaceDN w:val="0"/>
        <w:adjustRightInd w:val="0"/>
        <w:spacing w:line="276" w:lineRule="auto"/>
        <w:ind w:left="1134" w:hanging="1134"/>
        <w:jc w:val="both"/>
        <w:rPr>
          <w:rFonts w:ascii="Open Sans" w:hAnsi="Open Sans" w:cs="Open Sans"/>
          <w:color w:val="000000"/>
          <w:sz w:val="20"/>
          <w:szCs w:val="20"/>
        </w:rPr>
      </w:pPr>
      <w:r w:rsidRPr="00A550AB">
        <w:rPr>
          <w:rFonts w:ascii="Open Sans" w:hAnsi="Open Sans" w:cs="Open Sans"/>
          <w:b/>
          <w:bCs/>
          <w:color w:val="000000"/>
          <w:sz w:val="20"/>
          <w:szCs w:val="20"/>
        </w:rPr>
        <w:t>Harmonogram:</w:t>
      </w:r>
      <w:r w:rsidRPr="00A550AB">
        <w:rPr>
          <w:rFonts w:ascii="Open Sans" w:hAnsi="Open Sans" w:cs="Open Sans"/>
          <w:b/>
          <w:bCs/>
          <w:color w:val="000000"/>
          <w:sz w:val="20"/>
          <w:szCs w:val="20"/>
        </w:rPr>
        <w:tab/>
      </w:r>
      <w:r w:rsidRPr="00A550AB">
        <w:rPr>
          <w:rFonts w:ascii="Open Sans" w:hAnsi="Open Sans" w:cs="Open Sans"/>
          <w:color w:val="000000"/>
          <w:sz w:val="20"/>
          <w:szCs w:val="20"/>
        </w:rPr>
        <w:t>harmonogram rzeczowo-finansowy realizacji Inwestycji, zawierający opis podziału Robót na zakresy, kolejność wykonywania Robót, czas ich trwania, wartość;</w:t>
      </w:r>
    </w:p>
    <w:p w:rsidR="00A550AB" w:rsidRPr="00A550AB" w:rsidRDefault="00A550AB" w:rsidP="00A550AB">
      <w:p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b/>
          <w:bCs/>
          <w:color w:val="000000"/>
          <w:sz w:val="20"/>
          <w:szCs w:val="20"/>
        </w:rPr>
        <w:t>SIWZ:</w:t>
      </w:r>
      <w:r w:rsidRPr="00A550AB">
        <w:rPr>
          <w:rFonts w:ascii="Open Sans" w:hAnsi="Open Sans" w:cs="Open Sans"/>
          <w:b/>
          <w:bCs/>
          <w:color w:val="000000"/>
          <w:sz w:val="20"/>
          <w:szCs w:val="20"/>
        </w:rPr>
        <w:tab/>
      </w:r>
      <w:r w:rsidRPr="00A550AB">
        <w:rPr>
          <w:rFonts w:ascii="Open Sans" w:hAnsi="Open Sans" w:cs="Open Sans"/>
          <w:color w:val="000000"/>
          <w:sz w:val="20"/>
          <w:szCs w:val="20"/>
        </w:rPr>
        <w:t>Specyfikacja Istotnych Warunków Zamówienia.</w:t>
      </w:r>
    </w:p>
    <w:p w:rsidR="00A550AB" w:rsidRPr="00A550AB" w:rsidRDefault="00A550AB" w:rsidP="00A550AB">
      <w:pPr>
        <w:autoSpaceDE w:val="0"/>
        <w:autoSpaceDN w:val="0"/>
        <w:adjustRightInd w:val="0"/>
        <w:spacing w:line="276" w:lineRule="auto"/>
        <w:jc w:val="both"/>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eastAsia="Calibri" w:hAnsi="Open Sans" w:cs="Open Sans"/>
          <w:b/>
          <w:bCs/>
          <w:color w:val="000000"/>
          <w:sz w:val="20"/>
          <w:szCs w:val="20"/>
        </w:rPr>
      </w:pPr>
      <w:r w:rsidRPr="00A550AB">
        <w:rPr>
          <w:rFonts w:ascii="Open Sans" w:eastAsia="Calibri" w:hAnsi="Open Sans" w:cs="Open Sans"/>
          <w:b/>
          <w:bCs/>
          <w:color w:val="000000"/>
          <w:sz w:val="20"/>
          <w:szCs w:val="20"/>
        </w:rPr>
        <w:t>§ 1</w:t>
      </w:r>
    </w:p>
    <w:p w:rsidR="00A550AB" w:rsidRPr="00A550AB" w:rsidRDefault="00A550AB" w:rsidP="00A550AB">
      <w:pPr>
        <w:autoSpaceDE w:val="0"/>
        <w:autoSpaceDN w:val="0"/>
        <w:adjustRightInd w:val="0"/>
        <w:spacing w:line="276" w:lineRule="auto"/>
        <w:jc w:val="center"/>
        <w:rPr>
          <w:rFonts w:ascii="Open Sans" w:eastAsia="Calibri" w:hAnsi="Open Sans" w:cs="Open Sans"/>
          <w:b/>
          <w:bCs/>
          <w:color w:val="000000"/>
          <w:sz w:val="20"/>
          <w:szCs w:val="20"/>
        </w:rPr>
      </w:pPr>
      <w:r w:rsidRPr="00A550AB">
        <w:rPr>
          <w:rFonts w:ascii="Open Sans" w:eastAsia="Calibri" w:hAnsi="Open Sans" w:cs="Open Sans"/>
          <w:b/>
          <w:bCs/>
          <w:color w:val="000000"/>
          <w:sz w:val="20"/>
          <w:szCs w:val="20"/>
        </w:rPr>
        <w:t>Przedmiot Umowy.</w:t>
      </w:r>
    </w:p>
    <w:p w:rsidR="00A550AB" w:rsidRPr="00B45C89" w:rsidRDefault="00A550AB" w:rsidP="00B45C89">
      <w:pPr>
        <w:numPr>
          <w:ilvl w:val="6"/>
          <w:numId w:val="78"/>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W wyniku rozstrzygniętego przetargu nieograniczonego, Zamawiający powierza, a Wykonawca zobowiązuje się do </w:t>
      </w:r>
      <w:r w:rsidRPr="00A550AB">
        <w:rPr>
          <w:rFonts w:ascii="Open Sans" w:eastAsia="Calibri" w:hAnsi="Open Sans" w:cs="Open Sans"/>
          <w:bCs/>
          <w:color w:val="000000"/>
          <w:sz w:val="20"/>
          <w:szCs w:val="20"/>
          <w:lang w:eastAsia="en-US"/>
        </w:rPr>
        <w:t xml:space="preserve">wykonania kompletnej dokumentacji projektowej wraz z uzyskaniem </w:t>
      </w:r>
      <w:r w:rsidR="00A8323A">
        <w:rPr>
          <w:rFonts w:ascii="Open Sans" w:eastAsia="Calibri" w:hAnsi="Open Sans" w:cs="Open Sans"/>
          <w:bCs/>
          <w:color w:val="000000"/>
          <w:sz w:val="20"/>
          <w:szCs w:val="20"/>
          <w:lang w:eastAsia="en-US"/>
        </w:rPr>
        <w:t xml:space="preserve">decyzji </w:t>
      </w:r>
      <w:r w:rsidR="00A8323A">
        <w:rPr>
          <w:rFonts w:ascii="Open Sans" w:eastAsia="Calibri" w:hAnsi="Open Sans" w:cs="Open Sans"/>
          <w:bCs/>
          <w:color w:val="000000"/>
          <w:sz w:val="20"/>
          <w:szCs w:val="20"/>
          <w:lang w:eastAsia="en-US"/>
        </w:rPr>
        <w:br/>
        <w:t>o p</w:t>
      </w:r>
      <w:r w:rsidRPr="00A550AB">
        <w:rPr>
          <w:rFonts w:ascii="Open Sans" w:eastAsia="Calibri" w:hAnsi="Open Sans" w:cs="Open Sans"/>
          <w:bCs/>
          <w:color w:val="000000"/>
          <w:sz w:val="20"/>
          <w:szCs w:val="20"/>
          <w:lang w:eastAsia="en-US"/>
        </w:rPr>
        <w:t>ozwoleni</w:t>
      </w:r>
      <w:r w:rsidR="00A8323A">
        <w:rPr>
          <w:rFonts w:ascii="Open Sans" w:eastAsia="Calibri" w:hAnsi="Open Sans" w:cs="Open Sans"/>
          <w:bCs/>
          <w:color w:val="000000"/>
          <w:sz w:val="20"/>
          <w:szCs w:val="20"/>
          <w:lang w:eastAsia="en-US"/>
        </w:rPr>
        <w:t>u</w:t>
      </w:r>
      <w:r w:rsidRPr="00A550AB">
        <w:rPr>
          <w:rFonts w:ascii="Open Sans" w:eastAsia="Calibri" w:hAnsi="Open Sans" w:cs="Open Sans"/>
          <w:bCs/>
          <w:color w:val="000000"/>
          <w:sz w:val="20"/>
          <w:szCs w:val="20"/>
          <w:lang w:eastAsia="en-US"/>
        </w:rPr>
        <w:t xml:space="preserve"> na budowę i/lub</w:t>
      </w:r>
      <w:r w:rsidR="00A8323A">
        <w:rPr>
          <w:rFonts w:ascii="Open Sans" w:eastAsia="Calibri" w:hAnsi="Open Sans" w:cs="Open Sans"/>
          <w:bCs/>
          <w:color w:val="000000"/>
          <w:sz w:val="20"/>
          <w:szCs w:val="20"/>
          <w:lang w:eastAsia="en-US"/>
        </w:rPr>
        <w:t xml:space="preserve"> decyzji o zezwoleniu na realizację inwestycji drogowej i/lub skutecznego zgłoszenia wykonania robót budowlanych </w:t>
      </w:r>
      <w:r w:rsidRPr="00A550AB">
        <w:rPr>
          <w:rFonts w:ascii="Open Sans" w:eastAsia="Calibri" w:hAnsi="Open Sans" w:cs="Open Sans"/>
          <w:bCs/>
          <w:color w:val="000000"/>
          <w:sz w:val="20"/>
          <w:szCs w:val="20"/>
          <w:lang w:eastAsia="en-US"/>
        </w:rPr>
        <w:t xml:space="preserve">dla zadania </w:t>
      </w:r>
      <w:r w:rsidRPr="00B45C89">
        <w:rPr>
          <w:rFonts w:ascii="Open Sans" w:eastAsia="Calibri" w:hAnsi="Open Sans" w:cs="Open Sans"/>
          <w:bCs/>
          <w:color w:val="000000"/>
          <w:sz w:val="20"/>
          <w:szCs w:val="20"/>
          <w:lang w:eastAsia="en-US"/>
        </w:rPr>
        <w:t>polegającego na „</w:t>
      </w:r>
      <w:r w:rsidR="00B45C89" w:rsidRPr="00B45C89">
        <w:rPr>
          <w:rFonts w:ascii="Open Sans" w:hAnsi="Open Sans" w:cs="Open Sans"/>
          <w:bCs/>
          <w:sz w:val="20"/>
          <w:szCs w:val="20"/>
        </w:rPr>
        <w:t>Budow</w:t>
      </w:r>
      <w:r w:rsidR="00B45C89">
        <w:rPr>
          <w:rFonts w:ascii="Open Sans" w:hAnsi="Open Sans" w:cs="Open Sans"/>
          <w:bCs/>
          <w:sz w:val="20"/>
          <w:szCs w:val="20"/>
        </w:rPr>
        <w:t>ie</w:t>
      </w:r>
      <w:r w:rsidR="00B45C89" w:rsidRPr="00B45C89">
        <w:rPr>
          <w:rFonts w:ascii="Open Sans" w:hAnsi="Open Sans" w:cs="Open Sans"/>
          <w:bCs/>
          <w:sz w:val="20"/>
          <w:szCs w:val="20"/>
        </w:rPr>
        <w:t xml:space="preserve"> ciągu pieszo-rowerowego w miejscowości Nowy Modlin, gm. Pomiechówek</w:t>
      </w:r>
      <w:r w:rsidRPr="00B45C89">
        <w:rPr>
          <w:rFonts w:ascii="Open Sans" w:eastAsia="Calibri" w:hAnsi="Open Sans" w:cs="Open Sans"/>
          <w:bCs/>
          <w:color w:val="000000"/>
          <w:sz w:val="20"/>
          <w:szCs w:val="20"/>
          <w:lang w:eastAsia="en-US"/>
        </w:rPr>
        <w:t>” a następnie wykonanie na jej podstawie robót budowlanyc</w:t>
      </w:r>
      <w:r w:rsidRPr="00A550AB">
        <w:rPr>
          <w:rFonts w:ascii="Open Sans" w:eastAsia="Calibri" w:hAnsi="Open Sans" w:cs="Open Sans"/>
          <w:bCs/>
          <w:color w:val="000000"/>
          <w:sz w:val="20"/>
          <w:szCs w:val="20"/>
          <w:lang w:eastAsia="en-US"/>
        </w:rPr>
        <w:t xml:space="preserve">h i oddanie do użytkowania w stanie wolnym od wad i usterek w ramach </w:t>
      </w:r>
      <w:r w:rsidR="00B45C89">
        <w:rPr>
          <w:rFonts w:ascii="Open Sans" w:eastAsia="Calibri" w:hAnsi="Open Sans" w:cs="Open Sans"/>
          <w:bCs/>
          <w:color w:val="000000"/>
          <w:sz w:val="20"/>
          <w:szCs w:val="20"/>
          <w:lang w:eastAsia="en-US"/>
        </w:rPr>
        <w:t>zadania inwestycyjnego pn.</w:t>
      </w:r>
      <w:r w:rsidRPr="00A550AB">
        <w:rPr>
          <w:rFonts w:ascii="Open Sans" w:eastAsia="Calibri" w:hAnsi="Open Sans" w:cs="Open Sans"/>
          <w:bCs/>
          <w:color w:val="000000"/>
          <w:sz w:val="20"/>
          <w:szCs w:val="20"/>
          <w:lang w:eastAsia="en-US"/>
        </w:rPr>
        <w:t xml:space="preserve"> „</w:t>
      </w:r>
      <w:r w:rsidR="00B45C89" w:rsidRPr="00B45C89">
        <w:rPr>
          <w:rFonts w:ascii="Open Sans" w:eastAsia="Calibri" w:hAnsi="Open Sans" w:cs="Open Sans"/>
          <w:bCs/>
          <w:color w:val="000000"/>
          <w:sz w:val="20"/>
          <w:szCs w:val="20"/>
          <w:lang w:eastAsia="en-US"/>
        </w:rPr>
        <w:t>Przebudow</w:t>
      </w:r>
      <w:r w:rsidR="00B45C89">
        <w:rPr>
          <w:rFonts w:ascii="Open Sans" w:eastAsia="Calibri" w:hAnsi="Open Sans" w:cs="Open Sans"/>
          <w:bCs/>
          <w:color w:val="000000"/>
          <w:sz w:val="20"/>
          <w:szCs w:val="20"/>
          <w:lang w:eastAsia="en-US"/>
        </w:rPr>
        <w:t>a</w:t>
      </w:r>
      <w:r w:rsidR="00B45C89" w:rsidRPr="00B45C89">
        <w:rPr>
          <w:rFonts w:ascii="Open Sans" w:eastAsia="Calibri" w:hAnsi="Open Sans" w:cs="Open Sans"/>
          <w:bCs/>
          <w:color w:val="000000"/>
          <w:sz w:val="20"/>
          <w:szCs w:val="20"/>
          <w:lang w:eastAsia="en-US"/>
        </w:rPr>
        <w:t xml:space="preserve"> skrzyżowania drogi gminnej z drogą powiatową na skrzyżowanie typu rondo oraz wykonania ciągu pieszo rowerowego na długości 600 m </w:t>
      </w:r>
      <w:r w:rsidR="00B45C89">
        <w:rPr>
          <w:rFonts w:ascii="Open Sans" w:eastAsia="Calibri" w:hAnsi="Open Sans" w:cs="Open Sans"/>
          <w:bCs/>
          <w:color w:val="000000"/>
          <w:sz w:val="20"/>
          <w:szCs w:val="20"/>
          <w:lang w:eastAsia="en-US"/>
        </w:rPr>
        <w:br/>
      </w:r>
      <w:r w:rsidR="00B45C89" w:rsidRPr="00B45C89">
        <w:rPr>
          <w:rFonts w:ascii="Open Sans" w:eastAsia="Calibri" w:hAnsi="Open Sans" w:cs="Open Sans"/>
          <w:bCs/>
          <w:color w:val="000000"/>
          <w:sz w:val="20"/>
          <w:szCs w:val="20"/>
          <w:lang w:eastAsia="en-US"/>
        </w:rPr>
        <w:t>w miejscowości Nowy Modlin gm. Pomiechówek - zadanie realizowane w ramach zadania "Budowa drogi gminnej nr 240556W wraz z przebudową drogi krajowej nr 62 umożliwiającej skomunikowanie terenów inwestycyjnych wokół Portu Lotniczego Modlin, w tym objętych obszarem Warmińsko Mazurskiej Specjalnej Strefy Ekonomicznej"</w:t>
      </w:r>
      <w:r w:rsidRPr="00B45C89">
        <w:rPr>
          <w:rFonts w:ascii="Open Sans" w:eastAsia="Calibri" w:hAnsi="Open Sans" w:cs="Open Sans"/>
          <w:sz w:val="20"/>
          <w:szCs w:val="20"/>
          <w:lang w:eastAsia="en-US"/>
        </w:rPr>
        <w:t>.</w:t>
      </w:r>
    </w:p>
    <w:p w:rsidR="00A550AB" w:rsidRPr="00A550AB" w:rsidRDefault="00A550AB" w:rsidP="00370787">
      <w:pPr>
        <w:numPr>
          <w:ilvl w:val="6"/>
          <w:numId w:val="78"/>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Wykonawca niniejszą umową zobowiązuje się wobec Zamawiającego do wykonania i przekazania Zamawiającemu przedmiotu Umowy wykonanego zgodnie z Opisem przedmiotu zamówienia, Programem Funkcjonalno-Użytkowym, Umową oraz zasadami wiedzy technicznej, w tym:</w:t>
      </w:r>
    </w:p>
    <w:p w:rsidR="00A550AB" w:rsidRPr="00A550AB" w:rsidRDefault="00A550AB" w:rsidP="00370787">
      <w:pPr>
        <w:numPr>
          <w:ilvl w:val="1"/>
          <w:numId w:val="31"/>
        </w:numPr>
        <w:autoSpaceDE w:val="0"/>
        <w:autoSpaceDN w:val="0"/>
        <w:adjustRightInd w:val="0"/>
        <w:spacing w:after="160" w:line="276" w:lineRule="auto"/>
        <w:ind w:left="993" w:hanging="567"/>
        <w:contextualSpacing/>
        <w:jc w:val="both"/>
        <w:rPr>
          <w:rFonts w:ascii="Open Sans" w:eastAsia="Calibri" w:hAnsi="Open Sans" w:cs="Open Sans"/>
          <w:b/>
          <w:bCs/>
          <w:color w:val="000000"/>
          <w:sz w:val="20"/>
          <w:szCs w:val="20"/>
          <w:lang w:eastAsia="en-US"/>
        </w:rPr>
      </w:pPr>
      <w:r w:rsidRPr="00A550AB">
        <w:rPr>
          <w:rFonts w:ascii="Open Sans" w:hAnsi="Open Sans" w:cs="Open Sans"/>
          <w:b/>
          <w:sz w:val="20"/>
          <w:szCs w:val="20"/>
          <w:u w:val="single"/>
        </w:rPr>
        <w:t>ETAP I – Część projektowa</w:t>
      </w:r>
      <w:r w:rsidRPr="00A550AB">
        <w:rPr>
          <w:rFonts w:ascii="Open Sans" w:hAnsi="Open Sans" w:cs="Open Sans"/>
          <w:b/>
          <w:sz w:val="20"/>
          <w:szCs w:val="20"/>
        </w:rPr>
        <w:t xml:space="preserve"> </w:t>
      </w:r>
      <w:r w:rsidRPr="00A550AB">
        <w:rPr>
          <w:rFonts w:ascii="Open Sans" w:hAnsi="Open Sans" w:cs="Open Sans"/>
          <w:sz w:val="20"/>
          <w:szCs w:val="20"/>
        </w:rPr>
        <w:t xml:space="preserve">– obejmująca </w:t>
      </w:r>
      <w:r w:rsidRPr="00A550AB">
        <w:rPr>
          <w:rFonts w:ascii="Open Sans" w:eastAsia="Calibri" w:hAnsi="Open Sans" w:cs="Open Sans"/>
          <w:bCs/>
          <w:color w:val="000000"/>
          <w:sz w:val="20"/>
          <w:szCs w:val="20"/>
          <w:lang w:eastAsia="en-US"/>
        </w:rPr>
        <w:t xml:space="preserve">wykonanie koncepcji a następnie na jej podstawie wykonanie kompletnej dokumentacji projektowej wraz z uzyskaniem przez Wykonawcę niezbędnych decyzji administracyjnych, uzgodnień, opinii, pozwoleń wymaganych przepisami prawa, w tym również </w:t>
      </w:r>
      <w:r w:rsidR="00C866E8">
        <w:rPr>
          <w:rFonts w:ascii="Open Sans" w:eastAsia="Calibri" w:hAnsi="Open Sans" w:cs="Open Sans"/>
          <w:bCs/>
          <w:color w:val="000000"/>
          <w:sz w:val="20"/>
          <w:szCs w:val="20"/>
          <w:lang w:eastAsia="en-US"/>
        </w:rPr>
        <w:t>uzyskanie decyzji o p</w:t>
      </w:r>
      <w:r w:rsidRPr="00A550AB">
        <w:rPr>
          <w:rFonts w:ascii="Open Sans" w:eastAsia="Calibri" w:hAnsi="Open Sans" w:cs="Open Sans"/>
          <w:bCs/>
          <w:color w:val="000000"/>
          <w:sz w:val="20"/>
          <w:szCs w:val="20"/>
          <w:lang w:eastAsia="en-US"/>
        </w:rPr>
        <w:t>ozwoleni</w:t>
      </w:r>
      <w:r w:rsidR="00C866E8">
        <w:rPr>
          <w:rFonts w:ascii="Open Sans" w:eastAsia="Calibri" w:hAnsi="Open Sans" w:cs="Open Sans"/>
          <w:bCs/>
          <w:color w:val="000000"/>
          <w:sz w:val="20"/>
          <w:szCs w:val="20"/>
          <w:lang w:eastAsia="en-US"/>
        </w:rPr>
        <w:t>u</w:t>
      </w:r>
      <w:r w:rsidRPr="00A550AB">
        <w:rPr>
          <w:rFonts w:ascii="Open Sans" w:eastAsia="Calibri" w:hAnsi="Open Sans" w:cs="Open Sans"/>
          <w:bCs/>
          <w:color w:val="000000"/>
          <w:sz w:val="20"/>
          <w:szCs w:val="20"/>
          <w:lang w:eastAsia="en-US"/>
        </w:rPr>
        <w:t xml:space="preserve"> na budowę i/lub</w:t>
      </w:r>
      <w:r w:rsidR="00C866E8">
        <w:rPr>
          <w:rFonts w:ascii="Open Sans" w:eastAsia="Calibri" w:hAnsi="Open Sans" w:cs="Open Sans"/>
          <w:bCs/>
          <w:color w:val="000000"/>
          <w:sz w:val="20"/>
          <w:szCs w:val="20"/>
          <w:lang w:eastAsia="en-US"/>
        </w:rPr>
        <w:t xml:space="preserve"> decyzji </w:t>
      </w:r>
      <w:r w:rsidR="000506EA">
        <w:rPr>
          <w:rFonts w:ascii="Open Sans" w:eastAsia="Calibri" w:hAnsi="Open Sans" w:cs="Open Sans"/>
          <w:bCs/>
          <w:color w:val="000000"/>
          <w:sz w:val="20"/>
          <w:szCs w:val="20"/>
          <w:lang w:eastAsia="en-US"/>
        </w:rPr>
        <w:br/>
      </w:r>
      <w:r w:rsidR="00C866E8">
        <w:rPr>
          <w:rFonts w:ascii="Open Sans" w:eastAsia="Calibri" w:hAnsi="Open Sans" w:cs="Open Sans"/>
          <w:bCs/>
          <w:color w:val="000000"/>
          <w:sz w:val="20"/>
          <w:szCs w:val="20"/>
          <w:lang w:eastAsia="en-US"/>
        </w:rPr>
        <w:t>o zezwoleniu na realizację inwestycji drogowej i/lub skutecznego zgłoszenia wykonania robót budowlanych</w:t>
      </w:r>
      <w:r w:rsidRPr="00A550AB">
        <w:rPr>
          <w:rFonts w:ascii="Open Sans" w:eastAsia="Calibri" w:hAnsi="Open Sans" w:cs="Open Sans"/>
          <w:bCs/>
          <w:color w:val="000000"/>
          <w:sz w:val="20"/>
          <w:szCs w:val="20"/>
          <w:lang w:eastAsia="en-US"/>
        </w:rPr>
        <w:t>.</w:t>
      </w:r>
    </w:p>
    <w:p w:rsidR="00A550AB" w:rsidRPr="00A550AB" w:rsidRDefault="00A550AB" w:rsidP="00370787">
      <w:pPr>
        <w:numPr>
          <w:ilvl w:val="1"/>
          <w:numId w:val="31"/>
        </w:numPr>
        <w:autoSpaceDE w:val="0"/>
        <w:autoSpaceDN w:val="0"/>
        <w:adjustRightInd w:val="0"/>
        <w:spacing w:after="160" w:line="276" w:lineRule="auto"/>
        <w:ind w:left="993" w:hanging="567"/>
        <w:contextualSpacing/>
        <w:jc w:val="both"/>
        <w:rPr>
          <w:rFonts w:ascii="Open Sans" w:eastAsia="Calibri" w:hAnsi="Open Sans" w:cs="Open Sans"/>
          <w:b/>
          <w:bCs/>
          <w:color w:val="000000"/>
          <w:sz w:val="20"/>
          <w:szCs w:val="20"/>
          <w:lang w:eastAsia="en-US"/>
        </w:rPr>
      </w:pPr>
      <w:r w:rsidRPr="00A550AB">
        <w:rPr>
          <w:rFonts w:ascii="Open Sans" w:hAnsi="Open Sans" w:cs="Open Sans"/>
          <w:b/>
          <w:sz w:val="20"/>
          <w:szCs w:val="20"/>
          <w:u w:val="single"/>
        </w:rPr>
        <w:lastRenderedPageBreak/>
        <w:t>ETAP II – Część budowlana</w:t>
      </w:r>
      <w:r w:rsidRPr="00A550AB">
        <w:rPr>
          <w:rFonts w:ascii="Open Sans" w:eastAsia="Calibri" w:hAnsi="Open Sans" w:cs="Open Sans"/>
          <w:b/>
          <w:bCs/>
          <w:color w:val="000000"/>
          <w:sz w:val="20"/>
          <w:szCs w:val="20"/>
          <w:lang w:eastAsia="en-US"/>
        </w:rPr>
        <w:t xml:space="preserve"> </w:t>
      </w:r>
      <w:r w:rsidRPr="00A550AB">
        <w:rPr>
          <w:rFonts w:ascii="Open Sans" w:hAnsi="Open Sans" w:cs="Open Sans"/>
          <w:sz w:val="20"/>
          <w:szCs w:val="20"/>
        </w:rPr>
        <w:t xml:space="preserve">– obejmująca </w:t>
      </w:r>
      <w:r w:rsidRPr="00A550AB">
        <w:rPr>
          <w:rFonts w:ascii="Open Sans" w:eastAsiaTheme="minorHAnsi" w:hAnsi="Open Sans" w:cs="Open Sans"/>
          <w:sz w:val="20"/>
          <w:szCs w:val="20"/>
          <w:lang w:eastAsia="en-US"/>
        </w:rPr>
        <w:t>kompleksowe wykonanie robót budowlanych, zgodnie z opracowaną przez Wykonawcę i uzgodnioną przez Zamawiającego dokumentacją projektową oraz zgłoszeniem zamiaru rozpoczęcia robót budowlanych jak również sprawowanie przez Wykonawcę czynności związanych z nadzorem autorskim.</w:t>
      </w:r>
    </w:p>
    <w:p w:rsidR="00A550AB" w:rsidRPr="00A550AB" w:rsidRDefault="00A550AB" w:rsidP="00370787">
      <w:pPr>
        <w:numPr>
          <w:ilvl w:val="6"/>
          <w:numId w:val="78"/>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Integralnymi częściami niniejszej umowy, poza wymienionymi w jej treści, ponadto są:</w:t>
      </w:r>
    </w:p>
    <w:p w:rsidR="00A550AB" w:rsidRPr="00A550AB" w:rsidRDefault="00A550AB" w:rsidP="00370787">
      <w:pPr>
        <w:numPr>
          <w:ilvl w:val="0"/>
          <w:numId w:val="126"/>
        </w:numPr>
        <w:autoSpaceDE w:val="0"/>
        <w:autoSpaceDN w:val="0"/>
        <w:adjustRightInd w:val="0"/>
        <w:spacing w:after="160" w:line="276" w:lineRule="auto"/>
        <w:ind w:left="993" w:hanging="426"/>
        <w:contextualSpacing/>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oferta Wykonawcy;</w:t>
      </w:r>
    </w:p>
    <w:p w:rsidR="00A550AB" w:rsidRPr="00A550AB" w:rsidRDefault="00A550AB" w:rsidP="00370787">
      <w:pPr>
        <w:numPr>
          <w:ilvl w:val="0"/>
          <w:numId w:val="126"/>
        </w:numPr>
        <w:autoSpaceDE w:val="0"/>
        <w:autoSpaceDN w:val="0"/>
        <w:adjustRightInd w:val="0"/>
        <w:spacing w:after="160" w:line="276" w:lineRule="auto"/>
        <w:ind w:left="993" w:hanging="426"/>
        <w:contextualSpacing/>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Specyfikacja Istotnych Warunków Zamówienia.</w:t>
      </w:r>
    </w:p>
    <w:p w:rsidR="00A550AB" w:rsidRPr="00A550AB" w:rsidRDefault="00A550AB" w:rsidP="00A550AB">
      <w:pPr>
        <w:autoSpaceDE w:val="0"/>
        <w:autoSpaceDN w:val="0"/>
        <w:adjustRightInd w:val="0"/>
        <w:spacing w:line="276" w:lineRule="auto"/>
        <w:rPr>
          <w:rFonts w:ascii="Open Sans" w:eastAsia="Calibri" w:hAnsi="Open Sans" w:cs="Open Sans"/>
          <w:color w:val="000000"/>
          <w:sz w:val="20"/>
          <w:szCs w:val="20"/>
        </w:rPr>
      </w:pPr>
    </w:p>
    <w:p w:rsidR="00A550AB" w:rsidRPr="00A550AB" w:rsidRDefault="00A550AB" w:rsidP="00A550AB">
      <w:pPr>
        <w:autoSpaceDE w:val="0"/>
        <w:autoSpaceDN w:val="0"/>
        <w:adjustRightInd w:val="0"/>
        <w:spacing w:line="276" w:lineRule="auto"/>
        <w:jc w:val="center"/>
        <w:rPr>
          <w:rFonts w:ascii="Open Sans" w:eastAsia="Calibri" w:hAnsi="Open Sans" w:cs="Open Sans"/>
          <w:b/>
          <w:bCs/>
          <w:color w:val="000000"/>
          <w:sz w:val="20"/>
          <w:szCs w:val="20"/>
        </w:rPr>
      </w:pPr>
      <w:r w:rsidRPr="00A550AB">
        <w:rPr>
          <w:rFonts w:ascii="Open Sans" w:eastAsia="Calibri" w:hAnsi="Open Sans" w:cs="Open Sans"/>
          <w:b/>
          <w:bCs/>
          <w:color w:val="000000"/>
          <w:sz w:val="20"/>
          <w:szCs w:val="20"/>
        </w:rPr>
        <w:t>§ 2</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Termin wykonania Przedmiotu Umowy.</w:t>
      </w:r>
    </w:p>
    <w:p w:rsidR="00FC4F5E" w:rsidRPr="00FC4F5E" w:rsidRDefault="00A550AB" w:rsidP="00370787">
      <w:pPr>
        <w:numPr>
          <w:ilvl w:val="6"/>
          <w:numId w:val="74"/>
        </w:numPr>
        <w:tabs>
          <w:tab w:val="left" w:pos="426"/>
        </w:tabs>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Wykonawca zobowiązuje się wykonać całość prac związanych z przedmiotem Umowy, o który</w:t>
      </w:r>
      <w:r w:rsidR="00FC4F5E">
        <w:rPr>
          <w:rFonts w:ascii="Open Sans" w:eastAsia="Calibri" w:hAnsi="Open Sans" w:cs="Open Sans"/>
          <w:color w:val="000000"/>
          <w:sz w:val="20"/>
          <w:szCs w:val="20"/>
          <w:lang w:eastAsia="en-US"/>
        </w:rPr>
        <w:t xml:space="preserve">m </w:t>
      </w:r>
      <w:r w:rsidRPr="00A550AB">
        <w:rPr>
          <w:rFonts w:ascii="Open Sans" w:eastAsia="Calibri" w:hAnsi="Open Sans" w:cs="Open Sans"/>
          <w:color w:val="000000"/>
          <w:sz w:val="20"/>
          <w:szCs w:val="20"/>
          <w:lang w:eastAsia="en-US"/>
        </w:rPr>
        <w:t xml:space="preserve">mowa w </w:t>
      </w:r>
      <w:r w:rsidRPr="00A550AB">
        <w:rPr>
          <w:rFonts w:ascii="Segoe UI" w:eastAsia="Calibri" w:hAnsi="Segoe UI" w:cs="Segoe UI"/>
          <w:color w:val="000000"/>
          <w:sz w:val="20"/>
          <w:szCs w:val="20"/>
          <w:lang w:eastAsia="en-US"/>
        </w:rPr>
        <w:t>§</w:t>
      </w:r>
      <w:r w:rsidRPr="00A550AB">
        <w:rPr>
          <w:rFonts w:ascii="Open Sans" w:eastAsia="Calibri" w:hAnsi="Open Sans" w:cs="Open Sans"/>
          <w:color w:val="000000"/>
          <w:sz w:val="20"/>
          <w:szCs w:val="20"/>
          <w:lang w:eastAsia="en-US"/>
        </w:rPr>
        <w:t xml:space="preserve"> 1 Umowy w terminie </w:t>
      </w:r>
      <w:r w:rsidRPr="00A550AB">
        <w:rPr>
          <w:rFonts w:ascii="Open Sans" w:eastAsia="Calibri" w:hAnsi="Open Sans" w:cs="Open Sans"/>
          <w:b/>
          <w:color w:val="000000"/>
          <w:sz w:val="20"/>
          <w:szCs w:val="20"/>
          <w:lang w:eastAsia="en-US"/>
        </w:rPr>
        <w:t xml:space="preserve">do dnia </w:t>
      </w:r>
      <w:r w:rsidR="008531D5">
        <w:rPr>
          <w:rFonts w:ascii="Open Sans" w:eastAsia="Calibri" w:hAnsi="Open Sans" w:cs="Open Sans"/>
          <w:b/>
          <w:color w:val="000000"/>
          <w:sz w:val="20"/>
          <w:szCs w:val="20"/>
          <w:lang w:eastAsia="en-US"/>
        </w:rPr>
        <w:t>15 listopada 2019</w:t>
      </w:r>
      <w:r w:rsidRPr="00A550AB">
        <w:rPr>
          <w:rFonts w:ascii="Open Sans" w:eastAsia="Calibri" w:hAnsi="Open Sans" w:cs="Open Sans"/>
          <w:b/>
          <w:color w:val="000000"/>
          <w:sz w:val="20"/>
          <w:szCs w:val="20"/>
          <w:lang w:eastAsia="en-US"/>
        </w:rPr>
        <w:t xml:space="preserve"> r.</w:t>
      </w:r>
    </w:p>
    <w:p w:rsidR="00A550AB" w:rsidRPr="00A550AB" w:rsidRDefault="00A550AB" w:rsidP="00370787">
      <w:pPr>
        <w:numPr>
          <w:ilvl w:val="6"/>
          <w:numId w:val="74"/>
        </w:numPr>
        <w:tabs>
          <w:tab w:val="left" w:pos="426"/>
        </w:tabs>
        <w:autoSpaceDE w:val="0"/>
        <w:autoSpaceDN w:val="0"/>
        <w:adjustRightInd w:val="0"/>
        <w:spacing w:after="160" w:line="276" w:lineRule="auto"/>
        <w:ind w:left="426" w:hanging="426"/>
        <w:contextualSpacing/>
        <w:jc w:val="both"/>
        <w:rPr>
          <w:rFonts w:ascii="Open Sans" w:hAnsi="Open Sans" w:cs="Open Sans"/>
          <w:color w:val="000000"/>
          <w:sz w:val="20"/>
          <w:szCs w:val="20"/>
        </w:rPr>
      </w:pPr>
      <w:r w:rsidRPr="00A550AB">
        <w:rPr>
          <w:rFonts w:ascii="Open Sans" w:hAnsi="Open Sans" w:cs="Open Sans"/>
          <w:color w:val="000000"/>
          <w:sz w:val="20"/>
          <w:szCs w:val="20"/>
          <w:lang w:eastAsia="en-US"/>
        </w:rPr>
        <w:t>Strony</w:t>
      </w:r>
      <w:r w:rsidRPr="00A550AB">
        <w:rPr>
          <w:rFonts w:ascii="Open Sans" w:hAnsi="Open Sans" w:cs="Open Sans"/>
          <w:color w:val="000000"/>
          <w:sz w:val="20"/>
          <w:szCs w:val="20"/>
        </w:rPr>
        <w:t xml:space="preserve"> postanawiają, że przedmiotem odbioru końcowego będzie kompleksowe zrealizowanie przedmiotu Umowy w zakresie wynikającym z Opisu przedmiotu zamówienia oraz Programu Funkcjonalno-Użytkowego.</w:t>
      </w:r>
    </w:p>
    <w:p w:rsidR="00A550AB" w:rsidRPr="00A550AB" w:rsidRDefault="00A550AB" w:rsidP="00370787">
      <w:pPr>
        <w:numPr>
          <w:ilvl w:val="6"/>
          <w:numId w:val="74"/>
        </w:numPr>
        <w:tabs>
          <w:tab w:val="left" w:pos="426"/>
        </w:tabs>
        <w:autoSpaceDE w:val="0"/>
        <w:autoSpaceDN w:val="0"/>
        <w:adjustRightInd w:val="0"/>
        <w:spacing w:after="160" w:line="276" w:lineRule="auto"/>
        <w:ind w:left="426" w:hanging="426"/>
        <w:contextualSpacing/>
        <w:jc w:val="both"/>
        <w:rPr>
          <w:rFonts w:ascii="Open Sans" w:hAnsi="Open Sans" w:cs="Open Sans"/>
          <w:sz w:val="20"/>
          <w:szCs w:val="20"/>
        </w:rPr>
      </w:pPr>
      <w:r w:rsidRPr="00A550AB">
        <w:rPr>
          <w:rFonts w:ascii="Open Sans" w:hAnsi="Open Sans" w:cs="Open Sans"/>
          <w:color w:val="000000"/>
          <w:sz w:val="20"/>
          <w:szCs w:val="20"/>
        </w:rPr>
        <w:t>Komplet materiałów, sprzętu i urządzeń niezbędnych dla realizacji przedmiotu Umowy dostarcza Wykonawca.</w:t>
      </w:r>
    </w:p>
    <w:p w:rsidR="00A550AB" w:rsidRPr="00A550AB" w:rsidRDefault="00A550AB" w:rsidP="00370787">
      <w:pPr>
        <w:numPr>
          <w:ilvl w:val="6"/>
          <w:numId w:val="74"/>
        </w:numPr>
        <w:tabs>
          <w:tab w:val="left" w:pos="426"/>
        </w:tabs>
        <w:autoSpaceDE w:val="0"/>
        <w:autoSpaceDN w:val="0"/>
        <w:adjustRightInd w:val="0"/>
        <w:spacing w:after="160" w:line="276" w:lineRule="auto"/>
        <w:ind w:left="426" w:hanging="426"/>
        <w:contextualSpacing/>
        <w:jc w:val="both"/>
        <w:rPr>
          <w:rFonts w:ascii="Open Sans" w:hAnsi="Open Sans" w:cs="Open Sans"/>
          <w:sz w:val="20"/>
          <w:szCs w:val="20"/>
        </w:rPr>
      </w:pPr>
      <w:r w:rsidRPr="00A550AB">
        <w:rPr>
          <w:rFonts w:ascii="Open Sans" w:eastAsia="Calibri" w:hAnsi="Open Sans" w:cs="Open Sans"/>
          <w:color w:val="000000"/>
          <w:sz w:val="20"/>
          <w:szCs w:val="20"/>
        </w:rPr>
        <w:t>Zamawiający przekaże Wykonawcy Teren budowy na podstawie protokołu zdawczo – odbiorczego podpisanego przez Strony Umowy.</w:t>
      </w:r>
    </w:p>
    <w:p w:rsidR="00A550AB" w:rsidRPr="00A550AB" w:rsidRDefault="00A550AB" w:rsidP="00370787">
      <w:pPr>
        <w:numPr>
          <w:ilvl w:val="6"/>
          <w:numId w:val="74"/>
        </w:numPr>
        <w:tabs>
          <w:tab w:val="left" w:pos="426"/>
        </w:tabs>
        <w:autoSpaceDE w:val="0"/>
        <w:autoSpaceDN w:val="0"/>
        <w:adjustRightInd w:val="0"/>
        <w:spacing w:after="160" w:line="276" w:lineRule="auto"/>
        <w:ind w:left="426" w:hanging="426"/>
        <w:contextualSpacing/>
        <w:jc w:val="both"/>
        <w:rPr>
          <w:rFonts w:ascii="Open Sans" w:hAnsi="Open Sans" w:cs="Open Sans"/>
          <w:sz w:val="20"/>
          <w:szCs w:val="20"/>
        </w:rPr>
      </w:pPr>
      <w:r w:rsidRPr="00A550AB">
        <w:rPr>
          <w:rFonts w:ascii="Open Sans" w:eastAsia="Calibri" w:hAnsi="Open Sans" w:cs="Open Sans"/>
          <w:color w:val="000000"/>
          <w:sz w:val="20"/>
          <w:szCs w:val="20"/>
        </w:rPr>
        <w:t>Zamawiający przekaże Wykonawcy pełnomocnictwo w celu uzyskania niezbędnych zgód, decyzji, uzgodnień, pozwoleń, w tym zgód od właścicieli nieruchomości przez które będzie przebiegała projektowana inwestycja, jak również uzyskania odpowiedniej decyzji i /lub skutecznego zgłoszenia wykonania robót budowlanych.</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3</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Wynagrodzenie.</w:t>
      </w:r>
    </w:p>
    <w:p w:rsidR="00A550AB" w:rsidRPr="00A550AB" w:rsidRDefault="00A550AB" w:rsidP="00370787">
      <w:pPr>
        <w:numPr>
          <w:ilvl w:val="0"/>
          <w:numId w:val="9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Za wykonanie Przedmiotu Umowy Strony ustalają cenę ryczałtową, tj. wynagrodzenie (zwane dalej </w:t>
      </w:r>
      <w:r w:rsidRPr="00A550AB">
        <w:rPr>
          <w:rFonts w:ascii="Open Sans" w:eastAsia="Calibri" w:hAnsi="Open Sans" w:cs="Open Sans"/>
          <w:b/>
          <w:bCs/>
          <w:color w:val="000000"/>
          <w:sz w:val="20"/>
          <w:szCs w:val="20"/>
          <w:lang w:eastAsia="en-US"/>
        </w:rPr>
        <w:t xml:space="preserve">„Wynagrodzeniem” </w:t>
      </w:r>
      <w:r w:rsidRPr="00A550AB">
        <w:rPr>
          <w:rFonts w:ascii="Open Sans" w:eastAsia="Calibri" w:hAnsi="Open Sans" w:cs="Open Sans"/>
          <w:color w:val="000000"/>
          <w:sz w:val="20"/>
          <w:szCs w:val="20"/>
          <w:lang w:eastAsia="en-US"/>
        </w:rPr>
        <w:t>na warunkach określonych w art. 632 Kodeksu cywilnego), w wysokości:</w:t>
      </w:r>
    </w:p>
    <w:p w:rsidR="00A550AB" w:rsidRPr="00A550AB" w:rsidRDefault="00A550AB" w:rsidP="00A550AB">
      <w:pPr>
        <w:autoSpaceDE w:val="0"/>
        <w:autoSpaceDN w:val="0"/>
        <w:adjustRightInd w:val="0"/>
        <w:spacing w:line="276" w:lineRule="auto"/>
        <w:ind w:left="426"/>
        <w:contextualSpacing/>
        <w:jc w:val="both"/>
        <w:rPr>
          <w:rFonts w:ascii="Open Sans" w:eastAsia="Calibri" w:hAnsi="Open Sans" w:cs="Open Sans"/>
          <w:color w:val="000000"/>
          <w:sz w:val="20"/>
          <w:szCs w:val="20"/>
          <w:lang w:eastAsia="en-US"/>
        </w:rPr>
      </w:pPr>
      <w:r w:rsidRPr="00A550AB">
        <w:rPr>
          <w:rFonts w:ascii="Open Sans" w:eastAsia="Calibri" w:hAnsi="Open Sans" w:cs="Open Sans"/>
          <w:b/>
          <w:bCs/>
          <w:color w:val="000000"/>
          <w:sz w:val="20"/>
          <w:szCs w:val="20"/>
          <w:lang w:eastAsia="en-US"/>
        </w:rPr>
        <w:t>brutto …………………………. zł</w:t>
      </w:r>
      <w:r w:rsidRPr="00A550AB">
        <w:rPr>
          <w:rFonts w:ascii="Open Sans" w:eastAsia="Calibri" w:hAnsi="Open Sans" w:cs="Open Sans"/>
          <w:color w:val="000000"/>
          <w:sz w:val="20"/>
          <w:szCs w:val="20"/>
          <w:lang w:eastAsia="en-US"/>
        </w:rPr>
        <w:t xml:space="preserve"> </w:t>
      </w:r>
      <w:r w:rsidRPr="00A550AB">
        <w:rPr>
          <w:rFonts w:ascii="Open Sans" w:hAnsi="Open Sans" w:cs="Open Sans"/>
          <w:color w:val="000000"/>
          <w:sz w:val="20"/>
          <w:szCs w:val="20"/>
        </w:rPr>
        <w:t>(słownie złotych: …………………………………….),</w:t>
      </w:r>
    </w:p>
    <w:p w:rsidR="00A550AB" w:rsidRPr="00A550AB" w:rsidRDefault="00A550AB" w:rsidP="00A550AB">
      <w:pPr>
        <w:autoSpaceDE w:val="0"/>
        <w:autoSpaceDN w:val="0"/>
        <w:adjustRightInd w:val="0"/>
        <w:spacing w:line="276" w:lineRule="auto"/>
        <w:ind w:left="426"/>
        <w:contextualSpacing/>
        <w:jc w:val="both"/>
        <w:rPr>
          <w:rFonts w:ascii="Open Sans" w:eastAsia="Calibri" w:hAnsi="Open Sans" w:cs="Open Sans"/>
          <w:color w:val="000000"/>
          <w:sz w:val="20"/>
          <w:szCs w:val="20"/>
          <w:lang w:eastAsia="en-US"/>
        </w:rPr>
      </w:pPr>
      <w:r w:rsidRPr="00A550AB">
        <w:rPr>
          <w:rFonts w:ascii="Open Sans" w:eastAsia="Calibri" w:hAnsi="Open Sans" w:cs="Open Sans"/>
          <w:b/>
          <w:color w:val="000000"/>
          <w:sz w:val="20"/>
          <w:szCs w:val="20"/>
          <w:lang w:eastAsia="en-US"/>
        </w:rPr>
        <w:t xml:space="preserve">w tym podatek VAT w wysokości 23%, tj. </w:t>
      </w:r>
      <w:r w:rsidRPr="00A550AB">
        <w:rPr>
          <w:rFonts w:ascii="Open Sans" w:eastAsia="Calibri" w:hAnsi="Open Sans" w:cs="Open Sans"/>
          <w:b/>
          <w:bCs/>
          <w:color w:val="000000"/>
          <w:sz w:val="20"/>
          <w:szCs w:val="20"/>
          <w:lang w:eastAsia="en-US"/>
        </w:rPr>
        <w:t>…………………. zł</w:t>
      </w:r>
      <w:r w:rsidRPr="00A550AB">
        <w:rPr>
          <w:rFonts w:ascii="Open Sans" w:eastAsia="Calibri" w:hAnsi="Open Sans" w:cs="Open Sans"/>
          <w:color w:val="000000"/>
          <w:sz w:val="20"/>
          <w:szCs w:val="20"/>
          <w:lang w:eastAsia="en-US"/>
        </w:rPr>
        <w:t xml:space="preserve"> </w:t>
      </w:r>
      <w:r w:rsidRPr="00A550AB">
        <w:rPr>
          <w:rFonts w:ascii="Open Sans" w:hAnsi="Open Sans" w:cs="Open Sans"/>
          <w:color w:val="000000"/>
          <w:sz w:val="20"/>
          <w:szCs w:val="20"/>
        </w:rPr>
        <w:t>(słownie złotych: ……………………………),</w:t>
      </w:r>
    </w:p>
    <w:p w:rsidR="00A550AB" w:rsidRPr="00A550AB" w:rsidRDefault="00A550AB" w:rsidP="00A550AB">
      <w:pPr>
        <w:autoSpaceDE w:val="0"/>
        <w:autoSpaceDN w:val="0"/>
        <w:adjustRightInd w:val="0"/>
        <w:spacing w:line="276" w:lineRule="auto"/>
        <w:ind w:left="426"/>
        <w:contextualSpacing/>
        <w:jc w:val="both"/>
        <w:rPr>
          <w:rFonts w:ascii="Open Sans" w:eastAsia="Calibri" w:hAnsi="Open Sans" w:cs="Open Sans"/>
          <w:bCs/>
          <w:color w:val="000000"/>
          <w:sz w:val="20"/>
          <w:szCs w:val="20"/>
          <w:lang w:eastAsia="en-US"/>
        </w:rPr>
      </w:pPr>
      <w:r w:rsidRPr="00A550AB">
        <w:rPr>
          <w:rFonts w:ascii="Open Sans" w:eastAsia="Calibri" w:hAnsi="Open Sans" w:cs="Open Sans"/>
          <w:b/>
          <w:bCs/>
          <w:color w:val="000000"/>
          <w:sz w:val="20"/>
          <w:szCs w:val="20"/>
          <w:lang w:eastAsia="en-US"/>
        </w:rPr>
        <w:t xml:space="preserve">netto </w:t>
      </w:r>
      <w:r w:rsidRPr="00A550AB">
        <w:rPr>
          <w:rFonts w:ascii="Open Sans" w:eastAsia="Calibri" w:hAnsi="Open Sans" w:cs="Open Sans"/>
          <w:b/>
          <w:sz w:val="20"/>
          <w:szCs w:val="20"/>
          <w:lang w:val="en-US" w:eastAsia="en-US"/>
        </w:rPr>
        <w:t>……………………..</w:t>
      </w:r>
      <w:r w:rsidRPr="00A550AB">
        <w:rPr>
          <w:rFonts w:ascii="Open Sans" w:eastAsia="Calibri" w:hAnsi="Open Sans" w:cs="Open Sans"/>
          <w:b/>
          <w:bCs/>
          <w:color w:val="000000"/>
          <w:sz w:val="20"/>
          <w:szCs w:val="20"/>
          <w:lang w:eastAsia="en-US"/>
        </w:rPr>
        <w:t xml:space="preserve"> zł</w:t>
      </w:r>
      <w:r w:rsidRPr="00A550AB">
        <w:rPr>
          <w:rFonts w:ascii="Open Sans" w:eastAsia="Calibri" w:hAnsi="Open Sans" w:cs="Open Sans"/>
          <w:color w:val="000000"/>
          <w:sz w:val="20"/>
          <w:szCs w:val="20"/>
          <w:lang w:eastAsia="en-US"/>
        </w:rPr>
        <w:t xml:space="preserve"> (słownie złotych: ……………………………………………….), w tym:</w:t>
      </w:r>
    </w:p>
    <w:p w:rsidR="00A550AB" w:rsidRPr="00A550AB" w:rsidRDefault="00A550AB" w:rsidP="0024391B">
      <w:pPr>
        <w:numPr>
          <w:ilvl w:val="0"/>
          <w:numId w:val="136"/>
        </w:numPr>
        <w:autoSpaceDE w:val="0"/>
        <w:autoSpaceDN w:val="0"/>
        <w:adjustRightInd w:val="0"/>
        <w:spacing w:after="160" w:line="276" w:lineRule="auto"/>
        <w:ind w:left="851" w:hanging="425"/>
        <w:contextualSpacing/>
        <w:jc w:val="both"/>
        <w:rPr>
          <w:rFonts w:ascii="Open Sans" w:eastAsia="Calibri" w:hAnsi="Open Sans" w:cs="Open Sans"/>
          <w:bCs/>
          <w:color w:val="000000"/>
          <w:sz w:val="20"/>
          <w:szCs w:val="20"/>
          <w:lang w:eastAsia="en-US"/>
        </w:rPr>
      </w:pPr>
      <w:r w:rsidRPr="00A550AB">
        <w:rPr>
          <w:rFonts w:ascii="Open Sans" w:eastAsia="Calibri" w:hAnsi="Open Sans" w:cs="Open Sans"/>
          <w:b/>
          <w:sz w:val="20"/>
          <w:szCs w:val="20"/>
          <w:u w:val="single"/>
          <w:lang w:eastAsia="en-US"/>
        </w:rPr>
        <w:t xml:space="preserve">za wykonanie ETAPU I – Część projektowa, o którym mowa w </w:t>
      </w:r>
      <w:r w:rsidRPr="00A550AB">
        <w:rPr>
          <w:rFonts w:ascii="Segoe UI" w:eastAsia="Calibri" w:hAnsi="Segoe UI" w:cs="Segoe UI"/>
          <w:b/>
          <w:sz w:val="20"/>
          <w:szCs w:val="20"/>
          <w:u w:val="single"/>
          <w:lang w:eastAsia="en-US"/>
        </w:rPr>
        <w:t>§</w:t>
      </w:r>
      <w:r w:rsidRPr="00A550AB">
        <w:rPr>
          <w:rFonts w:ascii="Open Sans" w:eastAsia="Calibri" w:hAnsi="Open Sans" w:cs="Open Sans"/>
          <w:b/>
          <w:sz w:val="20"/>
          <w:szCs w:val="20"/>
          <w:u w:val="single"/>
          <w:lang w:eastAsia="en-US"/>
        </w:rPr>
        <w:t xml:space="preserve"> 1 ust. 2 pkt 1 Umowy:</w:t>
      </w:r>
    </w:p>
    <w:p w:rsidR="00A550AB" w:rsidRPr="00A550AB" w:rsidRDefault="00A550AB" w:rsidP="00A550AB">
      <w:pPr>
        <w:autoSpaceDE w:val="0"/>
        <w:autoSpaceDN w:val="0"/>
        <w:adjustRightInd w:val="0"/>
        <w:spacing w:after="200" w:line="276" w:lineRule="auto"/>
        <w:ind w:left="851"/>
        <w:contextualSpacing/>
        <w:jc w:val="both"/>
        <w:rPr>
          <w:rFonts w:ascii="Open Sans" w:eastAsia="Calibri" w:hAnsi="Open Sans" w:cs="Open Sans"/>
          <w:color w:val="000000"/>
          <w:sz w:val="20"/>
          <w:szCs w:val="20"/>
          <w:lang w:eastAsia="en-US"/>
        </w:rPr>
      </w:pPr>
      <w:r w:rsidRPr="00A550AB">
        <w:rPr>
          <w:rFonts w:ascii="Open Sans" w:eastAsia="Calibri" w:hAnsi="Open Sans" w:cs="Open Sans"/>
          <w:b/>
          <w:bCs/>
          <w:color w:val="000000"/>
          <w:sz w:val="20"/>
          <w:szCs w:val="20"/>
          <w:lang w:eastAsia="en-US"/>
        </w:rPr>
        <w:t>brutto …………………………. zł</w:t>
      </w:r>
      <w:r w:rsidRPr="00A550AB">
        <w:rPr>
          <w:rFonts w:ascii="Open Sans" w:eastAsia="Calibri" w:hAnsi="Open Sans" w:cs="Open Sans"/>
          <w:color w:val="000000"/>
          <w:sz w:val="20"/>
          <w:szCs w:val="20"/>
          <w:lang w:eastAsia="en-US"/>
        </w:rPr>
        <w:t xml:space="preserve"> (słownie złotych: …………………………………….),</w:t>
      </w:r>
    </w:p>
    <w:p w:rsidR="00A550AB" w:rsidRPr="00A550AB" w:rsidRDefault="00A550AB" w:rsidP="00A550AB">
      <w:pPr>
        <w:autoSpaceDE w:val="0"/>
        <w:autoSpaceDN w:val="0"/>
        <w:adjustRightInd w:val="0"/>
        <w:spacing w:after="200" w:line="276" w:lineRule="auto"/>
        <w:ind w:left="851"/>
        <w:contextualSpacing/>
        <w:jc w:val="both"/>
        <w:rPr>
          <w:rFonts w:ascii="Open Sans" w:eastAsia="Calibri" w:hAnsi="Open Sans" w:cs="Open Sans"/>
          <w:color w:val="000000"/>
          <w:sz w:val="20"/>
          <w:szCs w:val="20"/>
          <w:lang w:eastAsia="en-US"/>
        </w:rPr>
      </w:pPr>
      <w:r w:rsidRPr="00A550AB">
        <w:rPr>
          <w:rFonts w:ascii="Open Sans" w:eastAsia="Calibri" w:hAnsi="Open Sans" w:cs="Open Sans"/>
          <w:b/>
          <w:color w:val="000000"/>
          <w:sz w:val="20"/>
          <w:szCs w:val="20"/>
          <w:lang w:eastAsia="en-US"/>
        </w:rPr>
        <w:t xml:space="preserve">w tym podatek VAT w wysokości 23%, tj. </w:t>
      </w:r>
      <w:r w:rsidRPr="00A550AB">
        <w:rPr>
          <w:rFonts w:ascii="Open Sans" w:eastAsia="Calibri" w:hAnsi="Open Sans" w:cs="Open Sans"/>
          <w:b/>
          <w:bCs/>
          <w:color w:val="000000"/>
          <w:sz w:val="20"/>
          <w:szCs w:val="20"/>
          <w:lang w:eastAsia="en-US"/>
        </w:rPr>
        <w:t>……………. zł</w:t>
      </w:r>
      <w:r w:rsidRPr="00A550AB">
        <w:rPr>
          <w:rFonts w:ascii="Open Sans" w:eastAsia="Calibri" w:hAnsi="Open Sans" w:cs="Open Sans"/>
          <w:color w:val="000000"/>
          <w:sz w:val="20"/>
          <w:szCs w:val="20"/>
          <w:lang w:eastAsia="en-US"/>
        </w:rPr>
        <w:t xml:space="preserve"> (słownie złotych: ……………………………),</w:t>
      </w:r>
    </w:p>
    <w:p w:rsidR="00A550AB" w:rsidRPr="00A550AB" w:rsidRDefault="00A550AB" w:rsidP="00A550AB">
      <w:pPr>
        <w:autoSpaceDE w:val="0"/>
        <w:autoSpaceDN w:val="0"/>
        <w:adjustRightInd w:val="0"/>
        <w:spacing w:after="200" w:line="276" w:lineRule="auto"/>
        <w:ind w:left="851"/>
        <w:contextualSpacing/>
        <w:jc w:val="both"/>
        <w:rPr>
          <w:rFonts w:ascii="Open Sans" w:eastAsia="Calibri" w:hAnsi="Open Sans" w:cs="Open Sans"/>
          <w:bCs/>
          <w:color w:val="000000"/>
          <w:sz w:val="20"/>
          <w:szCs w:val="20"/>
          <w:lang w:eastAsia="en-US"/>
        </w:rPr>
      </w:pPr>
      <w:r w:rsidRPr="00A550AB">
        <w:rPr>
          <w:rFonts w:ascii="Open Sans" w:eastAsia="Calibri" w:hAnsi="Open Sans" w:cs="Open Sans"/>
          <w:b/>
          <w:bCs/>
          <w:color w:val="000000"/>
          <w:sz w:val="20"/>
          <w:szCs w:val="20"/>
          <w:lang w:eastAsia="en-US"/>
        </w:rPr>
        <w:t xml:space="preserve">netto </w:t>
      </w:r>
      <w:r w:rsidRPr="00A550AB">
        <w:rPr>
          <w:rFonts w:ascii="Open Sans" w:eastAsia="Calibri" w:hAnsi="Open Sans" w:cs="Open Sans"/>
          <w:b/>
          <w:sz w:val="20"/>
          <w:szCs w:val="20"/>
          <w:lang w:val="en-US" w:eastAsia="en-US"/>
        </w:rPr>
        <w:t>……………………..</w:t>
      </w:r>
      <w:r w:rsidRPr="00A550AB">
        <w:rPr>
          <w:rFonts w:ascii="Open Sans" w:eastAsia="Calibri" w:hAnsi="Open Sans" w:cs="Open Sans"/>
          <w:b/>
          <w:bCs/>
          <w:color w:val="000000"/>
          <w:sz w:val="20"/>
          <w:szCs w:val="20"/>
          <w:lang w:eastAsia="en-US"/>
        </w:rPr>
        <w:t xml:space="preserve"> zł</w:t>
      </w:r>
      <w:r w:rsidRPr="00A550AB">
        <w:rPr>
          <w:rFonts w:ascii="Open Sans" w:eastAsia="Calibri" w:hAnsi="Open Sans" w:cs="Open Sans"/>
          <w:color w:val="000000"/>
          <w:sz w:val="20"/>
          <w:szCs w:val="20"/>
          <w:lang w:eastAsia="en-US"/>
        </w:rPr>
        <w:t xml:space="preserve"> (słownie złotych: ……………………………………………….).</w:t>
      </w:r>
    </w:p>
    <w:p w:rsidR="00A550AB" w:rsidRPr="00A550AB" w:rsidRDefault="00A550AB" w:rsidP="0024391B">
      <w:pPr>
        <w:numPr>
          <w:ilvl w:val="0"/>
          <w:numId w:val="136"/>
        </w:numPr>
        <w:autoSpaceDE w:val="0"/>
        <w:autoSpaceDN w:val="0"/>
        <w:adjustRightInd w:val="0"/>
        <w:spacing w:after="160" w:line="276" w:lineRule="auto"/>
        <w:ind w:left="851" w:hanging="425"/>
        <w:contextualSpacing/>
        <w:jc w:val="both"/>
        <w:rPr>
          <w:rFonts w:ascii="Open Sans" w:eastAsia="Calibri" w:hAnsi="Open Sans" w:cs="Open Sans"/>
          <w:bCs/>
          <w:color w:val="000000"/>
          <w:sz w:val="20"/>
          <w:szCs w:val="20"/>
          <w:lang w:eastAsia="en-US"/>
        </w:rPr>
      </w:pPr>
      <w:r w:rsidRPr="00A550AB">
        <w:rPr>
          <w:rFonts w:ascii="Open Sans" w:eastAsia="Calibri" w:hAnsi="Open Sans" w:cs="Open Sans"/>
          <w:b/>
          <w:sz w:val="20"/>
          <w:szCs w:val="20"/>
          <w:u w:val="single"/>
          <w:lang w:eastAsia="en-US"/>
        </w:rPr>
        <w:t xml:space="preserve">za wykonanie ETAPU II – Część budowlana, o którym mowa w </w:t>
      </w:r>
      <w:r w:rsidRPr="00A550AB">
        <w:rPr>
          <w:rFonts w:ascii="Segoe UI" w:eastAsia="Calibri" w:hAnsi="Segoe UI" w:cs="Segoe UI"/>
          <w:b/>
          <w:sz w:val="20"/>
          <w:szCs w:val="20"/>
          <w:u w:val="single"/>
          <w:lang w:eastAsia="en-US"/>
        </w:rPr>
        <w:t>§</w:t>
      </w:r>
      <w:r w:rsidRPr="00A550AB">
        <w:rPr>
          <w:rFonts w:ascii="Open Sans" w:eastAsia="Calibri" w:hAnsi="Open Sans" w:cs="Open Sans"/>
          <w:b/>
          <w:sz w:val="20"/>
          <w:szCs w:val="20"/>
          <w:u w:val="single"/>
          <w:lang w:eastAsia="en-US"/>
        </w:rPr>
        <w:t xml:space="preserve"> 1 ust. 2 pkt 2 Umowy:</w:t>
      </w:r>
    </w:p>
    <w:p w:rsidR="00A550AB" w:rsidRPr="00A550AB" w:rsidRDefault="00A550AB" w:rsidP="00A550AB">
      <w:pPr>
        <w:autoSpaceDE w:val="0"/>
        <w:autoSpaceDN w:val="0"/>
        <w:adjustRightInd w:val="0"/>
        <w:spacing w:after="200" w:line="276" w:lineRule="auto"/>
        <w:ind w:left="851"/>
        <w:contextualSpacing/>
        <w:jc w:val="both"/>
        <w:rPr>
          <w:rFonts w:ascii="Open Sans" w:eastAsia="Calibri" w:hAnsi="Open Sans" w:cs="Open Sans"/>
          <w:color w:val="000000"/>
          <w:sz w:val="20"/>
          <w:szCs w:val="20"/>
          <w:lang w:eastAsia="en-US"/>
        </w:rPr>
      </w:pPr>
      <w:r w:rsidRPr="00A550AB">
        <w:rPr>
          <w:rFonts w:ascii="Open Sans" w:eastAsia="Calibri" w:hAnsi="Open Sans" w:cs="Open Sans"/>
          <w:b/>
          <w:bCs/>
          <w:color w:val="000000"/>
          <w:sz w:val="20"/>
          <w:szCs w:val="20"/>
          <w:lang w:eastAsia="en-US"/>
        </w:rPr>
        <w:t>brutto …………………………. zł</w:t>
      </w:r>
      <w:r w:rsidRPr="00A550AB">
        <w:rPr>
          <w:rFonts w:ascii="Open Sans" w:eastAsia="Calibri" w:hAnsi="Open Sans" w:cs="Open Sans"/>
          <w:color w:val="000000"/>
          <w:sz w:val="20"/>
          <w:szCs w:val="20"/>
          <w:lang w:eastAsia="en-US"/>
        </w:rPr>
        <w:t xml:space="preserve"> (słownie złotych: …………………………………….),</w:t>
      </w:r>
    </w:p>
    <w:p w:rsidR="00A550AB" w:rsidRPr="00A550AB" w:rsidRDefault="00A550AB" w:rsidP="00A550AB">
      <w:pPr>
        <w:autoSpaceDE w:val="0"/>
        <w:autoSpaceDN w:val="0"/>
        <w:adjustRightInd w:val="0"/>
        <w:spacing w:after="200" w:line="276" w:lineRule="auto"/>
        <w:ind w:left="851"/>
        <w:contextualSpacing/>
        <w:jc w:val="both"/>
        <w:rPr>
          <w:rFonts w:ascii="Open Sans" w:eastAsia="Calibri" w:hAnsi="Open Sans" w:cs="Open Sans"/>
          <w:color w:val="000000"/>
          <w:sz w:val="20"/>
          <w:szCs w:val="20"/>
          <w:lang w:eastAsia="en-US"/>
        </w:rPr>
      </w:pPr>
      <w:r w:rsidRPr="00A550AB">
        <w:rPr>
          <w:rFonts w:ascii="Open Sans" w:eastAsia="Calibri" w:hAnsi="Open Sans" w:cs="Open Sans"/>
          <w:b/>
          <w:color w:val="000000"/>
          <w:sz w:val="20"/>
          <w:szCs w:val="20"/>
          <w:lang w:eastAsia="en-US"/>
        </w:rPr>
        <w:t xml:space="preserve">w tym podatek VAT w wysokości 23%, tj. </w:t>
      </w:r>
      <w:r w:rsidRPr="00A550AB">
        <w:rPr>
          <w:rFonts w:ascii="Open Sans" w:eastAsia="Calibri" w:hAnsi="Open Sans" w:cs="Open Sans"/>
          <w:b/>
          <w:bCs/>
          <w:color w:val="000000"/>
          <w:sz w:val="20"/>
          <w:szCs w:val="20"/>
          <w:lang w:eastAsia="en-US"/>
        </w:rPr>
        <w:t>……………. zł</w:t>
      </w:r>
      <w:r w:rsidRPr="00A550AB">
        <w:rPr>
          <w:rFonts w:ascii="Open Sans" w:eastAsia="Calibri" w:hAnsi="Open Sans" w:cs="Open Sans"/>
          <w:color w:val="000000"/>
          <w:sz w:val="20"/>
          <w:szCs w:val="20"/>
          <w:lang w:eastAsia="en-US"/>
        </w:rPr>
        <w:t xml:space="preserve"> (słownie złotych: ……………………………),</w:t>
      </w:r>
    </w:p>
    <w:p w:rsidR="00A550AB" w:rsidRPr="00A550AB" w:rsidRDefault="00A550AB" w:rsidP="00A550AB">
      <w:pPr>
        <w:autoSpaceDE w:val="0"/>
        <w:autoSpaceDN w:val="0"/>
        <w:adjustRightInd w:val="0"/>
        <w:spacing w:line="276" w:lineRule="auto"/>
        <w:ind w:left="851"/>
        <w:contextualSpacing/>
        <w:jc w:val="both"/>
        <w:rPr>
          <w:rFonts w:ascii="Open Sans" w:eastAsia="Calibri" w:hAnsi="Open Sans" w:cs="Open Sans"/>
          <w:bCs/>
          <w:color w:val="000000"/>
          <w:sz w:val="20"/>
          <w:szCs w:val="20"/>
          <w:lang w:eastAsia="en-US"/>
        </w:rPr>
      </w:pPr>
      <w:r w:rsidRPr="00A550AB">
        <w:rPr>
          <w:rFonts w:ascii="Open Sans" w:eastAsia="Calibri" w:hAnsi="Open Sans" w:cs="Open Sans"/>
          <w:b/>
          <w:bCs/>
          <w:color w:val="000000"/>
          <w:sz w:val="20"/>
          <w:szCs w:val="20"/>
          <w:lang w:eastAsia="en-US"/>
        </w:rPr>
        <w:t xml:space="preserve">netto </w:t>
      </w:r>
      <w:r w:rsidRPr="00A550AB">
        <w:rPr>
          <w:rFonts w:ascii="Open Sans" w:eastAsia="Calibri" w:hAnsi="Open Sans" w:cs="Open Sans"/>
          <w:b/>
          <w:sz w:val="20"/>
          <w:szCs w:val="20"/>
          <w:lang w:val="en-US" w:eastAsia="en-US"/>
        </w:rPr>
        <w:t>……………………..</w:t>
      </w:r>
      <w:r w:rsidRPr="00A550AB">
        <w:rPr>
          <w:rFonts w:ascii="Open Sans" w:eastAsia="Calibri" w:hAnsi="Open Sans" w:cs="Open Sans"/>
          <w:b/>
          <w:bCs/>
          <w:color w:val="000000"/>
          <w:sz w:val="20"/>
          <w:szCs w:val="20"/>
          <w:lang w:eastAsia="en-US"/>
        </w:rPr>
        <w:t xml:space="preserve"> zł</w:t>
      </w:r>
      <w:r w:rsidRPr="00A550AB">
        <w:rPr>
          <w:rFonts w:ascii="Open Sans" w:eastAsia="Calibri" w:hAnsi="Open Sans" w:cs="Open Sans"/>
          <w:color w:val="000000"/>
          <w:sz w:val="20"/>
          <w:szCs w:val="20"/>
          <w:lang w:eastAsia="en-US"/>
        </w:rPr>
        <w:t xml:space="preserve"> (słownie złotych: ……………………………………………….).</w:t>
      </w:r>
    </w:p>
    <w:p w:rsidR="00F74909" w:rsidRDefault="00A71C0C" w:rsidP="00F74909">
      <w:pPr>
        <w:numPr>
          <w:ilvl w:val="0"/>
          <w:numId w:val="94"/>
        </w:numPr>
        <w:autoSpaceDE w:val="0"/>
        <w:autoSpaceDN w:val="0"/>
        <w:adjustRightInd w:val="0"/>
        <w:spacing w:after="160" w:line="276" w:lineRule="auto"/>
        <w:ind w:left="426" w:hanging="426"/>
        <w:contextualSpacing/>
        <w:jc w:val="both"/>
        <w:rPr>
          <w:rFonts w:ascii="Open Sans" w:eastAsiaTheme="minorHAnsi" w:hAnsi="Open Sans" w:cs="Open Sans"/>
          <w:kern w:val="1"/>
          <w:sz w:val="20"/>
          <w:szCs w:val="20"/>
          <w:lang w:eastAsia="ar-SA"/>
        </w:rPr>
      </w:pPr>
      <w:r w:rsidRPr="00A71C0C">
        <w:rPr>
          <w:rFonts w:ascii="Open Sans" w:hAnsi="Open Sans" w:cs="Open Sans"/>
          <w:kern w:val="2"/>
          <w:sz w:val="20"/>
          <w:szCs w:val="20"/>
          <w:lang w:eastAsia="ar-SA"/>
        </w:rPr>
        <w:t xml:space="preserve">Strony ustalają, że rozliczenie Wykonawcy za przedmiot Umowy nastąpi fakturą końcową, wystawioną na podstawie bezusterkowego protokołu odbioru końcowego całego Przedmiotu Umowy wskazanego w §1 Umowy, potwierdzonego przez Wykonawcę, Inspektora Nadzoru </w:t>
      </w:r>
      <w:r w:rsidRPr="00A71C0C">
        <w:rPr>
          <w:rFonts w:ascii="Open Sans" w:hAnsi="Open Sans" w:cs="Open Sans"/>
          <w:kern w:val="2"/>
          <w:sz w:val="20"/>
          <w:szCs w:val="20"/>
          <w:lang w:eastAsia="ar-SA"/>
        </w:rPr>
        <w:br/>
        <w:t xml:space="preserve">i przedstawicieli Zamawiającego, z zastrzeżeniem zapisów zawartych w ust. </w:t>
      </w:r>
      <w:r w:rsidR="00360BC0">
        <w:rPr>
          <w:rFonts w:ascii="Open Sans" w:hAnsi="Open Sans" w:cs="Open Sans"/>
          <w:kern w:val="2"/>
          <w:sz w:val="20"/>
          <w:szCs w:val="20"/>
          <w:lang w:eastAsia="ar-SA"/>
        </w:rPr>
        <w:t>5</w:t>
      </w:r>
      <w:r w:rsidRPr="00A71C0C">
        <w:rPr>
          <w:rFonts w:ascii="Open Sans" w:hAnsi="Open Sans" w:cs="Open Sans"/>
          <w:kern w:val="2"/>
          <w:sz w:val="20"/>
          <w:szCs w:val="20"/>
          <w:lang w:eastAsia="ar-SA"/>
        </w:rPr>
        <w:t xml:space="preserve"> niniejszego paragrafu.</w:t>
      </w:r>
    </w:p>
    <w:p w:rsidR="00F74909" w:rsidRDefault="00F74909" w:rsidP="00F74909">
      <w:pPr>
        <w:numPr>
          <w:ilvl w:val="0"/>
          <w:numId w:val="94"/>
        </w:numPr>
        <w:autoSpaceDE w:val="0"/>
        <w:autoSpaceDN w:val="0"/>
        <w:adjustRightInd w:val="0"/>
        <w:spacing w:after="160" w:line="276" w:lineRule="auto"/>
        <w:ind w:left="426" w:hanging="426"/>
        <w:contextualSpacing/>
        <w:jc w:val="both"/>
        <w:rPr>
          <w:rFonts w:ascii="Open Sans" w:eastAsiaTheme="minorHAnsi" w:hAnsi="Open Sans" w:cs="Open Sans"/>
          <w:kern w:val="1"/>
          <w:sz w:val="20"/>
          <w:szCs w:val="20"/>
          <w:lang w:eastAsia="ar-SA"/>
        </w:rPr>
      </w:pPr>
      <w:r w:rsidRPr="00F74909">
        <w:rPr>
          <w:rFonts w:ascii="Open Sans" w:hAnsi="Open Sans" w:cs="Open Sans"/>
          <w:kern w:val="2"/>
          <w:sz w:val="20"/>
          <w:szCs w:val="20"/>
          <w:lang w:eastAsia="ar-SA"/>
        </w:rPr>
        <w:lastRenderedPageBreak/>
        <w:t xml:space="preserve">Strony uzgodniły, że należność za </w:t>
      </w:r>
      <w:r>
        <w:rPr>
          <w:rFonts w:ascii="Open Sans" w:hAnsi="Open Sans" w:cs="Open Sans"/>
          <w:kern w:val="2"/>
          <w:sz w:val="20"/>
          <w:szCs w:val="20"/>
          <w:lang w:eastAsia="ar-SA"/>
        </w:rPr>
        <w:t>wykonanie przedmiotu Umowy</w:t>
      </w:r>
      <w:r w:rsidRPr="00F74909">
        <w:rPr>
          <w:rFonts w:ascii="Open Sans" w:hAnsi="Open Sans" w:cs="Open Sans"/>
          <w:kern w:val="2"/>
          <w:sz w:val="20"/>
          <w:szCs w:val="20"/>
          <w:lang w:eastAsia="ar-SA"/>
        </w:rPr>
        <w:t xml:space="preserve"> będzie płatna w formie przelewu w terminie 30 dni od daty otrzymania faktury przez Zamawiającego</w:t>
      </w:r>
      <w:r>
        <w:rPr>
          <w:rFonts w:ascii="Open Sans" w:hAnsi="Open Sans" w:cs="Open Sans"/>
          <w:kern w:val="2"/>
          <w:sz w:val="20"/>
          <w:szCs w:val="20"/>
          <w:lang w:eastAsia="ar-SA"/>
        </w:rPr>
        <w:t>,</w:t>
      </w:r>
      <w:r w:rsidRPr="00F74909">
        <w:rPr>
          <w:rFonts w:ascii="Open Sans" w:hAnsi="Open Sans" w:cs="Open Sans"/>
          <w:kern w:val="2"/>
          <w:sz w:val="20"/>
          <w:szCs w:val="20"/>
          <w:lang w:eastAsia="ar-SA"/>
        </w:rPr>
        <w:t xml:space="preserve"> na rachunek bankowy Wykonawcy wskazany na fakturze.</w:t>
      </w:r>
    </w:p>
    <w:p w:rsidR="00F74909" w:rsidRDefault="00F74909" w:rsidP="00F74909">
      <w:pPr>
        <w:numPr>
          <w:ilvl w:val="0"/>
          <w:numId w:val="94"/>
        </w:numPr>
        <w:autoSpaceDE w:val="0"/>
        <w:autoSpaceDN w:val="0"/>
        <w:adjustRightInd w:val="0"/>
        <w:spacing w:after="160" w:line="276" w:lineRule="auto"/>
        <w:ind w:left="426" w:hanging="426"/>
        <w:contextualSpacing/>
        <w:jc w:val="both"/>
        <w:rPr>
          <w:rFonts w:ascii="Open Sans" w:eastAsiaTheme="minorHAnsi" w:hAnsi="Open Sans" w:cs="Open Sans"/>
          <w:kern w:val="1"/>
          <w:sz w:val="20"/>
          <w:szCs w:val="20"/>
          <w:lang w:eastAsia="ar-SA"/>
        </w:rPr>
      </w:pPr>
      <w:r w:rsidRPr="00F74909">
        <w:rPr>
          <w:rFonts w:ascii="Open Sans" w:hAnsi="Open Sans" w:cs="Open Sans"/>
          <w:color w:val="000000"/>
          <w:kern w:val="2"/>
          <w:sz w:val="20"/>
          <w:szCs w:val="20"/>
          <w:lang w:eastAsia="ar-SA"/>
        </w:rPr>
        <w:t>Fakturę</w:t>
      </w:r>
      <w:r w:rsidRPr="00F74909">
        <w:rPr>
          <w:rFonts w:ascii="Open Sans" w:hAnsi="Open Sans" w:cs="Open Sans"/>
          <w:kern w:val="2"/>
          <w:sz w:val="20"/>
          <w:szCs w:val="20"/>
          <w:lang w:eastAsia="ar-SA"/>
        </w:rPr>
        <w:t xml:space="preserve"> należy wystawić na: Gminę Pomiechówek, ul. Szkolna 1a, 05-180 Pomiechówek.</w:t>
      </w:r>
    </w:p>
    <w:p w:rsidR="00F74909" w:rsidRPr="00F74909" w:rsidRDefault="00F74909" w:rsidP="00F74909">
      <w:pPr>
        <w:numPr>
          <w:ilvl w:val="0"/>
          <w:numId w:val="94"/>
        </w:numPr>
        <w:autoSpaceDE w:val="0"/>
        <w:autoSpaceDN w:val="0"/>
        <w:adjustRightInd w:val="0"/>
        <w:spacing w:after="160" w:line="276" w:lineRule="auto"/>
        <w:ind w:left="426" w:hanging="426"/>
        <w:contextualSpacing/>
        <w:jc w:val="both"/>
        <w:rPr>
          <w:rFonts w:ascii="Open Sans" w:eastAsiaTheme="minorHAnsi" w:hAnsi="Open Sans" w:cs="Open Sans"/>
          <w:kern w:val="1"/>
          <w:sz w:val="20"/>
          <w:szCs w:val="20"/>
          <w:lang w:eastAsia="ar-SA"/>
        </w:rPr>
      </w:pPr>
      <w:r w:rsidRPr="00F74909">
        <w:rPr>
          <w:rFonts w:ascii="Open Sans" w:hAnsi="Open Sans" w:cs="Open Sans"/>
          <w:kern w:val="2"/>
          <w:sz w:val="20"/>
          <w:szCs w:val="20"/>
          <w:lang w:eastAsia="ar-SA"/>
        </w:rPr>
        <w:t>Wynagrodzenie przysługujące Wykonawcy będzie płatne przelewem, po potwierdzeniu płatności na rzecz podwykonawców (jeżeli dotyczy), na jego rachunek w terminie 30 dni od daty otrzymania faktury końcowej przez Zamawiającego.</w:t>
      </w:r>
    </w:p>
    <w:p w:rsidR="00A550AB" w:rsidRPr="00A550AB" w:rsidRDefault="00A550AB" w:rsidP="00370787">
      <w:pPr>
        <w:numPr>
          <w:ilvl w:val="0"/>
          <w:numId w:val="9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Wynagrodzenie powyższe jest ostateczne, uwzględnia wszystkie elementy inflacyjne w okresie realizacji przedmiotu Umowy oraz uwzględnia wszystkie prace i czynności (w tym dokumentację projektową), które są niezbędne do osiągnięcia zakładanych parametrów technicznych przy przekazaniu obiektu do eksploatacji.</w:t>
      </w:r>
    </w:p>
    <w:p w:rsidR="00A550AB" w:rsidRPr="00A550AB" w:rsidRDefault="00A550AB" w:rsidP="00370787">
      <w:pPr>
        <w:numPr>
          <w:ilvl w:val="0"/>
          <w:numId w:val="9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Wynagrodzenie obejmuje wszystkie roboty demontażowe, budowlano-montażowe i inne objęte istniejącym stanem oraz wszelkie inne, do których realizacji zobowiązał się Wykonawca w § 1 niniejszej Umowy, w tym prowadzenie robót pomocniczych związanych z dogęszczeniem podbudowy z kruszywa, robót odwodnieniowych związanych z pompowaniem wody gruntowej, których wykonanie mogłoby okazać się koniecznie w trakcie realizacji przedmiotu Umowy oraz wszelkie świadczenia na rzecz usługodawców (opłaty za wodę, energię, wywóz i utylizacja materiałów z rozbiórki, itp.), koszt doprowadzenia uporządkowania terenu budowy w momencie zakończenia robót, koszt ubezpieczenia oraz należne podatki.</w:t>
      </w:r>
    </w:p>
    <w:p w:rsidR="00A550AB" w:rsidRPr="00A550AB" w:rsidRDefault="00A550AB" w:rsidP="00370787">
      <w:pPr>
        <w:numPr>
          <w:ilvl w:val="0"/>
          <w:numId w:val="9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Wykonawca dokonał całościowej wyceny przedmiotu Umowy na własną odpowiedzialność </w:t>
      </w:r>
      <w:r w:rsidRPr="00A550AB">
        <w:rPr>
          <w:rFonts w:ascii="Open Sans" w:eastAsia="Calibri" w:hAnsi="Open Sans" w:cs="Open Sans"/>
          <w:color w:val="000000"/>
          <w:sz w:val="20"/>
          <w:szCs w:val="20"/>
          <w:lang w:eastAsia="en-US"/>
        </w:rPr>
        <w:br/>
        <w:t>i ryzyko, w oparciu o dokumentację załączoną do SIWZ oraz opis przedmiotu zamówienia. Niedoszacowanie, pominięcie oraz brak rozpoznania zakresu przedmiotu umowy nie może być podstawą do żądania zmiany wynagrodzenia ryczałtowego określonego w umowie.</w:t>
      </w:r>
    </w:p>
    <w:p w:rsidR="00A550AB" w:rsidRPr="00A550AB" w:rsidRDefault="00A550AB" w:rsidP="00370787">
      <w:pPr>
        <w:numPr>
          <w:ilvl w:val="0"/>
          <w:numId w:val="9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Ryczałt nie ulega zmianie w przypadku przedłużenia terminu realizacji przedmiotu </w:t>
      </w:r>
      <w:r w:rsidR="00057173">
        <w:rPr>
          <w:rFonts w:ascii="Open Sans" w:eastAsia="Calibri" w:hAnsi="Open Sans" w:cs="Open Sans"/>
          <w:color w:val="000000"/>
          <w:sz w:val="20"/>
          <w:szCs w:val="20"/>
          <w:lang w:eastAsia="en-US"/>
        </w:rPr>
        <w:t>U</w:t>
      </w:r>
      <w:r w:rsidRPr="00A550AB">
        <w:rPr>
          <w:rFonts w:ascii="Open Sans" w:eastAsia="Calibri" w:hAnsi="Open Sans" w:cs="Open Sans"/>
          <w:color w:val="000000"/>
          <w:sz w:val="20"/>
          <w:szCs w:val="20"/>
          <w:lang w:eastAsia="en-US"/>
        </w:rPr>
        <w:t xml:space="preserve">mowy. Zamawiający zastrzega sobie prawo do zaniechania określonych robót, których wykonanie nie jest niezbędne dla prawidłowej realizacji przedmiotu </w:t>
      </w:r>
      <w:r w:rsidR="00057173">
        <w:rPr>
          <w:rFonts w:ascii="Open Sans" w:eastAsia="Calibri" w:hAnsi="Open Sans" w:cs="Open Sans"/>
          <w:color w:val="000000"/>
          <w:sz w:val="20"/>
          <w:szCs w:val="20"/>
          <w:lang w:eastAsia="en-US"/>
        </w:rPr>
        <w:t>U</w:t>
      </w:r>
      <w:r w:rsidRPr="00A550AB">
        <w:rPr>
          <w:rFonts w:ascii="Open Sans" w:eastAsia="Calibri" w:hAnsi="Open Sans" w:cs="Open Sans"/>
          <w:color w:val="000000"/>
          <w:sz w:val="20"/>
          <w:szCs w:val="20"/>
          <w:lang w:eastAsia="en-US"/>
        </w:rPr>
        <w:t>mowy, a nadto do wprowadzenia robót (materiałów) zamiennych. Jeżeli zaniechanie robót jest planowane, to o ile jest to możliwe, Zamawiający uprzedzi o tym wykonawcę niezwłocznie po powzięciu informacji o zaniechaniu robót.</w:t>
      </w:r>
    </w:p>
    <w:p w:rsidR="00A550AB" w:rsidRPr="00A550AB" w:rsidRDefault="00A550AB" w:rsidP="00370787">
      <w:pPr>
        <w:numPr>
          <w:ilvl w:val="0"/>
          <w:numId w:val="9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 przypadku wprowadzenia robót (materiałów) zamiennych ryczałt, o którym mowa w ust. 1, ulega zmianie o różnicę wartości robót (materiałów) zamiennych ustalonych kosztorysem powykonawczym (zatwierdzonym przez Zamawiającego) i wartości ryczałtowej tego zakresu (przedmiotu odbioru lub elementu rozliczeniowego), zamiast którego będą wykonywane roboty zamienne lub wbudowane (użyte) materiały zamienne.</w:t>
      </w:r>
    </w:p>
    <w:p w:rsidR="00A550AB" w:rsidRPr="00A550AB" w:rsidRDefault="00A550AB" w:rsidP="00370787">
      <w:pPr>
        <w:numPr>
          <w:ilvl w:val="0"/>
          <w:numId w:val="9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W przypadku zaniechania przez </w:t>
      </w:r>
      <w:r w:rsidR="0004747B">
        <w:rPr>
          <w:rFonts w:ascii="Open Sans" w:eastAsia="Calibri" w:hAnsi="Open Sans" w:cs="Open Sans"/>
          <w:color w:val="000000"/>
          <w:sz w:val="20"/>
          <w:szCs w:val="20"/>
          <w:lang w:eastAsia="en-US"/>
        </w:rPr>
        <w:t>Z</w:t>
      </w:r>
      <w:r w:rsidRPr="00A550AB">
        <w:rPr>
          <w:rFonts w:ascii="Open Sans" w:eastAsia="Calibri" w:hAnsi="Open Sans" w:cs="Open Sans"/>
          <w:color w:val="000000"/>
          <w:sz w:val="20"/>
          <w:szCs w:val="20"/>
          <w:lang w:eastAsia="en-US"/>
        </w:rPr>
        <w:t>amawiającego wykonania określonych robót wynagrodzenie ryczałtowe, o którym mowa w ust. 1, zostanie pomniejszone o wartość ryczałtową przedmiotu odbioru lub elementu rozliczeniowego w skład którego wchodzą roboty zaniechane i powiększone o wartość kosztorysową (kosztorys powykonawczy zatwierdzony przez Zamawiającego) pozostałych robót danego przedmiotu odbioru, które będą wykonywane.</w:t>
      </w:r>
    </w:p>
    <w:p w:rsidR="00A550AB" w:rsidRPr="00A550AB" w:rsidRDefault="00A550AB" w:rsidP="00370787">
      <w:pPr>
        <w:numPr>
          <w:ilvl w:val="0"/>
          <w:numId w:val="9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 przypadku konieczności wykonania robót dodatkowych, nieobjętych zamówieniem podstawowym, Wykonawca zobowiązuje się wykonać te roboty. Przystąpienie do ich wykonania nastąpi po podpisaniu stosownego aneksu do niniejszej Umowy.</w:t>
      </w:r>
    </w:p>
    <w:p w:rsidR="00A550AB" w:rsidRPr="00A550AB" w:rsidRDefault="00A550AB" w:rsidP="00370787">
      <w:pPr>
        <w:numPr>
          <w:ilvl w:val="0"/>
          <w:numId w:val="9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Wynagrodzenie ustalono na podstawie oferty Wykonawcy. Cena ta odpowiada zakresowi Przedmiotu Umowy przedstawionemu w Umowie i załącznikach do Umowy. Zawiera ona </w:t>
      </w:r>
      <w:r w:rsidRPr="00A550AB">
        <w:rPr>
          <w:rFonts w:ascii="Open Sans" w:eastAsia="Calibri" w:hAnsi="Open Sans" w:cs="Open Sans"/>
          <w:color w:val="000000"/>
          <w:sz w:val="20"/>
          <w:szCs w:val="20"/>
          <w:lang w:eastAsia="en-US"/>
        </w:rPr>
        <w:br/>
        <w:t>w szczególności następujące koszty:</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koszty opracowania Dokumentacji projektowej, w tym m.in. </w:t>
      </w:r>
    </w:p>
    <w:p w:rsidR="00A550AB" w:rsidRPr="00A550AB" w:rsidRDefault="00A550AB" w:rsidP="00370787">
      <w:pPr>
        <w:numPr>
          <w:ilvl w:val="0"/>
          <w:numId w:val="125"/>
        </w:numPr>
        <w:autoSpaceDE w:val="0"/>
        <w:autoSpaceDN w:val="0"/>
        <w:adjustRightInd w:val="0"/>
        <w:spacing w:after="200" w:line="276" w:lineRule="auto"/>
        <w:ind w:left="1276" w:hanging="283"/>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lastRenderedPageBreak/>
        <w:t>wykonanie map do celów projektowych;</w:t>
      </w:r>
    </w:p>
    <w:p w:rsidR="00A550AB" w:rsidRPr="00A550AB" w:rsidRDefault="00A550AB" w:rsidP="00370787">
      <w:pPr>
        <w:numPr>
          <w:ilvl w:val="0"/>
          <w:numId w:val="125"/>
        </w:numPr>
        <w:autoSpaceDE w:val="0"/>
        <w:autoSpaceDN w:val="0"/>
        <w:adjustRightInd w:val="0"/>
        <w:spacing w:after="200" w:line="276" w:lineRule="auto"/>
        <w:ind w:left="1276" w:hanging="283"/>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wykonanie pomiarów geodezyjnych oraz inwentaryzacji obiektów, a także urządzeń podziemnych i nadziemnych na terenie objętym zadaniem inwestycyjnym. Wykonanie wszelkich badań, ekspertyz, pomiarów i uzgodnień niezbędnych do wykonania przedmiotu umowy oraz prawidłowej realizacji przedmiotu umowy;</w:t>
      </w:r>
    </w:p>
    <w:p w:rsidR="00A550AB" w:rsidRPr="00A550AB" w:rsidRDefault="00A550AB" w:rsidP="00370787">
      <w:pPr>
        <w:numPr>
          <w:ilvl w:val="0"/>
          <w:numId w:val="125"/>
        </w:numPr>
        <w:autoSpaceDE w:val="0"/>
        <w:autoSpaceDN w:val="0"/>
        <w:adjustRightInd w:val="0"/>
        <w:spacing w:after="160" w:line="276" w:lineRule="auto"/>
        <w:ind w:left="1276" w:hanging="283"/>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wykonanie dodatkowych badań geotechnicznych z ustaleniem kategorii geotechnicznej warunków posadowienia, określeniem przydatności gruntu rodzimego do zasypywania wykopów i sposobu uzyskania wymaganego wskaźnika zagęszczenia gruntu;</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Theme="minorHAnsi" w:hAnsi="Open Sans" w:cs="Open Sans"/>
          <w:kern w:val="1"/>
          <w:sz w:val="20"/>
          <w:szCs w:val="20"/>
          <w:lang w:eastAsia="ar-SA"/>
        </w:rPr>
      </w:pPr>
      <w:r w:rsidRPr="00A550AB">
        <w:rPr>
          <w:rFonts w:ascii="Open Sans" w:eastAsiaTheme="minorHAnsi" w:hAnsi="Open Sans" w:cs="Open Sans"/>
          <w:kern w:val="1"/>
          <w:sz w:val="20"/>
          <w:szCs w:val="20"/>
          <w:lang w:eastAsia="ar-SA"/>
        </w:rPr>
        <w:t>koszty uregulowania opłat i kosztów nadzoru budowy i odbioru elementów przedmiotu Zamówienia prowadzonego przez służby utrzymania dróg;</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Theme="minorHAnsi" w:hAnsi="Open Sans" w:cs="Open Sans"/>
          <w:kern w:val="1"/>
          <w:sz w:val="20"/>
          <w:szCs w:val="20"/>
          <w:lang w:eastAsia="ar-SA"/>
        </w:rPr>
      </w:pPr>
      <w:r w:rsidRPr="00A550AB">
        <w:rPr>
          <w:rFonts w:ascii="Open Sans" w:eastAsiaTheme="minorHAnsi" w:hAnsi="Open Sans" w:cs="Open Sans"/>
          <w:kern w:val="1"/>
          <w:sz w:val="20"/>
          <w:szCs w:val="20"/>
          <w:lang w:eastAsia="ar-SA"/>
        </w:rPr>
        <w:t xml:space="preserve">koszty </w:t>
      </w:r>
      <w:r w:rsidRPr="00A550AB">
        <w:rPr>
          <w:rFonts w:ascii="Open Sans" w:eastAsiaTheme="minorHAnsi" w:hAnsi="Open Sans" w:cs="Open Sans"/>
          <w:bCs/>
          <w:color w:val="000000"/>
          <w:kern w:val="1"/>
          <w:sz w:val="20"/>
          <w:szCs w:val="20"/>
          <w:lang w:eastAsia="ar-SA"/>
        </w:rPr>
        <w:t>odszkodowań za szkody wyrządzone podczas prowadzenia robót budowlanych;</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Theme="minorHAnsi" w:hAnsi="Open Sans" w:cs="Open Sans"/>
          <w:kern w:val="1"/>
          <w:sz w:val="20"/>
          <w:szCs w:val="20"/>
          <w:lang w:eastAsia="ar-SA"/>
        </w:rPr>
      </w:pPr>
      <w:r w:rsidRPr="00A550AB">
        <w:rPr>
          <w:rFonts w:ascii="Open Sans" w:eastAsiaTheme="minorHAnsi" w:hAnsi="Open Sans" w:cs="Open Sans"/>
          <w:bCs/>
          <w:color w:val="000000"/>
          <w:kern w:val="1"/>
          <w:sz w:val="20"/>
          <w:szCs w:val="20"/>
          <w:lang w:eastAsia="ar-SA"/>
        </w:rPr>
        <w:t xml:space="preserve">koszty zasilania energetycznego na placu budowy oraz wszelkich innych kosztów związanych </w:t>
      </w:r>
      <w:r w:rsidRPr="00A550AB">
        <w:rPr>
          <w:rFonts w:ascii="Open Sans" w:eastAsiaTheme="minorHAnsi" w:hAnsi="Open Sans" w:cs="Open Sans"/>
          <w:bCs/>
          <w:color w:val="000000"/>
          <w:kern w:val="1"/>
          <w:sz w:val="20"/>
          <w:szCs w:val="20"/>
          <w:lang w:eastAsia="ar-SA"/>
        </w:rPr>
        <w:br/>
        <w:t>z wykonaniem przedmiotu Umowy;</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Theme="minorHAnsi" w:hAnsi="Open Sans" w:cs="Open Sans"/>
          <w:kern w:val="1"/>
          <w:sz w:val="20"/>
          <w:szCs w:val="20"/>
          <w:lang w:eastAsia="ar-SA"/>
        </w:rPr>
      </w:pPr>
      <w:r w:rsidRPr="00A550AB">
        <w:rPr>
          <w:rFonts w:ascii="Open Sans" w:eastAsiaTheme="minorHAnsi" w:hAnsi="Open Sans" w:cs="Open Sans"/>
          <w:bCs/>
          <w:color w:val="000000"/>
          <w:kern w:val="1"/>
          <w:sz w:val="20"/>
          <w:szCs w:val="20"/>
          <w:lang w:eastAsia="ar-SA"/>
        </w:rPr>
        <w:t>koszty zorganizowania zaplecza sanitarno-higienicznego na placu budowy;</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koszty wszelkich robót przygotowawczych oraz porządkowych;</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wszelkie koszty związane z przebudową mediów, infrastrukturą drogową, oświetleniem, przestawieniem ogrodzeń, itp.;</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wszelkie koszty stworzenia, utrzymania i likwidacji zaplecza budowy;</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uzgodnienie z zarządcą sąsiadujących obiektów oraz wykonanie oznakowań i zabezpieczeń zapewniających bezpieczeństwo, ich zmiany i utrzymanie w całym okresie budowy jeżeli zachodzi taka potrzeba;</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ubezpieczenie Terenu budowy;</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koszty doprowadzenia i utrzymania energii elektrycznej i wody oraz innych niezbędnych mediów dla potrzeb technologicznych prowadzonych robót, zaplecza i Terenu budowy;</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jeżeli zajdzie konieczność zorganizowania ruchu zastępczego na drodze – koszty związane </w:t>
      </w:r>
      <w:r w:rsidRPr="00A550AB">
        <w:rPr>
          <w:rFonts w:ascii="Open Sans" w:eastAsia="Calibri" w:hAnsi="Open Sans" w:cs="Open Sans"/>
          <w:color w:val="000000"/>
          <w:sz w:val="20"/>
          <w:szCs w:val="20"/>
          <w:lang w:eastAsia="en-US"/>
        </w:rPr>
        <w:br/>
        <w:t>z opracowaniem i uzgodnieniem projektu organizacji ruchu zastępczego na drodze, na czas budowy wraz z wykonaniem i utrzymaniem objazdów oraz tymczasowego oznakowania;</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jeżeli nastąpi konieczność zajęcia pasa drogowego – koszty związane z zajęciem pasa drogowego oraz załatwieniem formalności prawnych;</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koszty związane z wyłączeniem mediów (jeżeli wystąpią);</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koszty związane z kompleksową budową </w:t>
      </w:r>
      <w:r w:rsidR="000574A1">
        <w:rPr>
          <w:rFonts w:ascii="Open Sans" w:eastAsia="Calibri" w:hAnsi="Open Sans" w:cs="Open Sans"/>
          <w:color w:val="000000"/>
          <w:sz w:val="20"/>
          <w:szCs w:val="20"/>
          <w:lang w:eastAsia="en-US"/>
        </w:rPr>
        <w:t xml:space="preserve">ciągu </w:t>
      </w:r>
      <w:r w:rsidRPr="00A550AB">
        <w:rPr>
          <w:rFonts w:ascii="Open Sans" w:eastAsia="Calibri" w:hAnsi="Open Sans" w:cs="Open Sans"/>
          <w:color w:val="000000"/>
          <w:sz w:val="20"/>
          <w:szCs w:val="20"/>
          <w:lang w:eastAsia="en-US"/>
        </w:rPr>
        <w:t>pieszo-rowerowe</w:t>
      </w:r>
      <w:r w:rsidR="000574A1">
        <w:rPr>
          <w:rFonts w:ascii="Open Sans" w:eastAsia="Calibri" w:hAnsi="Open Sans" w:cs="Open Sans"/>
          <w:color w:val="000000"/>
          <w:sz w:val="20"/>
          <w:szCs w:val="20"/>
          <w:lang w:eastAsia="en-US"/>
        </w:rPr>
        <w:t>go</w:t>
      </w:r>
      <w:r w:rsidRPr="00A550AB">
        <w:rPr>
          <w:rFonts w:ascii="Open Sans" w:eastAsia="Calibri" w:hAnsi="Open Sans" w:cs="Open Sans"/>
          <w:color w:val="000000"/>
          <w:sz w:val="20"/>
          <w:szCs w:val="20"/>
          <w:lang w:eastAsia="en-US"/>
        </w:rPr>
        <w:t xml:space="preserve"> w oparciu o sporządzoną przez wykonawcę dokumentację projektową;</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koszty związane z wykonaniem przebudowy i zabezpieczenia kolidujących sieci i uzbrojenia terenu;</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koszty związane z wykonaniem oznakowania i urządzeń bezpieczeństwa ruchu drogowego;</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Theme="minorHAnsi" w:hAnsi="Open Sans" w:cs="Open Sans"/>
          <w:sz w:val="20"/>
          <w:szCs w:val="20"/>
          <w:lang w:eastAsia="en-US"/>
        </w:rPr>
      </w:pPr>
      <w:r w:rsidRPr="00A550AB">
        <w:rPr>
          <w:rFonts w:ascii="Open Sans" w:eastAsia="Calibri" w:hAnsi="Open Sans" w:cs="Open Sans"/>
          <w:color w:val="000000"/>
          <w:sz w:val="20"/>
          <w:szCs w:val="20"/>
          <w:lang w:eastAsia="en-US"/>
        </w:rPr>
        <w:t>koszty wycinki krzewów i drzew kolidujących z</w:t>
      </w:r>
      <w:r w:rsidR="000574A1">
        <w:rPr>
          <w:rFonts w:ascii="Open Sans" w:eastAsia="Calibri" w:hAnsi="Open Sans" w:cs="Open Sans"/>
          <w:color w:val="000000"/>
          <w:sz w:val="20"/>
          <w:szCs w:val="20"/>
          <w:lang w:eastAsia="en-US"/>
        </w:rPr>
        <w:t xml:space="preserve"> ciągiem </w:t>
      </w:r>
      <w:r w:rsidRPr="00A550AB">
        <w:rPr>
          <w:rFonts w:ascii="Open Sans" w:eastAsia="Calibri" w:hAnsi="Open Sans" w:cs="Open Sans"/>
          <w:color w:val="000000"/>
          <w:sz w:val="20"/>
          <w:szCs w:val="20"/>
          <w:lang w:eastAsia="en-US"/>
        </w:rPr>
        <w:t>pieszo-rowerow</w:t>
      </w:r>
      <w:r w:rsidR="000574A1">
        <w:rPr>
          <w:rFonts w:ascii="Open Sans" w:eastAsia="Calibri" w:hAnsi="Open Sans" w:cs="Open Sans"/>
          <w:color w:val="000000"/>
          <w:sz w:val="20"/>
          <w:szCs w:val="20"/>
          <w:lang w:eastAsia="en-US"/>
        </w:rPr>
        <w:t>ym</w:t>
      </w:r>
      <w:r w:rsidRPr="00A550AB">
        <w:rPr>
          <w:rFonts w:ascii="Open Sans" w:eastAsiaTheme="minorHAnsi" w:hAnsi="Open Sans" w:cs="Open Sans"/>
          <w:sz w:val="20"/>
          <w:szCs w:val="20"/>
          <w:lang w:eastAsia="en-US"/>
        </w:rPr>
        <w:t>;</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koszty związane z naprawą uszkodzonych na skutek prowadzonych robót instalacji;</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koszty związane z zorganizowaniem i przeprowadzeniem niezbędnych prób, badań, w tym m. in. badań wymaganych przez Inspektora Nadzoru, niezbędnych w celu sprawdzenia prawidłowości wykonanych robót (zgodnie ze Specyfikacjami Technicznymi Wykonania </w:t>
      </w:r>
      <w:r w:rsidRPr="00A550AB">
        <w:rPr>
          <w:rFonts w:ascii="Open Sans" w:eastAsia="Calibri" w:hAnsi="Open Sans" w:cs="Open Sans"/>
          <w:color w:val="000000"/>
          <w:sz w:val="20"/>
          <w:szCs w:val="20"/>
          <w:lang w:eastAsia="en-US"/>
        </w:rPr>
        <w:br/>
        <w:t>i Odbioru Robót) i odbiorów oraz ewentualnym uzupełnieniem dokumentacji odbiorowej dla zakresu Robót objętych Umową, jak również dokonywaniem odkrywek w przypadku nie zgłoszenia do odbioru robót zanikających lub ulegających zakryciu;</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lastRenderedPageBreak/>
        <w:t>koszty związane z udzieleniem wszelkiej pomocy Zamawiającemu w przygotowaniu niezbędnych dokumentów wymaganych przez Zamawiającego przy realizacji i rozliczaniu Inwestycji;</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koszty związane z zapewnieniem pełnej obsługi geodezyjnej budowy przez uprawnione służby geodezyjne, w tym geodezyjne wytyczenie Obiektu;</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koszty związane z odszkodowaniami za szkody wyrządzone osobom trzecim na skutek prowadzenia Robót;</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koszty uzyskania wszelkich niezbędnych decyzji administracyjnych, uzgodnień, opinii, pozwoleń, zezwoleń, wymaganych przepisami prawa;</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koszty </w:t>
      </w:r>
      <w:r w:rsidRPr="00A550AB">
        <w:rPr>
          <w:rFonts w:ascii="Open Sans" w:eastAsiaTheme="minorHAnsi" w:hAnsi="Open Sans" w:cs="Open Sans"/>
          <w:bCs/>
          <w:color w:val="000000"/>
          <w:kern w:val="1"/>
          <w:sz w:val="20"/>
          <w:szCs w:val="20"/>
          <w:lang w:eastAsia="ar-SA"/>
        </w:rPr>
        <w:t>odzysku lub unieszkodliwienia wszelkich odpadów powstałych w trakcie realizacji robót stanowiących przedmiot Umowy;</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Theme="minorHAnsi" w:hAnsi="Open Sans" w:cs="Open Sans"/>
          <w:bCs/>
          <w:color w:val="000000"/>
          <w:kern w:val="1"/>
          <w:sz w:val="20"/>
          <w:szCs w:val="20"/>
          <w:lang w:eastAsia="ar-SA"/>
        </w:rPr>
        <w:t>koszty związane z wykonaniem dokumentacji powykonawczej;</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Theme="minorHAnsi" w:hAnsi="Open Sans" w:cs="Open Sans"/>
          <w:bCs/>
          <w:color w:val="000000"/>
          <w:kern w:val="1"/>
          <w:sz w:val="20"/>
          <w:szCs w:val="20"/>
          <w:lang w:eastAsia="ar-SA"/>
        </w:rPr>
        <w:t>koszty związane ze sprawowaniem Nadzoru Autorskiego;</w:t>
      </w:r>
    </w:p>
    <w:p w:rsidR="00A550AB" w:rsidRPr="00A550AB" w:rsidRDefault="00A550AB" w:rsidP="00370787">
      <w:pPr>
        <w:numPr>
          <w:ilvl w:val="0"/>
          <w:numId w:val="95"/>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inne wyżej nie wymienione koszty, jeżeli dobra praktyka, należyta staranność, oględziny przyszłego Terenu budowy, pozwalają je przewidzieć, a są one niezbędne do wykonania </w:t>
      </w:r>
      <w:r w:rsidRPr="00A550AB">
        <w:rPr>
          <w:rFonts w:ascii="Open Sans" w:eastAsia="Calibri" w:hAnsi="Open Sans" w:cs="Open Sans"/>
          <w:color w:val="000000"/>
          <w:sz w:val="20"/>
          <w:szCs w:val="20"/>
          <w:lang w:eastAsia="en-US"/>
        </w:rPr>
        <w:br/>
        <w:t xml:space="preserve">i oddania Przedmiotu Umowy zgodnie z warunkami Umowy, obowiązującymi przepisami </w:t>
      </w:r>
      <w:r w:rsidRPr="00A550AB">
        <w:rPr>
          <w:rFonts w:ascii="Open Sans" w:eastAsia="Calibri" w:hAnsi="Open Sans" w:cs="Open Sans"/>
          <w:color w:val="000000"/>
          <w:sz w:val="20"/>
          <w:szCs w:val="20"/>
          <w:lang w:eastAsia="en-US"/>
        </w:rPr>
        <w:br/>
        <w:t>i sztuką budowlaną.</w:t>
      </w:r>
    </w:p>
    <w:p w:rsidR="007222EC" w:rsidRPr="00A550AB" w:rsidRDefault="007222EC" w:rsidP="007222EC">
      <w:pPr>
        <w:numPr>
          <w:ilvl w:val="0"/>
          <w:numId w:val="94"/>
        </w:numPr>
        <w:autoSpaceDE w:val="0"/>
        <w:autoSpaceDN w:val="0"/>
        <w:adjustRightInd w:val="0"/>
        <w:spacing w:after="160" w:line="276" w:lineRule="auto"/>
        <w:ind w:left="426" w:hanging="426"/>
        <w:contextualSpacing/>
        <w:jc w:val="both"/>
        <w:rPr>
          <w:rFonts w:ascii="Open Sans" w:eastAsia="Calibri" w:hAnsi="Open Sans" w:cs="Open Sans"/>
          <w:bCs/>
          <w:color w:val="000000"/>
          <w:sz w:val="20"/>
          <w:szCs w:val="20"/>
          <w:lang w:eastAsia="en-US"/>
        </w:rPr>
      </w:pPr>
      <w:r w:rsidRPr="00A550AB">
        <w:rPr>
          <w:rFonts w:ascii="Open Sans" w:eastAsia="Calibri" w:hAnsi="Open Sans" w:cs="Open Sans"/>
          <w:bCs/>
          <w:color w:val="000000"/>
          <w:sz w:val="20"/>
          <w:szCs w:val="20"/>
          <w:lang w:eastAsia="en-US"/>
        </w:rPr>
        <w:t xml:space="preserve">Zamawiajacy wyraża zgodę na przesyłanie faktur VAT drogą elektroniczną w tym emaliową na wskazany adres emaliowy: </w:t>
      </w:r>
      <w:hyperlink r:id="rId18" w:history="1">
        <w:r w:rsidRPr="00A550AB">
          <w:rPr>
            <w:rFonts w:ascii="Open Sans" w:eastAsia="Calibri" w:hAnsi="Open Sans" w:cs="Open Sans"/>
            <w:bCs/>
            <w:color w:val="000000"/>
            <w:sz w:val="20"/>
            <w:szCs w:val="20"/>
            <w:lang w:eastAsia="en-US"/>
          </w:rPr>
          <w:t>inwestycje@pomiechowek.pl</w:t>
        </w:r>
      </w:hyperlink>
      <w:r w:rsidRPr="00A550AB">
        <w:rPr>
          <w:rFonts w:ascii="Open Sans" w:eastAsia="Calibri" w:hAnsi="Open Sans" w:cs="Open Sans"/>
          <w:bCs/>
          <w:color w:val="000000"/>
          <w:sz w:val="20"/>
          <w:szCs w:val="20"/>
          <w:lang w:eastAsia="en-US"/>
        </w:rPr>
        <w:t xml:space="preserve"> </w:t>
      </w:r>
    </w:p>
    <w:p w:rsidR="00A550AB" w:rsidRPr="00A550AB" w:rsidRDefault="00A550AB" w:rsidP="00A550AB">
      <w:pPr>
        <w:autoSpaceDE w:val="0"/>
        <w:autoSpaceDN w:val="0"/>
        <w:adjustRightInd w:val="0"/>
        <w:spacing w:line="276" w:lineRule="auto"/>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4</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Koordynacja.</w:t>
      </w:r>
    </w:p>
    <w:p w:rsidR="00A550AB" w:rsidRPr="00A550AB" w:rsidRDefault="00A550AB" w:rsidP="00370787">
      <w:pPr>
        <w:numPr>
          <w:ilvl w:val="0"/>
          <w:numId w:val="96"/>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Przedstawicielami Zamawiającego do kontaktów w sprawach związanych z realizacją Umowy będą:</w:t>
      </w:r>
    </w:p>
    <w:p w:rsidR="00A550AB" w:rsidRPr="00A550AB" w:rsidRDefault="00A550AB" w:rsidP="00A550AB">
      <w:pPr>
        <w:autoSpaceDE w:val="0"/>
        <w:autoSpaceDN w:val="0"/>
        <w:adjustRightInd w:val="0"/>
        <w:spacing w:line="276" w:lineRule="auto"/>
        <w:ind w:firstLine="426"/>
        <w:jc w:val="both"/>
        <w:rPr>
          <w:rFonts w:ascii="Open Sans" w:hAnsi="Open Sans" w:cs="Open Sans"/>
          <w:color w:val="000000"/>
          <w:sz w:val="20"/>
          <w:szCs w:val="20"/>
        </w:rPr>
      </w:pPr>
      <w:r w:rsidRPr="00A550AB">
        <w:rPr>
          <w:rFonts w:ascii="Open Sans" w:hAnsi="Open Sans" w:cs="Open Sans"/>
          <w:color w:val="000000"/>
          <w:sz w:val="20"/>
          <w:szCs w:val="20"/>
        </w:rPr>
        <w:t>Imię i Nazwisko: ............................................</w:t>
      </w:r>
    </w:p>
    <w:p w:rsidR="00A550AB" w:rsidRPr="00A550AB" w:rsidRDefault="00A550AB" w:rsidP="00A550AB">
      <w:pPr>
        <w:autoSpaceDE w:val="0"/>
        <w:autoSpaceDN w:val="0"/>
        <w:adjustRightInd w:val="0"/>
        <w:spacing w:line="276" w:lineRule="auto"/>
        <w:ind w:firstLine="426"/>
        <w:jc w:val="both"/>
        <w:rPr>
          <w:rFonts w:ascii="Open Sans" w:hAnsi="Open Sans" w:cs="Open Sans"/>
          <w:color w:val="000000"/>
          <w:sz w:val="20"/>
          <w:szCs w:val="20"/>
        </w:rPr>
      </w:pPr>
      <w:r w:rsidRPr="00A550AB">
        <w:rPr>
          <w:rFonts w:ascii="Open Sans" w:hAnsi="Open Sans" w:cs="Open Sans"/>
          <w:color w:val="000000"/>
          <w:sz w:val="20"/>
          <w:szCs w:val="20"/>
        </w:rPr>
        <w:t>adres: 05-180 Pomiechówek, ul. Szkolna 1a</w:t>
      </w:r>
    </w:p>
    <w:p w:rsidR="00A550AB" w:rsidRPr="00A550AB" w:rsidRDefault="00A550AB" w:rsidP="00A550AB">
      <w:pPr>
        <w:autoSpaceDE w:val="0"/>
        <w:autoSpaceDN w:val="0"/>
        <w:adjustRightInd w:val="0"/>
        <w:spacing w:line="276" w:lineRule="auto"/>
        <w:ind w:firstLine="426"/>
        <w:jc w:val="both"/>
        <w:rPr>
          <w:rFonts w:ascii="Open Sans" w:hAnsi="Open Sans" w:cs="Open Sans"/>
          <w:color w:val="000000"/>
          <w:sz w:val="20"/>
          <w:szCs w:val="20"/>
        </w:rPr>
      </w:pPr>
      <w:r w:rsidRPr="00A550AB">
        <w:rPr>
          <w:rFonts w:ascii="Open Sans" w:hAnsi="Open Sans" w:cs="Open Sans"/>
          <w:color w:val="000000"/>
          <w:sz w:val="20"/>
          <w:szCs w:val="20"/>
        </w:rPr>
        <w:t>tel.: (22) 765 27 20, fax.: 22 765 27 10</w:t>
      </w:r>
    </w:p>
    <w:p w:rsidR="00A550AB" w:rsidRPr="00A550AB" w:rsidRDefault="00A550AB" w:rsidP="00A550AB">
      <w:pPr>
        <w:autoSpaceDE w:val="0"/>
        <w:autoSpaceDN w:val="0"/>
        <w:adjustRightInd w:val="0"/>
        <w:spacing w:line="276" w:lineRule="auto"/>
        <w:ind w:firstLine="426"/>
        <w:jc w:val="both"/>
        <w:rPr>
          <w:rFonts w:ascii="Open Sans" w:hAnsi="Open Sans" w:cs="Open Sans"/>
          <w:color w:val="000000"/>
          <w:sz w:val="20"/>
          <w:szCs w:val="20"/>
        </w:rPr>
      </w:pPr>
      <w:r w:rsidRPr="00A550AB">
        <w:rPr>
          <w:rFonts w:ascii="Open Sans" w:hAnsi="Open Sans" w:cs="Open Sans"/>
          <w:color w:val="000000"/>
          <w:sz w:val="20"/>
          <w:szCs w:val="20"/>
        </w:rPr>
        <w:t xml:space="preserve">e-mail: </w:t>
      </w:r>
      <w:hyperlink r:id="rId19" w:history="1">
        <w:r w:rsidRPr="00A550AB">
          <w:rPr>
            <w:rFonts w:ascii="Open Sans" w:hAnsi="Open Sans" w:cs="Open Sans"/>
            <w:color w:val="0000FF"/>
            <w:sz w:val="20"/>
            <w:szCs w:val="20"/>
            <w:u w:val="single"/>
          </w:rPr>
          <w:t>inwestycje@pomiechowek.pl</w:t>
        </w:r>
      </w:hyperlink>
      <w:r w:rsidRPr="00A550AB">
        <w:rPr>
          <w:rFonts w:ascii="Open Sans" w:hAnsi="Open Sans" w:cs="Open Sans"/>
          <w:color w:val="000000"/>
          <w:sz w:val="20"/>
          <w:szCs w:val="20"/>
        </w:rPr>
        <w:t xml:space="preserve"> </w:t>
      </w:r>
    </w:p>
    <w:p w:rsidR="00A550AB" w:rsidRPr="00A550AB" w:rsidRDefault="00A550AB" w:rsidP="00370787">
      <w:pPr>
        <w:numPr>
          <w:ilvl w:val="0"/>
          <w:numId w:val="96"/>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Przedstawicielem Wykonawcy:</w:t>
      </w:r>
    </w:p>
    <w:p w:rsidR="00A550AB" w:rsidRPr="00A550AB" w:rsidRDefault="00A550AB" w:rsidP="00370787">
      <w:pPr>
        <w:numPr>
          <w:ilvl w:val="0"/>
          <w:numId w:val="97"/>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na etapie projektowania będzie:</w:t>
      </w:r>
    </w:p>
    <w:p w:rsidR="00A550AB" w:rsidRPr="00A550AB" w:rsidRDefault="00A550AB" w:rsidP="00A550AB">
      <w:pPr>
        <w:autoSpaceDE w:val="0"/>
        <w:autoSpaceDN w:val="0"/>
        <w:adjustRightInd w:val="0"/>
        <w:spacing w:after="160" w:line="276" w:lineRule="auto"/>
        <w:ind w:left="142" w:firstLine="709"/>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Imię i Nazwisko: ……………….</w:t>
      </w:r>
    </w:p>
    <w:p w:rsidR="00A550AB" w:rsidRPr="00A550AB" w:rsidRDefault="00A550AB" w:rsidP="00A550AB">
      <w:pPr>
        <w:autoSpaceDE w:val="0"/>
        <w:autoSpaceDN w:val="0"/>
        <w:adjustRightInd w:val="0"/>
        <w:spacing w:after="160" w:line="276" w:lineRule="auto"/>
        <w:ind w:left="142" w:firstLine="709"/>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tel.: ……………….</w:t>
      </w:r>
    </w:p>
    <w:p w:rsidR="00A550AB" w:rsidRPr="00A550AB" w:rsidRDefault="00A550AB" w:rsidP="00A550AB">
      <w:pPr>
        <w:autoSpaceDE w:val="0"/>
        <w:autoSpaceDN w:val="0"/>
        <w:adjustRightInd w:val="0"/>
        <w:spacing w:after="160" w:line="276" w:lineRule="auto"/>
        <w:ind w:left="142" w:firstLine="709"/>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e-mail: ……………….</w:t>
      </w:r>
    </w:p>
    <w:p w:rsidR="00A550AB" w:rsidRPr="00A550AB" w:rsidRDefault="00A550AB" w:rsidP="00370787">
      <w:pPr>
        <w:numPr>
          <w:ilvl w:val="0"/>
          <w:numId w:val="97"/>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na budowie będzie:</w:t>
      </w:r>
    </w:p>
    <w:p w:rsidR="00A550AB" w:rsidRPr="00A550AB" w:rsidRDefault="00A550AB" w:rsidP="00A550AB">
      <w:pPr>
        <w:autoSpaceDE w:val="0"/>
        <w:autoSpaceDN w:val="0"/>
        <w:adjustRightInd w:val="0"/>
        <w:spacing w:after="160" w:line="276" w:lineRule="auto"/>
        <w:ind w:left="851"/>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Imię i Nazwisko: ……………….</w:t>
      </w:r>
    </w:p>
    <w:p w:rsidR="00A550AB" w:rsidRPr="00A550AB" w:rsidRDefault="00A550AB" w:rsidP="00A550AB">
      <w:pPr>
        <w:autoSpaceDE w:val="0"/>
        <w:autoSpaceDN w:val="0"/>
        <w:adjustRightInd w:val="0"/>
        <w:spacing w:line="276" w:lineRule="auto"/>
        <w:ind w:left="851"/>
        <w:contextualSpacing/>
        <w:jc w:val="both"/>
        <w:rPr>
          <w:rFonts w:ascii="Open Sans" w:eastAsia="Calibri" w:hAnsi="Open Sans" w:cs="Open Sans"/>
          <w:color w:val="000000"/>
          <w:sz w:val="20"/>
          <w:szCs w:val="20"/>
          <w:lang w:val="en-US" w:eastAsia="en-US"/>
        </w:rPr>
      </w:pPr>
      <w:r w:rsidRPr="00A550AB">
        <w:rPr>
          <w:rFonts w:ascii="Open Sans" w:eastAsia="Calibri" w:hAnsi="Open Sans" w:cs="Open Sans"/>
          <w:color w:val="000000"/>
          <w:sz w:val="20"/>
          <w:szCs w:val="20"/>
          <w:lang w:val="en-US" w:eastAsia="en-US"/>
        </w:rPr>
        <w:t>tel.: ……………….</w:t>
      </w:r>
    </w:p>
    <w:p w:rsidR="00A550AB" w:rsidRPr="00A550AB" w:rsidRDefault="00A550AB" w:rsidP="00A550AB">
      <w:pPr>
        <w:autoSpaceDE w:val="0"/>
        <w:autoSpaceDN w:val="0"/>
        <w:adjustRightInd w:val="0"/>
        <w:spacing w:line="276" w:lineRule="auto"/>
        <w:ind w:left="851"/>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val="en-US" w:eastAsia="en-US"/>
        </w:rPr>
        <w:t xml:space="preserve">e-mail: </w:t>
      </w:r>
      <w:r w:rsidRPr="00A550AB">
        <w:rPr>
          <w:rFonts w:ascii="Open Sans" w:eastAsia="Calibri" w:hAnsi="Open Sans" w:cs="Open Sans"/>
          <w:color w:val="0000FF"/>
          <w:sz w:val="20"/>
          <w:szCs w:val="20"/>
          <w:u w:val="single"/>
          <w:lang w:val="en-US" w:eastAsia="en-US"/>
        </w:rPr>
        <w:t>……………….</w:t>
      </w:r>
    </w:p>
    <w:p w:rsidR="00A550AB" w:rsidRPr="00A550AB" w:rsidRDefault="00A550AB" w:rsidP="00370787">
      <w:pPr>
        <w:numPr>
          <w:ilvl w:val="0"/>
          <w:numId w:val="96"/>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Zamawiający ustanowi Inspektora Nadzoru, o ustanowieniu którego Wykonawca zostanie poinformowany.</w:t>
      </w:r>
    </w:p>
    <w:p w:rsidR="00A550AB" w:rsidRPr="00A550AB" w:rsidRDefault="00A550AB" w:rsidP="00370787">
      <w:pPr>
        <w:numPr>
          <w:ilvl w:val="0"/>
          <w:numId w:val="96"/>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Ustanowiony zgodnie z ust. 3 Inspektor Nadzoru działać będzie w ramach obowiązków wynikających z Prawa budowlanego oraz ustalonych obowiązków i uprawnień wynikających </w:t>
      </w:r>
      <w:r w:rsidRPr="00A550AB">
        <w:rPr>
          <w:rFonts w:ascii="Open Sans" w:eastAsia="Calibri" w:hAnsi="Open Sans" w:cs="Open Sans"/>
          <w:color w:val="000000"/>
          <w:sz w:val="20"/>
          <w:szCs w:val="20"/>
          <w:lang w:eastAsia="en-US"/>
        </w:rPr>
        <w:br/>
        <w:t xml:space="preserve">z umowy zawartej pomiędzy Zamawiającym a Inspektorem Nadzoru. Zalecenia i decyzje Inspektora Nadzoru, rodzące lub mogące rodzić skutki finansowe dla Zamawiającego, muszą być przed ich wykonaniem przez Wykonawcę pisemnie zaakceptowane przez Zamawiającego - pod rygorem odrzucenia roszczeń Wykonawcy (nie dotyczy to poleceń porządkowych i w zakresie BHP, za </w:t>
      </w:r>
      <w:r w:rsidRPr="00A550AB">
        <w:rPr>
          <w:rFonts w:ascii="Open Sans" w:eastAsia="Calibri" w:hAnsi="Open Sans" w:cs="Open Sans"/>
          <w:color w:val="000000"/>
          <w:sz w:val="20"/>
          <w:szCs w:val="20"/>
          <w:lang w:eastAsia="en-US"/>
        </w:rPr>
        <w:lastRenderedPageBreak/>
        <w:t>wyjątkiem tych, które powodują powstanie jakichkolwiek zobowiązań finansowych dla Zamawiającego).</w:t>
      </w:r>
    </w:p>
    <w:p w:rsidR="00A550AB" w:rsidRPr="00A550AB" w:rsidRDefault="00A550AB" w:rsidP="00370787">
      <w:pPr>
        <w:numPr>
          <w:ilvl w:val="0"/>
          <w:numId w:val="96"/>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Przedstawiciele Zamawiającego do kontaktów, wymienieni w § 4 ust 1 nie posiadają umocowania </w:t>
      </w:r>
      <w:r w:rsidRPr="00A550AB">
        <w:rPr>
          <w:rFonts w:ascii="Open Sans" w:eastAsia="Calibri" w:hAnsi="Open Sans" w:cs="Open Sans"/>
          <w:color w:val="000000"/>
          <w:sz w:val="20"/>
          <w:szCs w:val="20"/>
          <w:lang w:eastAsia="en-US"/>
        </w:rPr>
        <w:br/>
        <w:t>w szczególności do: zaciągania zobowiązań, dokonywania i akceptowania żadnych zmian Przedmiotu Umowy.</w:t>
      </w:r>
    </w:p>
    <w:p w:rsidR="009C63BC" w:rsidRDefault="009C63BC"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5</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Prawa i obowiązki Zamawiającego.</w:t>
      </w:r>
    </w:p>
    <w:p w:rsidR="00A550AB" w:rsidRPr="00A550AB" w:rsidRDefault="00A550AB" w:rsidP="00370787">
      <w:pPr>
        <w:numPr>
          <w:ilvl w:val="0"/>
          <w:numId w:val="98"/>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Zamawiający ma prawo, jeżeli jest to niezbędne do prawidłowej realizacji Robót:</w:t>
      </w:r>
    </w:p>
    <w:p w:rsidR="00A550AB" w:rsidRPr="00A550AB" w:rsidRDefault="00A550AB" w:rsidP="00370787">
      <w:pPr>
        <w:numPr>
          <w:ilvl w:val="0"/>
          <w:numId w:val="99"/>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uczestniczyć w procesie projektowania Obiektu;</w:t>
      </w:r>
    </w:p>
    <w:p w:rsidR="00A550AB" w:rsidRPr="00A550AB" w:rsidRDefault="00A550AB" w:rsidP="00370787">
      <w:pPr>
        <w:numPr>
          <w:ilvl w:val="0"/>
          <w:numId w:val="99"/>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dokonywania kontroli wpisów dokonanych w Dzienniku Budowy.</w:t>
      </w:r>
    </w:p>
    <w:p w:rsidR="00A550AB" w:rsidRPr="00A550AB" w:rsidRDefault="00A550AB" w:rsidP="00370787">
      <w:pPr>
        <w:numPr>
          <w:ilvl w:val="0"/>
          <w:numId w:val="98"/>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Do obowiązków Zamawiającego należy:</w:t>
      </w:r>
    </w:p>
    <w:p w:rsidR="00A550AB" w:rsidRPr="00A550AB" w:rsidRDefault="00A550AB" w:rsidP="00370787">
      <w:pPr>
        <w:numPr>
          <w:ilvl w:val="0"/>
          <w:numId w:val="100"/>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protokolarne przekazanie Wykonawcy Terenu budowy w terminie </w:t>
      </w:r>
      <w:r w:rsidR="00BF76C3">
        <w:rPr>
          <w:rFonts w:ascii="Open Sans" w:eastAsia="Calibri" w:hAnsi="Open Sans" w:cs="Open Sans"/>
          <w:color w:val="000000"/>
          <w:sz w:val="20"/>
          <w:szCs w:val="20"/>
          <w:lang w:eastAsia="en-US"/>
        </w:rPr>
        <w:t>5</w:t>
      </w:r>
      <w:r w:rsidRPr="00A550AB">
        <w:rPr>
          <w:rFonts w:ascii="Open Sans" w:eastAsia="Calibri" w:hAnsi="Open Sans" w:cs="Open Sans"/>
          <w:color w:val="000000"/>
          <w:sz w:val="20"/>
          <w:szCs w:val="20"/>
          <w:lang w:eastAsia="en-US"/>
        </w:rPr>
        <w:t xml:space="preserve"> dni od pisemnego zgłoszenia Zamawiającemu przez Wykonawcę gotowości do podjęcia czynności związanych </w:t>
      </w:r>
      <w:r w:rsidRPr="00A550AB">
        <w:rPr>
          <w:rFonts w:ascii="Open Sans" w:eastAsia="Calibri" w:hAnsi="Open Sans" w:cs="Open Sans"/>
          <w:color w:val="000000"/>
          <w:sz w:val="20"/>
          <w:szCs w:val="20"/>
          <w:lang w:eastAsia="en-US"/>
        </w:rPr>
        <w:br/>
        <w:t>z rozpoczęciem robót budowlanych;</w:t>
      </w:r>
    </w:p>
    <w:p w:rsidR="00A550AB" w:rsidRPr="00A550AB" w:rsidRDefault="00A550AB" w:rsidP="00370787">
      <w:pPr>
        <w:numPr>
          <w:ilvl w:val="0"/>
          <w:numId w:val="100"/>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zapewnienie nadzoru inwestorskiego;</w:t>
      </w:r>
    </w:p>
    <w:p w:rsidR="00A550AB" w:rsidRPr="00A550AB" w:rsidRDefault="00A550AB" w:rsidP="00370787">
      <w:pPr>
        <w:numPr>
          <w:ilvl w:val="0"/>
          <w:numId w:val="100"/>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dokonanie odbioru Robót podlegających zakryciu lub tzw. zanikowych oraz odbiorów częściowych;</w:t>
      </w:r>
    </w:p>
    <w:p w:rsidR="00A550AB" w:rsidRPr="00A550AB" w:rsidRDefault="00A550AB" w:rsidP="00370787">
      <w:pPr>
        <w:numPr>
          <w:ilvl w:val="0"/>
          <w:numId w:val="100"/>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dokonanie Odbioru końcowego Robót;</w:t>
      </w:r>
    </w:p>
    <w:p w:rsidR="00A550AB" w:rsidRPr="00A550AB" w:rsidRDefault="00A550AB" w:rsidP="00370787">
      <w:pPr>
        <w:numPr>
          <w:ilvl w:val="0"/>
          <w:numId w:val="100"/>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powołanie komisji w celu dokonania przeglądów - przed upływem okresu gwarancji jakości.</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6</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Obowiązki Wykonawcy.</w:t>
      </w:r>
    </w:p>
    <w:p w:rsidR="00A550AB" w:rsidRPr="00A550AB" w:rsidRDefault="00A550AB" w:rsidP="00A550AB">
      <w:pPr>
        <w:autoSpaceDE w:val="0"/>
        <w:autoSpaceDN w:val="0"/>
        <w:adjustRightInd w:val="0"/>
        <w:spacing w:line="276" w:lineRule="auto"/>
        <w:contextualSpacing/>
        <w:jc w:val="both"/>
        <w:rPr>
          <w:rFonts w:ascii="Open Sans" w:hAnsi="Open Sans" w:cs="Open Sans"/>
          <w:color w:val="000000"/>
          <w:sz w:val="20"/>
          <w:szCs w:val="20"/>
        </w:rPr>
      </w:pPr>
      <w:r w:rsidRPr="00A550AB">
        <w:rPr>
          <w:rFonts w:ascii="Open Sans" w:hAnsi="Open Sans" w:cs="Open Sans"/>
          <w:color w:val="000000"/>
          <w:sz w:val="20"/>
          <w:szCs w:val="20"/>
        </w:rPr>
        <w:t>Do obowiązków Wykonawcy należy w szczególności:</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Wykonanie Dokumentacji projektowej wraz z uzyskaniem </w:t>
      </w:r>
      <w:r w:rsidR="00030BA6">
        <w:rPr>
          <w:rFonts w:ascii="Open Sans" w:eastAsia="Calibri" w:hAnsi="Open Sans" w:cs="Open Sans"/>
          <w:color w:val="000000"/>
          <w:sz w:val="20"/>
          <w:szCs w:val="20"/>
          <w:lang w:eastAsia="en-US"/>
        </w:rPr>
        <w:t>decyzji o p</w:t>
      </w:r>
      <w:r w:rsidRPr="00A550AB">
        <w:rPr>
          <w:rFonts w:ascii="Open Sans" w:eastAsia="Calibri" w:hAnsi="Open Sans" w:cs="Open Sans"/>
          <w:color w:val="000000"/>
          <w:sz w:val="20"/>
          <w:szCs w:val="20"/>
          <w:lang w:eastAsia="en-US"/>
        </w:rPr>
        <w:t>ozwoleni</w:t>
      </w:r>
      <w:r w:rsidR="00030BA6">
        <w:rPr>
          <w:rFonts w:ascii="Open Sans" w:eastAsia="Calibri" w:hAnsi="Open Sans" w:cs="Open Sans"/>
          <w:color w:val="000000"/>
          <w:sz w:val="20"/>
          <w:szCs w:val="20"/>
          <w:lang w:eastAsia="en-US"/>
        </w:rPr>
        <w:t>u</w:t>
      </w:r>
      <w:r w:rsidRPr="00A550AB">
        <w:rPr>
          <w:rFonts w:ascii="Open Sans" w:eastAsia="Calibri" w:hAnsi="Open Sans" w:cs="Open Sans"/>
          <w:color w:val="000000"/>
          <w:sz w:val="20"/>
          <w:szCs w:val="20"/>
          <w:lang w:eastAsia="en-US"/>
        </w:rPr>
        <w:t xml:space="preserve"> na budowę i/lub</w:t>
      </w:r>
      <w:r w:rsidR="00030BA6">
        <w:rPr>
          <w:rFonts w:ascii="Open Sans" w:eastAsia="Calibri" w:hAnsi="Open Sans" w:cs="Open Sans"/>
          <w:color w:val="000000"/>
          <w:sz w:val="20"/>
          <w:szCs w:val="20"/>
          <w:lang w:eastAsia="en-US"/>
        </w:rPr>
        <w:t xml:space="preserve"> decyzji o zezwoleniu na realizację inwestycji drogowej i/lub skutecznego zgłoszenia wykonania robót budowlanych zgodnie z Um</w:t>
      </w:r>
      <w:r w:rsidRPr="00A550AB">
        <w:rPr>
          <w:rFonts w:ascii="Open Sans" w:eastAsia="Calibri" w:hAnsi="Open Sans" w:cs="Open Sans"/>
          <w:color w:val="000000"/>
          <w:sz w:val="20"/>
          <w:szCs w:val="20"/>
          <w:lang w:eastAsia="en-US"/>
        </w:rPr>
        <w:t xml:space="preserve">ową, przepisami, w tym techniczno - budowlanymi oraz zasadami wiedzy technicznej w szczególności Rozporządzeniem w sprawie określenia metod i podstaw sporządzenia kosztorysu inwestorskiego, obliczania planowanych kosztów prac projektowych oraz planowanych kosztów robót budowlanych określonych Rozporządzeniem w sprawie szczegółowego zakresu i formy dokumentacji projektowej, specyfikacji technicznych wykonania </w:t>
      </w:r>
      <w:r w:rsidR="00030BA6">
        <w:rPr>
          <w:rFonts w:ascii="Open Sans" w:eastAsia="Calibri" w:hAnsi="Open Sans" w:cs="Open Sans"/>
          <w:color w:val="000000"/>
          <w:sz w:val="20"/>
          <w:szCs w:val="20"/>
          <w:lang w:eastAsia="en-US"/>
        </w:rPr>
        <w:br/>
      </w:r>
      <w:r w:rsidRPr="00A550AB">
        <w:rPr>
          <w:rFonts w:ascii="Open Sans" w:eastAsia="Calibri" w:hAnsi="Open Sans" w:cs="Open Sans"/>
          <w:color w:val="000000"/>
          <w:sz w:val="20"/>
          <w:szCs w:val="20"/>
          <w:lang w:eastAsia="en-US"/>
        </w:rPr>
        <w:t xml:space="preserve">i odbioru Robót </w:t>
      </w:r>
      <w:r w:rsidRPr="00A550AB">
        <w:rPr>
          <w:rFonts w:ascii="Open Sans" w:eastAsia="Calibri" w:hAnsi="Open Sans" w:cs="Open Sans"/>
          <w:sz w:val="20"/>
          <w:szCs w:val="20"/>
          <w:lang w:eastAsia="en-US"/>
        </w:rPr>
        <w:t>(Dz. U. z 2004 r. Nr 202, poz. 2072, z późn. zm.)</w:t>
      </w:r>
      <w:r w:rsidRPr="00A550AB">
        <w:rPr>
          <w:rFonts w:ascii="Open Sans" w:eastAsia="Calibri" w:hAnsi="Open Sans" w:cs="Open Sans"/>
          <w:color w:val="000000"/>
          <w:sz w:val="20"/>
          <w:szCs w:val="20"/>
          <w:lang w:eastAsia="en-US"/>
        </w:rPr>
        <w:t xml:space="preserve"> z uwzględnieniem poniższych warunków:</w:t>
      </w:r>
    </w:p>
    <w:p w:rsidR="00A550AB" w:rsidRPr="00A550AB" w:rsidRDefault="00A550AB" w:rsidP="00370787">
      <w:pPr>
        <w:numPr>
          <w:ilvl w:val="0"/>
          <w:numId w:val="102"/>
        </w:numPr>
        <w:autoSpaceDE w:val="0"/>
        <w:autoSpaceDN w:val="0"/>
        <w:adjustRightInd w:val="0"/>
        <w:spacing w:after="160" w:line="276" w:lineRule="auto"/>
        <w:ind w:left="993" w:hanging="567"/>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Warunkiem złożenia przez Wykonawcę wniosku o wydanie </w:t>
      </w:r>
      <w:r w:rsidR="00F2137A">
        <w:rPr>
          <w:rFonts w:ascii="Open Sans" w:eastAsia="Calibri" w:hAnsi="Open Sans" w:cs="Open Sans"/>
          <w:color w:val="000000"/>
          <w:sz w:val="20"/>
          <w:szCs w:val="20"/>
          <w:lang w:eastAsia="en-US"/>
        </w:rPr>
        <w:t>decyzji o p</w:t>
      </w:r>
      <w:r w:rsidRPr="00A550AB">
        <w:rPr>
          <w:rFonts w:ascii="Open Sans" w:eastAsia="Calibri" w:hAnsi="Open Sans" w:cs="Open Sans"/>
          <w:color w:val="000000"/>
          <w:sz w:val="20"/>
          <w:szCs w:val="20"/>
          <w:lang w:eastAsia="en-US"/>
        </w:rPr>
        <w:t>ozwoleni</w:t>
      </w:r>
      <w:r w:rsidR="00F2137A">
        <w:rPr>
          <w:rFonts w:ascii="Open Sans" w:eastAsia="Calibri" w:hAnsi="Open Sans" w:cs="Open Sans"/>
          <w:color w:val="000000"/>
          <w:sz w:val="20"/>
          <w:szCs w:val="20"/>
          <w:lang w:eastAsia="en-US"/>
        </w:rPr>
        <w:t>u</w:t>
      </w:r>
      <w:r w:rsidRPr="00A550AB">
        <w:rPr>
          <w:rFonts w:ascii="Open Sans" w:eastAsia="Calibri" w:hAnsi="Open Sans" w:cs="Open Sans"/>
          <w:color w:val="000000"/>
          <w:sz w:val="20"/>
          <w:szCs w:val="20"/>
          <w:lang w:eastAsia="en-US"/>
        </w:rPr>
        <w:t xml:space="preserve"> na budowę i/lub </w:t>
      </w:r>
      <w:r w:rsidR="00F2137A">
        <w:rPr>
          <w:rFonts w:ascii="Open Sans" w:eastAsia="Calibri" w:hAnsi="Open Sans" w:cs="Open Sans"/>
          <w:color w:val="000000"/>
          <w:sz w:val="20"/>
          <w:szCs w:val="20"/>
          <w:lang w:eastAsia="en-US"/>
        </w:rPr>
        <w:t xml:space="preserve">decyzji o zezwoleniu na realizację inwestycji drogowej i/lub skutecznego zgłoszenia wykonania robót budowlanych </w:t>
      </w:r>
      <w:r w:rsidRPr="00A550AB">
        <w:rPr>
          <w:rFonts w:ascii="Open Sans" w:eastAsia="Calibri" w:hAnsi="Open Sans" w:cs="Open Sans"/>
          <w:color w:val="000000"/>
          <w:sz w:val="20"/>
          <w:szCs w:val="20"/>
          <w:lang w:eastAsia="en-US"/>
        </w:rPr>
        <w:t>jest uprzednie jej zatwierdzenie przez Zamawiającego, które następuje poprzez umieszczenie na Dokumentacji projektowej klauzuli zatwierdzającej, zawierającej datę i podpis Zamawiającego. Zatwierdzenie, o którym mowa w pkt 1 lit. a) nie ogranicza odpowiedzialności Wykonawcy z tytułu rękojmi za wady fizyczne i prawne Dokumentacji projektowej.</w:t>
      </w:r>
    </w:p>
    <w:p w:rsidR="00A550AB" w:rsidRPr="00A550AB" w:rsidRDefault="00A550AB" w:rsidP="00370787">
      <w:pPr>
        <w:numPr>
          <w:ilvl w:val="0"/>
          <w:numId w:val="102"/>
        </w:numPr>
        <w:autoSpaceDE w:val="0"/>
        <w:autoSpaceDN w:val="0"/>
        <w:adjustRightInd w:val="0"/>
        <w:spacing w:after="160" w:line="276" w:lineRule="auto"/>
        <w:ind w:left="993" w:hanging="567"/>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Dokumentacja projektowa winna być wykonana w ilości 5 egzemplarzy w wersji papierowej </w:t>
      </w:r>
      <w:r w:rsidRPr="00A550AB">
        <w:rPr>
          <w:rFonts w:ascii="Open Sans" w:eastAsia="Calibri" w:hAnsi="Open Sans" w:cs="Open Sans"/>
          <w:color w:val="000000"/>
          <w:sz w:val="20"/>
          <w:szCs w:val="20"/>
          <w:lang w:eastAsia="en-US"/>
        </w:rPr>
        <w:br/>
        <w:t>i po 2 egzemplarze w wersji elektronicznej – na płycie CD w wersji .pdf i .dwg.</w:t>
      </w:r>
    </w:p>
    <w:p w:rsidR="00A550AB" w:rsidRPr="00A550AB" w:rsidRDefault="00A550AB" w:rsidP="00370787">
      <w:pPr>
        <w:numPr>
          <w:ilvl w:val="0"/>
          <w:numId w:val="102"/>
        </w:numPr>
        <w:autoSpaceDE w:val="0"/>
        <w:autoSpaceDN w:val="0"/>
        <w:adjustRightInd w:val="0"/>
        <w:spacing w:after="160" w:line="276" w:lineRule="auto"/>
        <w:ind w:left="993" w:hanging="567"/>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Wszystkie opracowania w formie papierowej muszą być zbindowane, zszyte lub w inny sposób trwale połączone, szczegółowo opisane jakiego zakresu projektowego dotyczą, </w:t>
      </w:r>
      <w:r w:rsidRPr="00A550AB">
        <w:rPr>
          <w:rFonts w:ascii="Open Sans" w:eastAsia="Calibri" w:hAnsi="Open Sans" w:cs="Open Sans"/>
          <w:color w:val="000000"/>
          <w:sz w:val="20"/>
          <w:szCs w:val="20"/>
          <w:lang w:eastAsia="en-US"/>
        </w:rPr>
        <w:lastRenderedPageBreak/>
        <w:t>opracowania w postaci cyfrowej na płycie CD winny posiadać trwały opis na nośniku oraz być zabezpieczone w trwałym opakowaniu.</w:t>
      </w:r>
    </w:p>
    <w:p w:rsidR="00A550AB" w:rsidRPr="00A550AB" w:rsidRDefault="00A550AB" w:rsidP="00370787">
      <w:pPr>
        <w:numPr>
          <w:ilvl w:val="0"/>
          <w:numId w:val="102"/>
        </w:numPr>
        <w:autoSpaceDE w:val="0"/>
        <w:autoSpaceDN w:val="0"/>
        <w:adjustRightInd w:val="0"/>
        <w:spacing w:after="160" w:line="276" w:lineRule="auto"/>
        <w:ind w:left="993" w:hanging="567"/>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Wykonawca jest w szczególności odpowiedzialny za prawidłowość zaprojektowanych rozwiązań Technicznych.</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Zgłoszenie, w imieniu Zamawiającego, zamiaru rozpoczęcia Robót budowlanych do właściwego organu zgodnie z Prawem budowlanym.</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Dostarczenie Zamawiającemu, oświadczenia Kierownika Budowy, stwierdzającego przyjęcie obowiązków kierownika budowy, a także dostarczenie kserokopii (potwierdzonych za zgodność </w:t>
      </w:r>
      <w:r w:rsidRPr="00A550AB">
        <w:rPr>
          <w:rFonts w:ascii="Open Sans" w:eastAsia="Calibri" w:hAnsi="Open Sans" w:cs="Open Sans"/>
          <w:color w:val="000000"/>
          <w:sz w:val="20"/>
          <w:szCs w:val="20"/>
          <w:lang w:eastAsia="en-US"/>
        </w:rPr>
        <w:br/>
        <w:t>z oryginałem) uprawnień budowlanych i zaświadczenia o wpisie na listę członków właściwej izby samorządu zawodowego, wydanego przez tę izbę, z określonym w nim terminem ważności; Ubezpieczenie OC, jeżeli to nie wynika z zaświadczenia właściwej izby samorządu zawodowego.</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Uzyskanie pisemnej aprobaty Zamawiającego oraz sporządzenie na własny koszt dokumentacji wykonawczej w przypadku zamiaru wykorzystania materiałów lub wyposażenia, urządzeń, itp., innych niż zamieszczone w Dokumentacji projektowej i/lub wykorzystania materiałów, wyposażenia, urządzeń innych producentów, które wymagają przygotowania odrębnej dokumentacji wykonawczej; Wykonawca zobowiązuje się wystąpić o taką zgodę najpóźniej w terminie 30 dni przed zamierzoną realizacją danego zakresu.</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Dostarczenie Zamawiającemu Planu Bezpieczeństwa i Ochrony Zdrowia.</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Protokolarne przejęcie Terenu budowy, w tym:</w:t>
      </w:r>
    </w:p>
    <w:p w:rsidR="00A550AB" w:rsidRPr="00A550AB" w:rsidRDefault="00A550AB" w:rsidP="00370787">
      <w:pPr>
        <w:numPr>
          <w:ilvl w:val="0"/>
          <w:numId w:val="103"/>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wykonanie prac przygotowawczych na Terenie budowy, w tym robót tymczasowych, które są potrzebne podczas wykonywania robót podstawowych, urządzenie i wyposażenie Terenu budowy i zaplecza budowy, zgodnie z obowiązującymi przepisami;</w:t>
      </w:r>
    </w:p>
    <w:p w:rsidR="00A550AB" w:rsidRPr="00A550AB" w:rsidRDefault="00A550AB" w:rsidP="00370787">
      <w:pPr>
        <w:numPr>
          <w:ilvl w:val="0"/>
          <w:numId w:val="103"/>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doprowadzenie na Teren budowy na swój koszt niezbędnych mediów (woda, energia elektryczna, itp.) oraz pokrycie kosztów ich podłączenia oraz poboru przez cały okres wykonywania Robót;</w:t>
      </w:r>
    </w:p>
    <w:p w:rsidR="00A550AB" w:rsidRPr="00A550AB" w:rsidRDefault="00A550AB" w:rsidP="00370787">
      <w:pPr>
        <w:numPr>
          <w:ilvl w:val="0"/>
          <w:numId w:val="103"/>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uzyskanie stosownego zezwolenia zarządcy drogi na zajęcie pasa drogowego w zakresie niezbędnym do wykonania Przedmiotu Umowy – jeśli zajdzie taka potrzeba;</w:t>
      </w:r>
    </w:p>
    <w:p w:rsidR="00A550AB" w:rsidRPr="00A550AB" w:rsidRDefault="00A550AB" w:rsidP="00370787">
      <w:pPr>
        <w:numPr>
          <w:ilvl w:val="0"/>
          <w:numId w:val="103"/>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 przypadku zajęcia pasów dróg publicznych wnieść opłaty z tytułu zajęcia pasa drogowego oraz ponieść wszelkie koszty związane z zajęciem pasa drogowego i organizacją ruchu zastępczego (m.in. projekt organizacji ruchu zastępczego, oznakowanie), a także wykonać wszystkie warunki narzucone w zezwoleniach w sprawie zajęcia pasa drogowego;</w:t>
      </w:r>
    </w:p>
    <w:p w:rsidR="00A550AB" w:rsidRPr="00A550AB" w:rsidRDefault="00A550AB" w:rsidP="00370787">
      <w:pPr>
        <w:numPr>
          <w:ilvl w:val="0"/>
          <w:numId w:val="103"/>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oznaczenie Terenu budowy lub innych miejsc, przez które mają być prowadzone roboty podstawowe lub tymczasowe oraz wszelkie inne tereny i miejsca udostępnione przez Zamawiającego jako miejsca pracy, które mogą stanowić część Terenu budowy;</w:t>
      </w:r>
    </w:p>
    <w:p w:rsidR="00A550AB" w:rsidRPr="00A550AB" w:rsidRDefault="00A550AB" w:rsidP="00370787">
      <w:pPr>
        <w:numPr>
          <w:ilvl w:val="0"/>
          <w:numId w:val="103"/>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umieszczenie, zgodnie z obowiązującymi przepisami, tablicy informacyjnej oraz ogłoszenia zawierającego dane dotyczące bezpieczeństwa pracy i ochrony zdrowia;</w:t>
      </w:r>
    </w:p>
    <w:p w:rsidR="00A550AB" w:rsidRPr="00A550AB" w:rsidRDefault="00A550AB" w:rsidP="00370787">
      <w:pPr>
        <w:numPr>
          <w:ilvl w:val="0"/>
          <w:numId w:val="103"/>
        </w:numPr>
        <w:autoSpaceDE w:val="0"/>
        <w:autoSpaceDN w:val="0"/>
        <w:adjustRightInd w:val="0"/>
        <w:spacing w:after="160" w:line="276" w:lineRule="auto"/>
        <w:ind w:left="851" w:hanging="425"/>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zapewnienie pełnego zabezpieczenia Terenu budowy, w tym pełnej ochrony osób i mienia, </w:t>
      </w:r>
      <w:r w:rsidRPr="00A550AB">
        <w:rPr>
          <w:rFonts w:ascii="Open Sans" w:eastAsia="Calibri" w:hAnsi="Open Sans" w:cs="Open Sans"/>
          <w:color w:val="000000"/>
          <w:sz w:val="20"/>
          <w:szCs w:val="20"/>
          <w:lang w:eastAsia="en-US"/>
        </w:rPr>
        <w:br/>
        <w:t>a w szczególności opracowanie Planu Bezpieczeństwa i Ochrony Zdrowia.</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Zapewnienie stałego wykwalifikowanego Personelu, a w szczególności Kierownika Budowy </w:t>
      </w:r>
      <w:r w:rsidRPr="00A550AB">
        <w:rPr>
          <w:rFonts w:ascii="Open Sans" w:eastAsia="Calibri" w:hAnsi="Open Sans" w:cs="Open Sans"/>
          <w:color w:val="000000"/>
          <w:sz w:val="20"/>
          <w:szCs w:val="20"/>
          <w:lang w:eastAsia="en-US"/>
        </w:rPr>
        <w:br/>
        <w:t>i kierowników robót branżowych posiadających uprawnienia budowlane w odpowiedniej specjalności oraz wpis na listę członków właściwej izby samorządu zawodowego, potwierdzone zaświadczeniem wydanym przez tę izbę, z określonym w nim terminem ważności.</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Zapewnienie materiałów i urządzeń budowy niezbędnych do wykonania i utrzymania Robót </w:t>
      </w:r>
      <w:r w:rsidRPr="00A550AB">
        <w:rPr>
          <w:rFonts w:ascii="Open Sans" w:eastAsia="Calibri" w:hAnsi="Open Sans" w:cs="Open Sans"/>
          <w:color w:val="000000"/>
          <w:sz w:val="20"/>
          <w:szCs w:val="20"/>
          <w:lang w:eastAsia="en-US"/>
        </w:rPr>
        <w:br/>
        <w:t>w stopniu, w jakim wymaga tego jakość i terminowość prac.</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lastRenderedPageBreak/>
        <w:t>Przestrzeganie przepisów Prawa budowlanego, bezpieczeństwa i higieny pracy, bezpieczeństwa przeciwpożarowego, z zakresu ochrony środowiska, itp. oraz umożliwienie wstępu na Teren budowy Zamawiającemu, Inspektorowi Nadzoru, pracownikom organów państwowych celem dokonywania kontroli i udzielanie im informacji i pomocy wymaganej przepisami.</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Podjęcie wszelkich niezbędnych działań celem ochrony środowiska na Terenie budowy oraz unikanie szkód lub nadmiernej uciążliwości prowadzonej budowy dla stron trzecich i dóbr publicznych lub innych negatywnych skutków, wynikających ze sposobu działania.</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Wykonanie Przedmiotu Umowy zgodnie z Umową, Prawem budowlanym, zgłoszeniem zamiaru rozpoczęcia robót budowlanych, Dokumentacją projektową, obowiązującymi normami oraz zasadami wiedzy technicznej.</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Prawidłowe usytuowanie Robót w stosunku do punktów linii i poziomów odniesienia, wynikających z Dokumentacji projektowej i/lub wskazówek Zamawiającego.</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Utrzymywanie Terenu budowy w stanie wolnym od przeszkód oraz niezwłocznie usuwać zbędne materiały, odpadki, śmieci, urządzenia prowizoryczne, itp.</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Usunięcie po zakończeniu Robót wszelkich urządzeń tymczasowych, zaplecza, itp., oraz pozostawienie całego Terenu budowy i jego otoczenia w stanie czystym i nadającym się bezpośrednio do użytkowania, pod rygorem wstrzymania odbioru końcowego i płatności Wynagrodzenia.</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Udzielanie na żądanie Zamawiającego informacji o personelu, jego ilości, czasie pracy oraz pracującym sprzęcie.</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Informowanie na żądanie Zamawiającego o sposobie prowadzenia jakościowych prób i pomiarów materiałów, konstrukcji, maszyn i urządzeń używanych na budowie.</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Przerwanie na żądanie Zamawiającego Robót na budowie, a jeżeli zgłoszona zostanie taka potrzeba - zabezpieczenie wykonanych Robót przed ich zniszczeniem.</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Realizacja Robót </w:t>
      </w:r>
      <w:r w:rsidR="00E70F4E">
        <w:rPr>
          <w:rFonts w:ascii="Open Sans" w:eastAsia="Calibri" w:hAnsi="Open Sans" w:cs="Open Sans"/>
          <w:color w:val="000000"/>
          <w:sz w:val="20"/>
          <w:szCs w:val="20"/>
          <w:lang w:eastAsia="en-US"/>
        </w:rPr>
        <w:t>w</w:t>
      </w:r>
      <w:r w:rsidRPr="00A550AB">
        <w:rPr>
          <w:rFonts w:ascii="Open Sans" w:eastAsia="Calibri" w:hAnsi="Open Sans" w:cs="Open Sans"/>
          <w:color w:val="000000"/>
          <w:sz w:val="20"/>
          <w:szCs w:val="20"/>
          <w:lang w:eastAsia="en-US"/>
        </w:rPr>
        <w:t xml:space="preserve"> terminach wynikających z </w:t>
      </w:r>
      <w:r w:rsidR="00E70F4E">
        <w:rPr>
          <w:rFonts w:ascii="Open Sans" w:eastAsia="Calibri" w:hAnsi="Open Sans" w:cs="Open Sans"/>
          <w:color w:val="000000"/>
          <w:sz w:val="20"/>
          <w:szCs w:val="20"/>
          <w:lang w:eastAsia="en-US"/>
        </w:rPr>
        <w:t>Umowy</w:t>
      </w:r>
      <w:r w:rsidRPr="00A550AB">
        <w:rPr>
          <w:rFonts w:ascii="Open Sans" w:eastAsia="Calibri" w:hAnsi="Open Sans" w:cs="Open Sans"/>
          <w:color w:val="000000"/>
          <w:sz w:val="20"/>
          <w:szCs w:val="20"/>
          <w:lang w:eastAsia="en-US"/>
        </w:rPr>
        <w:t>.</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Usunięcie niezwłocznie ujawnionych wad Przedmiotu Umowy.</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Wykonanie odkrywek Robót budzących wątpliwości w celu sprawdzenia jakości ich wykonania (jeżeli wykonanie tych Robót nie zostało zgłoszone do sprawdzenia przed ich zakryciem), w tym także dokonanie prób niszczących wykonanych Robót (odkucia, wycinki itp.).</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Zapewnienie właściwej koordynacji Robót wykonywanych przez Podwykonawców.</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Zapewnienie ogólnego dozoru Terenu budowy.</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Zapewnienie na własny koszt pełnej obsługi geodezyjnej przez uprawnionego geodetę.</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Współpraca z właścicielami lub zarządcami sieci wod.-kan. i energetycznych przy realizacji zasilania Terenu budowy w energię elektryczną i wodę.</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Ochrona przed uszkodzeniem i kradzieżą wykonanych przez siebie Robót do momentu odbioru przez Zamawiającego.</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Uczestniczenie w odbiorach Robót podlegających zakryciu lub tzw. zanikowych oraz częściowych.</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Uczestniczenie w Odbiorze końcowym Robót.</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Zapewnienie estetycznego wykończenia i czystości wykonanych zakresów Robót, pod rygorem wstrzymania odbioru końcowego i płatności wynagrodzenia.</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Wykonawca zobowiązuje się do zawarcia umów ubezpieczeniowych, m.in. w zakresie:</w:t>
      </w:r>
    </w:p>
    <w:p w:rsidR="00A550AB" w:rsidRPr="00A550AB" w:rsidRDefault="00A550AB" w:rsidP="00370787">
      <w:pPr>
        <w:numPr>
          <w:ilvl w:val="0"/>
          <w:numId w:val="104"/>
        </w:numPr>
        <w:autoSpaceDE w:val="0"/>
        <w:autoSpaceDN w:val="0"/>
        <w:adjustRightInd w:val="0"/>
        <w:spacing w:after="160" w:line="276" w:lineRule="auto"/>
        <w:ind w:left="993" w:hanging="567"/>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odpowiedzialności cywilnej za szkody i następstwa nieszczęśliwych wypadków wszystkich osób uprawnionych do przebywania na Terenie budowy,</w:t>
      </w:r>
    </w:p>
    <w:p w:rsidR="00A550AB" w:rsidRPr="00A550AB" w:rsidRDefault="00A550AB" w:rsidP="00370787">
      <w:pPr>
        <w:numPr>
          <w:ilvl w:val="0"/>
          <w:numId w:val="104"/>
        </w:numPr>
        <w:autoSpaceDE w:val="0"/>
        <w:autoSpaceDN w:val="0"/>
        <w:adjustRightInd w:val="0"/>
        <w:spacing w:after="160" w:line="276" w:lineRule="auto"/>
        <w:ind w:left="993" w:hanging="567"/>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lastRenderedPageBreak/>
        <w:t xml:space="preserve">kradzieży materiałów i sprzętu znajdującego się na Terenie budowy, od ognia, powodzi </w:t>
      </w:r>
      <w:r w:rsidRPr="00A550AB">
        <w:rPr>
          <w:rFonts w:ascii="Open Sans" w:eastAsia="Calibri" w:hAnsi="Open Sans" w:cs="Open Sans"/>
          <w:color w:val="000000"/>
          <w:sz w:val="20"/>
          <w:szCs w:val="20"/>
          <w:lang w:eastAsia="en-US"/>
        </w:rPr>
        <w:br/>
        <w:t>i innych zdarzeń losowych, w odniesieniu do Robót, obiektów, materiałów i sprzętu związanych z przeprowadzaniem Robót,</w:t>
      </w:r>
    </w:p>
    <w:p w:rsidR="00A550AB" w:rsidRPr="00A550AB" w:rsidRDefault="00A550AB" w:rsidP="00370787">
      <w:pPr>
        <w:numPr>
          <w:ilvl w:val="0"/>
          <w:numId w:val="104"/>
        </w:numPr>
        <w:autoSpaceDE w:val="0"/>
        <w:autoSpaceDN w:val="0"/>
        <w:adjustRightInd w:val="0"/>
        <w:spacing w:after="160" w:line="276" w:lineRule="auto"/>
        <w:ind w:left="993" w:hanging="567"/>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zniszczeń własności prywatnej, spowodowanej działaniem lub niedopatrzeniem Wykonawcy.</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Wykonawca jest odpowiedzialny względem Zamawiającego za wady Dokumentacji projektowej zmniejszającej jej wartość lub użyteczność ze względu na cel oznaczony w Umowie, </w:t>
      </w:r>
      <w:r w:rsidRPr="00A550AB">
        <w:rPr>
          <w:rFonts w:ascii="Open Sans" w:eastAsia="Calibri" w:hAnsi="Open Sans" w:cs="Open Sans"/>
          <w:color w:val="000000"/>
          <w:sz w:val="20"/>
          <w:szCs w:val="20"/>
          <w:lang w:eastAsia="en-US"/>
        </w:rPr>
        <w:br/>
        <w:t xml:space="preserve">a w szczególności odpowiada za rozwiązania niezgodne z parametrami ustalonymi w normach </w:t>
      </w:r>
      <w:r w:rsidRPr="00A550AB">
        <w:rPr>
          <w:rFonts w:ascii="Open Sans" w:eastAsia="Calibri" w:hAnsi="Open Sans" w:cs="Open Sans"/>
          <w:color w:val="000000"/>
          <w:sz w:val="20"/>
          <w:szCs w:val="20"/>
          <w:lang w:eastAsia="en-US"/>
        </w:rPr>
        <w:br/>
        <w:t>i przepisach techniczno – budowlanych.</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Wykonawca jest zobowiązany do nieodpłatnego uzupełnienia Dokumentacji projektowej </w:t>
      </w:r>
      <w:r w:rsidRPr="00A550AB">
        <w:rPr>
          <w:rFonts w:ascii="Open Sans" w:eastAsia="Calibri" w:hAnsi="Open Sans" w:cs="Open Sans"/>
          <w:color w:val="000000"/>
          <w:sz w:val="20"/>
          <w:szCs w:val="20"/>
          <w:lang w:eastAsia="en-US"/>
        </w:rPr>
        <w:br/>
        <w:t>o elementy wynikłe w trakcie realizacji Inwestycji, a których nie można było przewidzieć przed podpisaniem Umowy.</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Zapewnienie Nadzoru Autorskiego.</w:t>
      </w:r>
    </w:p>
    <w:p w:rsidR="00A550AB" w:rsidRPr="00A550AB" w:rsidRDefault="00A550AB" w:rsidP="00370787">
      <w:pPr>
        <w:numPr>
          <w:ilvl w:val="0"/>
          <w:numId w:val="10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sz w:val="20"/>
          <w:szCs w:val="20"/>
          <w:lang w:eastAsia="en-US"/>
        </w:rPr>
        <w:t>Wykonawca w ramach zamówienia jest zobowiązany także do:</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wykonywania wszystkich niezbędnych czynności koniecznych do realizacji robót, m.in. budowę obiektów i instalacji tymczasowych (np. dróg technologicznych, zaplecza budowy, itp.), a także uzyskania wszystkich niezbędnych zezwoleń i uzgodnień dla wykonania tych obiektów tymczasowych, z wyjątkiem sytuacji, w których zostało to inaczej uregulowane;</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w przypadku realizacji zadania w formie zezwolenia na realizację inwestycji drogowej, zgodnie </w:t>
      </w:r>
      <w:r w:rsidR="009D0765">
        <w:rPr>
          <w:rFonts w:ascii="Open Sans" w:eastAsia="Calibri" w:hAnsi="Open Sans" w:cs="Open Sans"/>
          <w:sz w:val="20"/>
          <w:szCs w:val="20"/>
          <w:lang w:eastAsia="en-US"/>
        </w:rPr>
        <w:br/>
      </w:r>
      <w:r w:rsidRPr="00A550AB">
        <w:rPr>
          <w:rFonts w:ascii="Open Sans" w:eastAsia="Calibri" w:hAnsi="Open Sans" w:cs="Open Sans"/>
          <w:sz w:val="20"/>
          <w:szCs w:val="20"/>
          <w:lang w:eastAsia="en-US"/>
        </w:rPr>
        <w:t>z ustawą z dnia 10 kwietnia 2003 r. o szczególnych zasadach przygotowania i realizacji inwestycji w zakresie dróg publicznych (j.t. Dz. U. z 2018 r., poz. 1474, z późn. zm.) – nie stosuje się przepisów ww. ustawy o planowaniu i zagospodarowaniu przestrzennym;</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przeniesienia na rzecz Zamawiającego autorskich praw majątkowych do opracowań projektowych. Zamawiający uzyska prawo odpowiednio do używania opracowań projektowych, rozporządzania opracowaniami projektowymi bez odrębnej zgody wykonawcy i bez dodatkowego wynagrodzenia na jego rzecz oraz bez żadnych ograniczeń czasowych i ilościowych w zakresie:</w:t>
      </w:r>
    </w:p>
    <w:p w:rsidR="00A550AB" w:rsidRPr="00A550AB" w:rsidRDefault="00A550AB" w:rsidP="00370787">
      <w:pPr>
        <w:numPr>
          <w:ilvl w:val="0"/>
          <w:numId w:val="68"/>
        </w:numPr>
        <w:spacing w:after="200" w:line="276" w:lineRule="auto"/>
        <w:ind w:left="1276" w:right="-83" w:hanging="425"/>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wykorzystywania opracowań projektowych lub ich dowolnej części do prezentacji oraz działań promocyjnych i informacyjnych, w tym udostępniania opracowań projektowych </w:t>
      </w:r>
      <w:r w:rsidRPr="00A550AB">
        <w:rPr>
          <w:rFonts w:ascii="Open Sans" w:eastAsia="Calibri" w:hAnsi="Open Sans" w:cs="Open Sans"/>
          <w:sz w:val="20"/>
          <w:szCs w:val="20"/>
          <w:lang w:eastAsia="en-US"/>
        </w:rPr>
        <w:br/>
        <w:t>w taki sposób, aby każdy mógł mieć do nich dostęp (m.in. w sieci Internet);</w:t>
      </w:r>
    </w:p>
    <w:p w:rsidR="00A550AB" w:rsidRPr="00A550AB" w:rsidRDefault="00A550AB" w:rsidP="00370787">
      <w:pPr>
        <w:numPr>
          <w:ilvl w:val="0"/>
          <w:numId w:val="68"/>
        </w:numPr>
        <w:spacing w:after="200" w:line="276" w:lineRule="auto"/>
        <w:ind w:left="1276" w:right="-83" w:hanging="425"/>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wprowadzania opracowań projektowych lub ich części do pamięci komputera na dowolnej liczbie własnych stanowisk komputerowych i stanowisk komputerowych jednostek podległych;</w:t>
      </w:r>
    </w:p>
    <w:p w:rsidR="00A550AB" w:rsidRPr="00A550AB" w:rsidRDefault="00A550AB" w:rsidP="00370787">
      <w:pPr>
        <w:numPr>
          <w:ilvl w:val="0"/>
          <w:numId w:val="68"/>
        </w:numPr>
        <w:spacing w:after="200" w:line="276" w:lineRule="auto"/>
        <w:ind w:left="1276" w:right="-83" w:hanging="425"/>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zwielokrotniania opracowań projektowych lub ich części dowolna techniką;</w:t>
      </w:r>
    </w:p>
    <w:p w:rsidR="00A550AB" w:rsidRPr="00A550AB" w:rsidRDefault="00A550AB" w:rsidP="00370787">
      <w:pPr>
        <w:numPr>
          <w:ilvl w:val="0"/>
          <w:numId w:val="68"/>
        </w:numPr>
        <w:spacing w:after="200" w:line="276" w:lineRule="auto"/>
        <w:ind w:left="1276" w:right="-83" w:hanging="425"/>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wprowadzania zmian nieistotnych do dokumentacji projektowej przez Projektanta przejmującego obowiązki Nadzoru autorskiego;</w:t>
      </w:r>
    </w:p>
    <w:p w:rsidR="00A550AB" w:rsidRPr="00A550AB" w:rsidRDefault="00A550AB" w:rsidP="00370787">
      <w:pPr>
        <w:numPr>
          <w:ilvl w:val="0"/>
          <w:numId w:val="68"/>
        </w:numPr>
        <w:spacing w:line="276" w:lineRule="auto"/>
        <w:ind w:left="1276" w:right="-83" w:hanging="425"/>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rozporządzania opracowaniami projektowymi oraz użytkowania ich na własne potrzeby </w:t>
      </w:r>
      <w:r w:rsidRPr="00A550AB">
        <w:rPr>
          <w:rFonts w:ascii="Open Sans" w:eastAsia="Calibri" w:hAnsi="Open Sans" w:cs="Open Sans"/>
          <w:sz w:val="20"/>
          <w:szCs w:val="20"/>
          <w:lang w:eastAsia="en-US"/>
        </w:rPr>
        <w:br/>
        <w:t>i potrzeby jednostek podległych, a w szczególności przekazania opracowań projektowych lub ich dowolnej części, także ich kopii innym wykonawcom, jako podstawy lub materiału wyjściowego do wykonania innych opracowań projektowych lub nadzorowania robót budowlanych oraz stronom trzecim biorącym udział w procesie inwestycyjnym.</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opracowania, uzgodnienia i wdrożenia tymczasowej organizacj</w:t>
      </w:r>
      <w:r w:rsidR="001C3077">
        <w:rPr>
          <w:rFonts w:ascii="Open Sans" w:eastAsia="Calibri" w:hAnsi="Open Sans" w:cs="Open Sans"/>
          <w:sz w:val="20"/>
          <w:szCs w:val="20"/>
          <w:lang w:eastAsia="en-US"/>
        </w:rPr>
        <w:t>i</w:t>
      </w:r>
      <w:r w:rsidRPr="00A550AB">
        <w:rPr>
          <w:rFonts w:ascii="Open Sans" w:eastAsia="Calibri" w:hAnsi="Open Sans" w:cs="Open Sans"/>
          <w:sz w:val="20"/>
          <w:szCs w:val="20"/>
          <w:lang w:eastAsia="en-US"/>
        </w:rPr>
        <w:t xml:space="preserve"> ruchu na czas robót. Przed przystąpieniem do robót, wykonawca przekaże Zamawiającemu projekt czasowej organizacji ruchu i zabezpieczenia robót w okresie trwania budowy zaopiniowany przez odpowiedni zarząd dróg i zatwierdzony przez organ zarządzania ruchem drogowym. W zależności od potrzeb </w:t>
      </w:r>
      <w:r w:rsidRPr="00A550AB">
        <w:rPr>
          <w:rFonts w:ascii="Open Sans" w:eastAsia="Calibri" w:hAnsi="Open Sans" w:cs="Open Sans"/>
          <w:sz w:val="20"/>
          <w:szCs w:val="20"/>
          <w:lang w:eastAsia="en-US"/>
        </w:rPr>
        <w:br/>
        <w:t xml:space="preserve">i postępu robót, projekt organizacji ruchu będzie na bieżąco aktualizowany i dostosowany przez </w:t>
      </w:r>
      <w:r w:rsidRPr="00A550AB">
        <w:rPr>
          <w:rFonts w:ascii="Open Sans" w:eastAsia="Calibri" w:hAnsi="Open Sans" w:cs="Open Sans"/>
          <w:sz w:val="20"/>
          <w:szCs w:val="20"/>
          <w:lang w:eastAsia="en-US"/>
        </w:rPr>
        <w:lastRenderedPageBreak/>
        <w:t>wykonawcę. Każda zmiana zatwierdzonego projektu organizacji ruchu wymaga ponownego zatwierdzenia projektu przez organ zarzadzania ruchem drogowym i przekazania go Zamawiającemu;</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utrzymania ruchu publicznego oraz utrzymania w stałej sprawności technicznej istniejących dróg, w okresie od dnia przejęcia placu budowy do dnia przekazania obiektu Zamawiającemu;</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zapewnienia stałego dojazdu/dostępu do wszystkich działek w rejonie placu budowy, do których dotychczasowe drogi dojazdu/ dostępu zostaną zlikwidowane/zamknięte w związku </w:t>
      </w:r>
      <w:r w:rsidRPr="00A550AB">
        <w:rPr>
          <w:rFonts w:ascii="Open Sans" w:eastAsia="Calibri" w:hAnsi="Open Sans" w:cs="Open Sans"/>
          <w:sz w:val="20"/>
          <w:szCs w:val="20"/>
          <w:lang w:eastAsia="en-US"/>
        </w:rPr>
        <w:br/>
        <w:t>z prowadzeniem robót;</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ochrony punktów pomiarowych zlokalizowanych na terenie placu budowy. Uszkodzone lub zniszczone znaki geodezyjne wykonawca odtworzy i utrwali na własny koszt;</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ochrony znajdujących się w rejonie placu budowy instalacji napowietrznych, naziemnych </w:t>
      </w:r>
      <w:r w:rsidRPr="00A550AB">
        <w:rPr>
          <w:rFonts w:ascii="Open Sans" w:eastAsia="Calibri" w:hAnsi="Open Sans" w:cs="Open Sans"/>
          <w:sz w:val="20"/>
          <w:szCs w:val="20"/>
          <w:lang w:eastAsia="en-US"/>
        </w:rPr>
        <w:br/>
        <w:t xml:space="preserve">i podziemnych oraz uzyska od odpowiednich instytucji będących właścicielami tych urządzeń potwierdzenie informacji odnośnie ich lokalizacji. Wykonawca zapewni właściwe oznaczenie </w:t>
      </w:r>
      <w:r w:rsidRPr="00A550AB">
        <w:rPr>
          <w:rFonts w:ascii="Open Sans" w:eastAsia="Calibri" w:hAnsi="Open Sans" w:cs="Open Sans"/>
          <w:sz w:val="20"/>
          <w:szCs w:val="20"/>
          <w:lang w:eastAsia="en-US"/>
        </w:rPr>
        <w:br/>
        <w:t xml:space="preserve">i zabezpieczenie przed uszkodzeniem tych instalacji i urządzeń w czasie trwania robót. Wykonawca każdorazowo zobowiązany będzie powiadomić Zamawiającego, właściciela instalacji oraz władze lokalne o zamiarze rozpoczęcia Robót w zakresie przełożenia instalacji </w:t>
      </w:r>
      <w:r w:rsidRPr="00A550AB">
        <w:rPr>
          <w:rFonts w:ascii="Open Sans" w:eastAsia="Calibri" w:hAnsi="Open Sans" w:cs="Open Sans"/>
          <w:sz w:val="20"/>
          <w:szCs w:val="20"/>
          <w:lang w:eastAsia="en-US"/>
        </w:rPr>
        <w:br/>
        <w:t xml:space="preserve">i urządzeń podziemnych. O fakcie przypadkowego uszkodzenia tych instalacji Wykonawca bezzwłocznie powiadomi Zamawiającego i zainteresowanego właściciela instalacji oraz </w:t>
      </w:r>
      <w:r w:rsidRPr="00A550AB">
        <w:rPr>
          <w:rFonts w:ascii="Open Sans" w:eastAsia="Calibri" w:hAnsi="Open Sans" w:cs="Open Sans"/>
          <w:sz w:val="20"/>
          <w:szCs w:val="20"/>
          <w:lang w:eastAsia="en-US"/>
        </w:rPr>
        <w:br/>
        <w:t>(w zależności od potrzeb) władze lokalne, jak również będzie z nimi współpracował, dostarczając wszelkiej pomocy potrzebnej przy dokonywaniu napraw;</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realizowania robót w sposób powodujący minimalne niedogodności dla okolicznych mieszkańców. Wykonawca będzie odpowiadał za wszelkie uszkodzenia zabudowy mieszkaniowej w sąsiedztwie budowy spowodowane jego działalnością. W celu wyjaśnienia zasadności ewentualnych roszczeń odszkodowawczych ze strony właścicieli istniejących nieruchomości. Wykonawca przed rozpoczęciem robót sporządzi i uzyska potwierdzenie przez właścicieli inwentaryzacji stanu istniejącej zabudowy zlokalizowanej w bezpośrednim sąsiedztwie placu budowy, dokumentując stan techniczny tych obiektów;</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sporządzenia dokumentacji stanu technicznego wszystkich dróg, przewidzianych do wykorzystania przez ciężki transport wykonawcy. Dane inwentaryzacyjne zawarte w dokumentacji stanu technicznego dróg lokalnych wykonawca potwierdzi u zarządców dróg za zgodne ze stanem faktycznym w danym dniu i zgłosi ten fakt do lokalnych władz samorządowych. Wykonawca będzie mógł transportować materiały i wyposażenie na i z placu budowy wyłącznie po drogach, których stan został zinwentaryzowany w ww. sposób i potwierdzony u zarządcy drogi;</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przestrzegania przepisów ochrony przeciwpożarowej;</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przestrzegania przepisów dotyczących bezpieczeństwa i higieny pracy oraz działania zgodnie </w:t>
      </w:r>
      <w:r w:rsidRPr="00A550AB">
        <w:rPr>
          <w:rFonts w:ascii="Open Sans" w:eastAsia="Calibri" w:hAnsi="Open Sans" w:cs="Open Sans"/>
          <w:sz w:val="20"/>
          <w:szCs w:val="20"/>
          <w:lang w:eastAsia="en-US"/>
        </w:rPr>
        <w:br/>
        <w:t>z Planem BIOZ, w szczególności wykonawca ma obowiązek zadbać, aby personel nie wykonywał pracy w warunkach niebezpiecznych, szkodliwych dla zdrowia oraz niespełniających odpowiednich wymagań sanitarnych. Wykonawca zapewni i będzie utrzymywał urządzenia zabezpieczające, socjalne oraz sprzęt i odpowiednią odzież dla ochrony życia i zdrowia osób zatrudnionych na budowie oraz dołoży wszelkich starań dla zapewnienia bezpieczeństwa publicznego.</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Wykonawca będzie odpowiedzialny za ochronę robót i za wszelkie materiały i urządzenia używane do robót od daty rozpoczęcia robót do daty ich odbioru końcowego przez Zamawiającego. Utrzymanie winno być prowadzone w taki sposób, aby budowla drogowa lub jej </w:t>
      </w:r>
      <w:r w:rsidRPr="00A550AB">
        <w:rPr>
          <w:rFonts w:ascii="Open Sans" w:eastAsia="Calibri" w:hAnsi="Open Sans" w:cs="Open Sans"/>
          <w:sz w:val="20"/>
          <w:szCs w:val="20"/>
          <w:lang w:eastAsia="en-US"/>
        </w:rPr>
        <w:lastRenderedPageBreak/>
        <w:t>elementy pozostawały w zadowalającym stanie przez cały czas, do momentu odbioru końcowego.</w:t>
      </w:r>
    </w:p>
    <w:p w:rsidR="00A550AB" w:rsidRPr="00A550AB" w:rsidRDefault="00A550AB" w:rsidP="00370787">
      <w:pPr>
        <w:numPr>
          <w:ilvl w:val="3"/>
          <w:numId w:val="32"/>
        </w:numPr>
        <w:spacing w:line="276" w:lineRule="auto"/>
        <w:ind w:left="709" w:right="-83" w:hanging="283"/>
        <w:contextualSpacing/>
        <w:jc w:val="both"/>
        <w:rPr>
          <w:rFonts w:ascii="Open Sans" w:eastAsia="Calibri" w:hAnsi="Open Sans" w:cs="Open Sans"/>
          <w:kern w:val="1"/>
          <w:sz w:val="20"/>
          <w:szCs w:val="20"/>
          <w:lang w:eastAsia="ar-SA"/>
        </w:rPr>
      </w:pPr>
      <w:r w:rsidRPr="00A550AB">
        <w:rPr>
          <w:rFonts w:ascii="Open Sans" w:eastAsia="Calibri" w:hAnsi="Open Sans" w:cs="Open Sans"/>
          <w:sz w:val="20"/>
          <w:szCs w:val="20"/>
          <w:lang w:eastAsia="en-US"/>
        </w:rPr>
        <w:t>Dodatkowe</w:t>
      </w:r>
      <w:r w:rsidRPr="00A550AB">
        <w:rPr>
          <w:rFonts w:ascii="Open Sans" w:eastAsia="Calibri" w:hAnsi="Open Sans" w:cs="Open Sans"/>
          <w:bCs/>
          <w:color w:val="000000"/>
          <w:kern w:val="1"/>
          <w:sz w:val="20"/>
          <w:szCs w:val="20"/>
          <w:lang w:eastAsia="ar-SA"/>
        </w:rPr>
        <w:t xml:space="preserve"> obowiązki Wykonawcy:</w:t>
      </w:r>
    </w:p>
    <w:p w:rsidR="00A550AB" w:rsidRPr="00A550AB" w:rsidRDefault="00A550AB" w:rsidP="00370787">
      <w:pPr>
        <w:numPr>
          <w:ilvl w:val="0"/>
          <w:numId w:val="129"/>
        </w:numPr>
        <w:tabs>
          <w:tab w:val="left" w:pos="1134"/>
        </w:tabs>
        <w:suppressAutoHyphens/>
        <w:autoSpaceDE w:val="0"/>
        <w:spacing w:after="200" w:line="259" w:lineRule="auto"/>
        <w:ind w:hanging="862"/>
        <w:contextualSpacing/>
        <w:jc w:val="both"/>
        <w:rPr>
          <w:rFonts w:ascii="Open Sans" w:eastAsia="Tahoma" w:hAnsi="Open Sans" w:cs="Open Sans"/>
          <w:kern w:val="1"/>
          <w:sz w:val="20"/>
          <w:szCs w:val="20"/>
          <w:lang w:eastAsia="ar-SA"/>
        </w:rPr>
      </w:pPr>
      <w:r w:rsidRPr="00A550AB">
        <w:rPr>
          <w:rFonts w:ascii="Open Sans" w:eastAsia="Tahoma" w:hAnsi="Open Sans" w:cs="Open Sans"/>
          <w:kern w:val="1"/>
          <w:sz w:val="20"/>
          <w:szCs w:val="20"/>
          <w:lang w:eastAsia="ar-SA"/>
        </w:rPr>
        <w:t>Wykonawca ma obowiązek przybycia na każde wezwanie Zamawiającego.</w:t>
      </w:r>
    </w:p>
    <w:p w:rsidR="00A550AB" w:rsidRPr="00A550AB" w:rsidRDefault="00A550AB" w:rsidP="00370787">
      <w:pPr>
        <w:numPr>
          <w:ilvl w:val="0"/>
          <w:numId w:val="129"/>
        </w:numPr>
        <w:tabs>
          <w:tab w:val="left" w:pos="1134"/>
        </w:tabs>
        <w:suppressAutoHyphens/>
        <w:autoSpaceDE w:val="0"/>
        <w:spacing w:after="200"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Wykonawca zobowiązany będzie przed przystąpieniem do robót budowlanych oznakować teren budowy w celu uniemożliwienia wstępu osobom trzecim. Oznakowanie winno być wykonane w sposób trwały, estetyczny i utrzymywane przez cały okres prowadzenia robót budowlanych w niezmiennym stanie (estetyce).</w:t>
      </w:r>
    </w:p>
    <w:p w:rsidR="00A550AB" w:rsidRPr="00A550AB" w:rsidRDefault="00A550AB" w:rsidP="00370787">
      <w:pPr>
        <w:numPr>
          <w:ilvl w:val="0"/>
          <w:numId w:val="129"/>
        </w:numPr>
        <w:tabs>
          <w:tab w:val="left" w:pos="1134"/>
        </w:tabs>
        <w:suppressAutoHyphens/>
        <w:autoSpaceDE w:val="0"/>
        <w:spacing w:after="200"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Wykonawca zobowiązany jest powierzyć kierowanie robotami kierownikom budowy posiadającym stosowne uprawnienia budowlane wymagane przepisami ustawy Prawo budowlane.</w:t>
      </w:r>
    </w:p>
    <w:p w:rsidR="00A550AB" w:rsidRPr="00A550AB" w:rsidRDefault="00A550AB" w:rsidP="00370787">
      <w:pPr>
        <w:numPr>
          <w:ilvl w:val="0"/>
          <w:numId w:val="129"/>
        </w:numPr>
        <w:tabs>
          <w:tab w:val="left" w:pos="1134"/>
        </w:tabs>
        <w:suppressAutoHyphens/>
        <w:autoSpaceDE w:val="0"/>
        <w:spacing w:after="200"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 xml:space="preserve">Roboty budowlane należy wykonać zgodnie ze sporządzoną i zatwierdzoną dokumentacją projektową, wytycznymi określonymi w specyfikacji istotnych warunków zamówienia, </w:t>
      </w:r>
      <w:r w:rsidRPr="00A550AB">
        <w:rPr>
          <w:rFonts w:ascii="Open Sans" w:eastAsia="Calibri" w:hAnsi="Open Sans" w:cs="Open Sans"/>
          <w:kern w:val="1"/>
          <w:sz w:val="20"/>
          <w:szCs w:val="20"/>
          <w:lang w:eastAsia="ar-SA"/>
        </w:rPr>
        <w:br/>
        <w:t>z wiedzą techniczną i sztuką budowlaną, przepisami BHP i ppoż.</w:t>
      </w:r>
    </w:p>
    <w:p w:rsidR="00A550AB" w:rsidRPr="00A550AB" w:rsidRDefault="00A550AB" w:rsidP="00370787">
      <w:pPr>
        <w:numPr>
          <w:ilvl w:val="0"/>
          <w:numId w:val="129"/>
        </w:numPr>
        <w:tabs>
          <w:tab w:val="left" w:pos="1134"/>
        </w:tabs>
        <w:suppressAutoHyphens/>
        <w:autoSpaceDE w:val="0"/>
        <w:spacing w:after="200"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Przed rozpoczęciem robót wykonawca przedłoży atesty i świadectwa na podstawowe materiały przewidziane do wbudowania i uzyska akceptacje Zamawiającego (Inspektora nadzoru) na ich wbudowanie.</w:t>
      </w:r>
    </w:p>
    <w:p w:rsidR="00A550AB" w:rsidRPr="00A550AB" w:rsidRDefault="00A550AB" w:rsidP="00370787">
      <w:pPr>
        <w:numPr>
          <w:ilvl w:val="0"/>
          <w:numId w:val="129"/>
        </w:numPr>
        <w:tabs>
          <w:tab w:val="left" w:pos="1134"/>
        </w:tabs>
        <w:suppressAutoHyphens/>
        <w:autoSpaceDE w:val="0"/>
        <w:spacing w:after="200"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 xml:space="preserve">Wykonawca dokona odbudowy dróg dojazdowych (w razie ich uszkodzenia) do miejsca wykonywania robót objętych zamówieniem do stanu sprzed wejścia na budowę </w:t>
      </w:r>
      <w:r w:rsidRPr="00A550AB">
        <w:rPr>
          <w:rFonts w:ascii="Open Sans" w:eastAsia="Calibri" w:hAnsi="Open Sans" w:cs="Open Sans"/>
          <w:kern w:val="1"/>
          <w:sz w:val="20"/>
          <w:szCs w:val="20"/>
          <w:lang w:eastAsia="ar-SA"/>
        </w:rPr>
        <w:br/>
        <w:t>z zachowaniem technologii drogi odtwarzanej i innych uszkodzonych urządzeń terenowych.</w:t>
      </w:r>
    </w:p>
    <w:p w:rsidR="00A550AB" w:rsidRPr="00A550AB" w:rsidRDefault="00A550AB" w:rsidP="00370787">
      <w:pPr>
        <w:numPr>
          <w:ilvl w:val="0"/>
          <w:numId w:val="129"/>
        </w:numPr>
        <w:tabs>
          <w:tab w:val="left" w:pos="1134"/>
        </w:tabs>
        <w:suppressAutoHyphens/>
        <w:autoSpaceDE w:val="0"/>
        <w:spacing w:after="200"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Należy opracować szczegółowy plan bezpieczeństwa i ochrony zdrowia na podstawie Rozporządzenia Ministra Infrastruktury z dnia 23 czerwca 2003r. (Dz. U. Nr. 120 poz. 1126).</w:t>
      </w:r>
    </w:p>
    <w:p w:rsidR="00A550AB" w:rsidRPr="00A550AB" w:rsidRDefault="00A550AB" w:rsidP="00370787">
      <w:pPr>
        <w:numPr>
          <w:ilvl w:val="0"/>
          <w:numId w:val="129"/>
        </w:numPr>
        <w:tabs>
          <w:tab w:val="left" w:pos="1134"/>
        </w:tabs>
        <w:suppressAutoHyphens/>
        <w:autoSpaceDE w:val="0"/>
        <w:spacing w:after="200"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Do wykonania zamówienia wykonawca zobowiązany jest użyć materiałów gwarantujących odpowiednią jakość, o parametrach technicznych i jakościowych odpowiadających właściwościom materiałów przyjętych w projekcie.</w:t>
      </w:r>
    </w:p>
    <w:p w:rsidR="00A550AB" w:rsidRPr="00A550AB" w:rsidRDefault="00A550AB" w:rsidP="00370787">
      <w:pPr>
        <w:numPr>
          <w:ilvl w:val="0"/>
          <w:numId w:val="129"/>
        </w:numPr>
        <w:tabs>
          <w:tab w:val="left" w:pos="1134"/>
        </w:tabs>
        <w:suppressAutoHyphens/>
        <w:autoSpaceDE w:val="0"/>
        <w:spacing w:after="200"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Wykonawca ma obowiązek posiadać w stosunku do użytych materiałów i urządzeń dokumenty potwierdzające pozwolenie na zastosowanie/wbudowanie (atesty, certyfikaty, aprobaty techniczne, świadectwa jakości).</w:t>
      </w:r>
    </w:p>
    <w:p w:rsidR="00A550AB" w:rsidRPr="00A550AB" w:rsidRDefault="00A550AB" w:rsidP="00370787">
      <w:pPr>
        <w:numPr>
          <w:ilvl w:val="0"/>
          <w:numId w:val="129"/>
        </w:numPr>
        <w:tabs>
          <w:tab w:val="left" w:pos="1134"/>
        </w:tabs>
        <w:suppressAutoHyphens/>
        <w:autoSpaceDE w:val="0"/>
        <w:spacing w:after="200"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Zabrania się stosowania materiałów nieodpowiadających wymaganiom obowiązujących norm oraz o innych parametrach niż określone w projekcie.</w:t>
      </w:r>
    </w:p>
    <w:p w:rsidR="00A550AB" w:rsidRPr="00A550AB" w:rsidRDefault="00A550AB" w:rsidP="00370787">
      <w:pPr>
        <w:numPr>
          <w:ilvl w:val="0"/>
          <w:numId w:val="129"/>
        </w:numPr>
        <w:tabs>
          <w:tab w:val="left" w:pos="1134"/>
        </w:tabs>
        <w:suppressAutoHyphens/>
        <w:autoSpaceDE w:val="0"/>
        <w:spacing w:after="200"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Po zakończeniu robót do obowiązków Wykonawcy będzie należało zapewnienie kompleksowego sprzątnięcia wybudowanego obiektu.</w:t>
      </w:r>
    </w:p>
    <w:p w:rsidR="00A550AB" w:rsidRPr="00A550AB" w:rsidRDefault="00A550AB" w:rsidP="00370787">
      <w:pPr>
        <w:numPr>
          <w:ilvl w:val="0"/>
          <w:numId w:val="129"/>
        </w:numPr>
        <w:tabs>
          <w:tab w:val="left" w:pos="1134"/>
        </w:tabs>
        <w:suppressAutoHyphens/>
        <w:autoSpaceDE w:val="0"/>
        <w:spacing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Wykonawca po zakończeniu robót przekaże Zamawiającemu oryginalną dokumentację projektową oraz przygotuje i złoży w formie papierowej trwale spiętej operat kolaudacyjny, w skład</w:t>
      </w:r>
      <w:r w:rsidRPr="00A550AB">
        <w:rPr>
          <w:rFonts w:ascii="Open Sans" w:eastAsia="Calibri" w:hAnsi="Open Sans" w:cs="Open Sans"/>
          <w:bCs/>
          <w:color w:val="000000"/>
          <w:kern w:val="1"/>
          <w:sz w:val="20"/>
          <w:szCs w:val="20"/>
          <w:lang w:eastAsia="ar-SA"/>
        </w:rPr>
        <w:t xml:space="preserve"> którego wchodzić będą:</w:t>
      </w:r>
    </w:p>
    <w:p w:rsidR="00A550AB" w:rsidRPr="00A550AB" w:rsidRDefault="00A550AB" w:rsidP="00370787">
      <w:pPr>
        <w:numPr>
          <w:ilvl w:val="1"/>
          <w:numId w:val="130"/>
        </w:numPr>
        <w:suppressAutoHyphens/>
        <w:autoSpaceDE w:val="0"/>
        <w:spacing w:line="259" w:lineRule="auto"/>
        <w:ind w:left="1560" w:hanging="426"/>
        <w:contextualSpacing/>
        <w:jc w:val="both"/>
        <w:rPr>
          <w:rFonts w:ascii="Open Sans" w:eastAsia="Tahoma" w:hAnsi="Open Sans" w:cs="Open Sans"/>
          <w:kern w:val="1"/>
          <w:sz w:val="20"/>
          <w:szCs w:val="20"/>
          <w:lang w:eastAsia="ar-SA"/>
        </w:rPr>
      </w:pPr>
      <w:r w:rsidRPr="00A550AB">
        <w:rPr>
          <w:rFonts w:ascii="Open Sans" w:eastAsia="Calibri" w:hAnsi="Open Sans" w:cs="Open Sans"/>
          <w:kern w:val="1"/>
          <w:sz w:val="20"/>
          <w:szCs w:val="20"/>
          <w:lang w:eastAsia="ar-SA"/>
        </w:rPr>
        <w:t>dziennik budowy,</w:t>
      </w:r>
    </w:p>
    <w:p w:rsidR="00A550AB" w:rsidRPr="00A550AB" w:rsidRDefault="00A550AB" w:rsidP="00370787">
      <w:pPr>
        <w:numPr>
          <w:ilvl w:val="1"/>
          <w:numId w:val="130"/>
        </w:numPr>
        <w:suppressAutoHyphens/>
        <w:autoSpaceDE w:val="0"/>
        <w:spacing w:line="259" w:lineRule="auto"/>
        <w:ind w:left="1560" w:hanging="426"/>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dokumentacje powykonawcze z ewentualnym naniesieniem wprowadzonych zmian,</w:t>
      </w:r>
    </w:p>
    <w:p w:rsidR="00BF4F4B" w:rsidRPr="00BF4F4B" w:rsidRDefault="00BF4F4B" w:rsidP="00BF4F4B">
      <w:pPr>
        <w:numPr>
          <w:ilvl w:val="1"/>
          <w:numId w:val="130"/>
        </w:numPr>
        <w:suppressAutoHyphens/>
        <w:autoSpaceDE w:val="0"/>
        <w:spacing w:line="259" w:lineRule="auto"/>
        <w:ind w:left="1560" w:hanging="426"/>
        <w:contextualSpacing/>
        <w:jc w:val="both"/>
        <w:rPr>
          <w:rFonts w:ascii="Open Sans" w:eastAsia="Calibri" w:hAnsi="Open Sans" w:cs="Open Sans"/>
          <w:kern w:val="1"/>
          <w:sz w:val="20"/>
          <w:szCs w:val="20"/>
          <w:lang w:eastAsia="ar-SA"/>
        </w:rPr>
      </w:pPr>
      <w:r w:rsidRPr="00BF4F4B">
        <w:rPr>
          <w:rFonts w:ascii="Open Sans" w:eastAsia="Calibri" w:hAnsi="Open Sans" w:cs="Open Sans"/>
          <w:kern w:val="1"/>
          <w:sz w:val="20"/>
          <w:szCs w:val="20"/>
          <w:lang w:eastAsia="ar-SA"/>
        </w:rPr>
        <w:t>geodezyjn</w:t>
      </w:r>
      <w:r>
        <w:rPr>
          <w:rFonts w:ascii="Open Sans" w:eastAsia="Calibri" w:hAnsi="Open Sans" w:cs="Open Sans"/>
          <w:kern w:val="1"/>
          <w:sz w:val="20"/>
          <w:szCs w:val="20"/>
          <w:lang w:eastAsia="ar-SA"/>
        </w:rPr>
        <w:t>ą</w:t>
      </w:r>
      <w:r w:rsidRPr="00BF4F4B">
        <w:rPr>
          <w:rFonts w:ascii="Open Sans" w:eastAsia="Calibri" w:hAnsi="Open Sans" w:cs="Open Sans"/>
          <w:kern w:val="1"/>
          <w:sz w:val="20"/>
          <w:szCs w:val="20"/>
          <w:lang w:eastAsia="ar-SA"/>
        </w:rPr>
        <w:t xml:space="preserve"> inwentaryzacj</w:t>
      </w:r>
      <w:r>
        <w:rPr>
          <w:rFonts w:ascii="Open Sans" w:eastAsia="Calibri" w:hAnsi="Open Sans" w:cs="Open Sans"/>
          <w:kern w:val="1"/>
          <w:sz w:val="20"/>
          <w:szCs w:val="20"/>
          <w:lang w:eastAsia="ar-SA"/>
        </w:rPr>
        <w:t>ę</w:t>
      </w:r>
      <w:r w:rsidRPr="00BF4F4B">
        <w:rPr>
          <w:rFonts w:ascii="Open Sans" w:eastAsia="Calibri" w:hAnsi="Open Sans" w:cs="Open Sans"/>
          <w:kern w:val="1"/>
          <w:sz w:val="20"/>
          <w:szCs w:val="20"/>
          <w:lang w:eastAsia="ar-SA"/>
        </w:rPr>
        <w:t xml:space="preserve"> powykonawcz</w:t>
      </w:r>
      <w:r>
        <w:rPr>
          <w:rFonts w:ascii="Open Sans" w:eastAsia="Calibri" w:hAnsi="Open Sans" w:cs="Open Sans"/>
          <w:kern w:val="1"/>
          <w:sz w:val="20"/>
          <w:szCs w:val="20"/>
          <w:lang w:eastAsia="ar-SA"/>
        </w:rPr>
        <w:t>ą</w:t>
      </w:r>
      <w:r w:rsidRPr="00BF4F4B">
        <w:rPr>
          <w:rFonts w:ascii="Open Sans" w:eastAsia="Calibri" w:hAnsi="Open Sans" w:cs="Open Sans"/>
          <w:kern w:val="1"/>
          <w:sz w:val="20"/>
          <w:szCs w:val="20"/>
          <w:lang w:eastAsia="ar-SA"/>
        </w:rPr>
        <w:t xml:space="preserve"> prac objętych przedmiotem zamówienia lub oświadczenie geodety, że inwentaryzacja jest wykonana i złożona w zasobach Głównego Urzędu Geodezji i Kartografii;</w:t>
      </w:r>
    </w:p>
    <w:p w:rsidR="00A550AB" w:rsidRPr="00A550AB" w:rsidRDefault="00A550AB" w:rsidP="00370787">
      <w:pPr>
        <w:numPr>
          <w:ilvl w:val="1"/>
          <w:numId w:val="130"/>
        </w:numPr>
        <w:suppressAutoHyphens/>
        <w:autoSpaceDE w:val="0"/>
        <w:spacing w:line="259" w:lineRule="auto"/>
        <w:ind w:left="1560" w:hanging="426"/>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protokół z badań zagęszczenia gruntu,</w:t>
      </w:r>
    </w:p>
    <w:p w:rsidR="00A550AB" w:rsidRPr="00A550AB" w:rsidRDefault="00A550AB" w:rsidP="00370787">
      <w:pPr>
        <w:numPr>
          <w:ilvl w:val="1"/>
          <w:numId w:val="130"/>
        </w:numPr>
        <w:suppressAutoHyphens/>
        <w:autoSpaceDE w:val="0"/>
        <w:spacing w:line="259" w:lineRule="auto"/>
        <w:ind w:left="1560" w:hanging="426"/>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atesty, certyfikaty CE lub deklaracje zgodności na wbudowane materiały,</w:t>
      </w:r>
    </w:p>
    <w:p w:rsidR="00A550AB" w:rsidRPr="00A550AB" w:rsidRDefault="00A550AB" w:rsidP="00370787">
      <w:pPr>
        <w:numPr>
          <w:ilvl w:val="1"/>
          <w:numId w:val="130"/>
        </w:numPr>
        <w:suppressAutoHyphens/>
        <w:autoSpaceDE w:val="0"/>
        <w:spacing w:line="259" w:lineRule="auto"/>
        <w:ind w:left="1560" w:hanging="426"/>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 xml:space="preserve">inne dokumenty zgromadzone w trakcie wykonywania przedmiotu zamówienia, </w:t>
      </w:r>
      <w:r w:rsidRPr="00A550AB">
        <w:rPr>
          <w:rFonts w:ascii="Open Sans" w:eastAsia="Calibri" w:hAnsi="Open Sans" w:cs="Open Sans"/>
          <w:kern w:val="1"/>
          <w:sz w:val="20"/>
          <w:szCs w:val="20"/>
          <w:lang w:eastAsia="ar-SA"/>
        </w:rPr>
        <w:br/>
        <w:t>a odnoszące się do jego realizacji.</w:t>
      </w:r>
    </w:p>
    <w:p w:rsidR="00A550AB" w:rsidRPr="00A550AB" w:rsidRDefault="00A550AB" w:rsidP="00370787">
      <w:pPr>
        <w:numPr>
          <w:ilvl w:val="0"/>
          <w:numId w:val="129"/>
        </w:numPr>
        <w:tabs>
          <w:tab w:val="left" w:pos="1134"/>
        </w:tabs>
        <w:suppressAutoHyphens/>
        <w:autoSpaceDE w:val="0"/>
        <w:spacing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t>Wykonawca zabezpieczy składowane tymczasowo na placu budowy materiały - do czasu ich wbudowania, przed zniszczeniem, uszkodzeniem albo utratą jakości, właściwości lub parametrów oraz udostępni do kontroli przez Inspektora Nadzoru.</w:t>
      </w:r>
    </w:p>
    <w:p w:rsidR="00A550AB" w:rsidRPr="00A550AB" w:rsidRDefault="00A550AB" w:rsidP="00370787">
      <w:pPr>
        <w:numPr>
          <w:ilvl w:val="0"/>
          <w:numId w:val="129"/>
        </w:numPr>
        <w:tabs>
          <w:tab w:val="left" w:pos="1134"/>
        </w:tabs>
        <w:suppressAutoHyphens/>
        <w:autoSpaceDE w:val="0"/>
        <w:spacing w:line="259" w:lineRule="auto"/>
        <w:ind w:left="1134" w:hanging="425"/>
        <w:contextualSpacing/>
        <w:jc w:val="both"/>
        <w:rPr>
          <w:rFonts w:ascii="Open Sans" w:eastAsia="Calibri" w:hAnsi="Open Sans" w:cs="Open Sans"/>
          <w:kern w:val="1"/>
          <w:sz w:val="20"/>
          <w:szCs w:val="20"/>
          <w:lang w:eastAsia="ar-SA"/>
        </w:rPr>
      </w:pPr>
      <w:r w:rsidRPr="00A550AB">
        <w:rPr>
          <w:rFonts w:ascii="Open Sans" w:eastAsia="Calibri" w:hAnsi="Open Sans" w:cs="Open Sans"/>
          <w:kern w:val="1"/>
          <w:sz w:val="20"/>
          <w:szCs w:val="20"/>
          <w:lang w:eastAsia="ar-SA"/>
        </w:rPr>
        <w:lastRenderedPageBreak/>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p>
    <w:p w:rsidR="00A550AB" w:rsidRPr="00A550AB" w:rsidRDefault="00A550AB" w:rsidP="00370787">
      <w:pPr>
        <w:numPr>
          <w:ilvl w:val="0"/>
          <w:numId w:val="129"/>
        </w:numPr>
        <w:tabs>
          <w:tab w:val="left" w:pos="1134"/>
        </w:tabs>
        <w:suppressAutoHyphens/>
        <w:autoSpaceDE w:val="0"/>
        <w:spacing w:line="259" w:lineRule="auto"/>
        <w:ind w:left="1134" w:hanging="425"/>
        <w:contextualSpacing/>
        <w:jc w:val="both"/>
        <w:rPr>
          <w:rFonts w:ascii="Open Sans" w:eastAsia="Calibri" w:hAnsi="Open Sans" w:cs="Open Sans"/>
          <w:b/>
          <w:bCs/>
          <w:color w:val="000000"/>
          <w:kern w:val="1"/>
          <w:sz w:val="20"/>
          <w:szCs w:val="20"/>
          <w:lang w:eastAsia="ar-SA"/>
        </w:rPr>
      </w:pPr>
      <w:r w:rsidRPr="00A550AB">
        <w:rPr>
          <w:rFonts w:ascii="Open Sans" w:eastAsia="Calibri" w:hAnsi="Open Sans" w:cs="Open Sans"/>
          <w:kern w:val="1"/>
          <w:sz w:val="20"/>
          <w:szCs w:val="20"/>
          <w:lang w:eastAsia="ar-SA"/>
        </w:rPr>
        <w:t>Urządzenie</w:t>
      </w:r>
      <w:r w:rsidRPr="00A550AB">
        <w:rPr>
          <w:rFonts w:ascii="Open Sans" w:eastAsia="Calibri" w:hAnsi="Open Sans" w:cs="Open Sans"/>
          <w:bCs/>
          <w:color w:val="000000"/>
          <w:kern w:val="1"/>
          <w:sz w:val="20"/>
          <w:szCs w:val="20"/>
          <w:lang w:eastAsia="ar-SA"/>
        </w:rPr>
        <w:t xml:space="preserve"> i utrzymanie zaplecza wykonawcy oraz likwidacja zaplecza wykonawcy.</w:t>
      </w:r>
    </w:p>
    <w:p w:rsidR="00A550AB" w:rsidRPr="00A550AB" w:rsidRDefault="00A550AB" w:rsidP="00370787">
      <w:pPr>
        <w:numPr>
          <w:ilvl w:val="0"/>
          <w:numId w:val="101"/>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Wszystkie inne czynności opisane w załącznikach stanowiących integralną część Umowy oraz wszystkie prace niezbędne do prawidłowej realizacji zamówienia.</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xml:space="preserve">§ </w:t>
      </w:r>
      <w:r w:rsidR="00D01C7E">
        <w:rPr>
          <w:rFonts w:ascii="Open Sans" w:hAnsi="Open Sans" w:cs="Open Sans"/>
          <w:b/>
          <w:bCs/>
          <w:color w:val="000000"/>
          <w:sz w:val="20"/>
          <w:szCs w:val="20"/>
        </w:rPr>
        <w:t>7</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Materiały.</w:t>
      </w:r>
    </w:p>
    <w:p w:rsidR="00A550AB" w:rsidRPr="00A550AB" w:rsidRDefault="00A550AB" w:rsidP="00370787">
      <w:pPr>
        <w:numPr>
          <w:ilvl w:val="0"/>
          <w:numId w:val="106"/>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Materiały, wyposażenie i urządzenia niezbędne do wykonania Przedmiotu Umowy winny być zakupione przez Wykonawcę i odpowiadać wymogom określonym w art. 10 Prawa budowlanego, ustawy z dnia 16 kwietnia 2004 roku o wyrobach budowlanych (Dz. U. Nr 92, poz. 881, z późn. zm.) oraz Dokumentacji projektowej.</w:t>
      </w:r>
    </w:p>
    <w:p w:rsidR="00A550AB" w:rsidRPr="00A550AB" w:rsidRDefault="00A550AB" w:rsidP="00370787">
      <w:pPr>
        <w:numPr>
          <w:ilvl w:val="0"/>
          <w:numId w:val="106"/>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Kierownik Budowy (Robót) zobowiązany jest okazać Inspektorowi Nadzoru oraz Zamawiającemu odpowiednie dokumenty potwierdzające, że dany wyrób nadaje się do stosowania przy wykonywaniu robót budowlanych w myśl przepisów powołanych w ust. 1. Po sprawdzeniu </w:t>
      </w:r>
      <w:r w:rsidR="002804DC">
        <w:rPr>
          <w:rFonts w:ascii="Open Sans" w:eastAsia="Calibri" w:hAnsi="Open Sans" w:cs="Open Sans"/>
          <w:color w:val="000000"/>
          <w:sz w:val="20"/>
          <w:szCs w:val="20"/>
          <w:lang w:eastAsia="en-US"/>
        </w:rPr>
        <w:br/>
      </w:r>
      <w:r w:rsidRPr="00A550AB">
        <w:rPr>
          <w:rFonts w:ascii="Open Sans" w:eastAsia="Calibri" w:hAnsi="Open Sans" w:cs="Open Sans"/>
          <w:color w:val="000000"/>
          <w:sz w:val="20"/>
          <w:szCs w:val="20"/>
          <w:lang w:eastAsia="en-US"/>
        </w:rPr>
        <w:t>i zaakceptowaniu przez Zamawiającego i Inspektora Nadzoru przedłożonych przez Kierownika budowy dokumentów, a także sprawdzeniu zgodności danego wyrobu budowlanego, wyposażenia, urządzenia z przedstawionymi dokumentami oraz jego jakości i przydatności do wbudowania, Zamawiający i Inspektor Nadzoru zezwalają na wbudowanie danego wyrobu budowlanego, potwierdzając to stosownym zapisem na tych dokumentach. W przypadku braku odpowiednich dokumentów i/ lub stwierdzenia złej jakości wyrobu czy braku przydatności do wbudowania i/lub braku podpisu Inspektora Nadzoru i Zamawiającego zezwalającego na wbudowanie danego wyrobu budowlanego Wykonawca jest zobowiązany do usunięcia takiego wyrobu budowlanego z Terenu budowy i ma obowiązek nie dopuścić do jego wbudowania.</w:t>
      </w:r>
    </w:p>
    <w:p w:rsidR="00A550AB" w:rsidRPr="00A550AB" w:rsidRDefault="00A550AB" w:rsidP="00370787">
      <w:pPr>
        <w:numPr>
          <w:ilvl w:val="0"/>
          <w:numId w:val="106"/>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Jeżeli Zamawiający zażąda badań dotyczących określenia jakości Robót lub zastosowanych materiałów, Wykonawca obowiązany jest je przeprowadzić.</w:t>
      </w:r>
    </w:p>
    <w:p w:rsidR="00A550AB" w:rsidRPr="00A550AB" w:rsidRDefault="00A550AB" w:rsidP="00370787">
      <w:pPr>
        <w:numPr>
          <w:ilvl w:val="0"/>
          <w:numId w:val="106"/>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Jeżeli po przeprowadzeniu tych badań okaże się, że zastosowane materiały bądź wykonanie Robót jest niezgodne z Umową, to koszty badań dodatkowych obciążają Wykonawcę, zaś gdy wyniki badań wykażą, że materiały bądź wykonanie Robót jest zgodne z Umową, to koszty tych badań obciążają Zamawiającego.</w:t>
      </w:r>
    </w:p>
    <w:p w:rsidR="00A550AB" w:rsidRPr="00A550AB" w:rsidRDefault="00A550AB" w:rsidP="00370787">
      <w:pPr>
        <w:numPr>
          <w:ilvl w:val="0"/>
          <w:numId w:val="106"/>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Na żądanie Zamawiającego Wykonawca zobowiązuje się do okazania dokumentów potwierdzających legalność pochodzenia materiału wbudowanego oraz wyposażenia i urządzeń.</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xml:space="preserve">§ </w:t>
      </w:r>
      <w:r w:rsidR="00187054">
        <w:rPr>
          <w:rFonts w:ascii="Open Sans" w:hAnsi="Open Sans" w:cs="Open Sans"/>
          <w:b/>
          <w:bCs/>
          <w:color w:val="000000"/>
          <w:sz w:val="20"/>
          <w:szCs w:val="20"/>
        </w:rPr>
        <w:t>8</w:t>
      </w: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Zlecanie robót podwykonawcom.</w:t>
      </w:r>
    </w:p>
    <w:p w:rsidR="00A550AB" w:rsidRPr="00A550AB" w:rsidRDefault="00A550AB" w:rsidP="00A550AB">
      <w:pPr>
        <w:numPr>
          <w:ilvl w:val="0"/>
          <w:numId w:val="24"/>
        </w:numPr>
        <w:suppressAutoHyphens/>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Wykonawca – zgodnie z oświadczeniem zawartym w Ofercie – zamówienie wykona sam/sam, za wyjątkiem robót w zakresie wykonania ……………………………………………….., które zostaną wykonane przy udziale podwykonawcy/ów w tym, na którego/ych zasoby wykonawca powoływał się, na zasadach określonych w art. 22a ust. 1 i 2 ustawy Prawo zamówień publicznych, w celu wykazania spełniania warunków udziału w postępowaniu, o których mowa w art. 22 ust. 1 ustawy Prawo zamówień publicznych.</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Jeżeli zmiana albo rezygnacja z podwykonawcy dotyczy podmiotu, na którego zasoby wykonawca powoływał się, na zasadach określonych w art. 22a ust. 1 i 2 ustawy Prawo zamówień publicznych, </w:t>
      </w:r>
      <w:r w:rsidRPr="00A550AB">
        <w:rPr>
          <w:rFonts w:ascii="Open Sans" w:eastAsia="Calibri" w:hAnsi="Open Sans" w:cs="Open Sans"/>
          <w:sz w:val="20"/>
          <w:szCs w:val="20"/>
          <w:lang w:eastAsia="en-US"/>
        </w:rPr>
        <w:br/>
        <w:t xml:space="preserve">w celu wykazania spełniania warunków udziału w postępowaniu, o których mowa w art. 22 ust. 1 </w:t>
      </w:r>
      <w:r w:rsidRPr="00A550AB">
        <w:rPr>
          <w:rFonts w:ascii="Open Sans" w:eastAsia="Calibri" w:hAnsi="Open Sans" w:cs="Open Sans"/>
          <w:sz w:val="20"/>
          <w:szCs w:val="20"/>
          <w:lang w:eastAsia="en-US"/>
        </w:rPr>
        <w:lastRenderedPageBreak/>
        <w:t xml:space="preserve">ustawy Prawo zamówień publicznych, wykonawca jest obowiązany wykazać zamawiającemu, </w:t>
      </w:r>
      <w:r w:rsidRPr="00A550AB">
        <w:rPr>
          <w:rFonts w:ascii="Open Sans" w:eastAsia="Calibri" w:hAnsi="Open Sans" w:cs="Open Sans"/>
          <w:sz w:val="20"/>
          <w:szCs w:val="20"/>
          <w:lang w:eastAsia="en-US"/>
        </w:rPr>
        <w:br/>
        <w:t xml:space="preserve">iż proponowany inny podwykonawca lub wykonawca samodzielnie spełnia je w stopniu nie mniejszym niż wymagany w trakcie postępowania o udzielenie zamówienia. </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Zamawiający w ciągu 14 dni zgłasza pisemne zastrzeżenia do przedłożonego projektu umowy </w:t>
      </w:r>
      <w:r w:rsidRPr="00A550AB">
        <w:rPr>
          <w:rFonts w:ascii="Open Sans" w:eastAsia="Calibri" w:hAnsi="Open Sans" w:cs="Open Sans"/>
          <w:sz w:val="20"/>
          <w:szCs w:val="20"/>
          <w:lang w:eastAsia="en-US"/>
        </w:rPr>
        <w:br/>
        <w:t>o podwykonawstwo, której przedmiotem są roboty budowlane w przypadku, gdy:</w:t>
      </w:r>
    </w:p>
    <w:p w:rsidR="00A550AB" w:rsidRPr="00A550AB" w:rsidRDefault="00A550AB" w:rsidP="00370787">
      <w:pPr>
        <w:numPr>
          <w:ilvl w:val="0"/>
          <w:numId w:val="77"/>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termin zapłaty wynagrodzenia podwykonawcy lub dalszemu podwykonawcy przewidziany </w:t>
      </w:r>
      <w:r w:rsidRPr="00A550AB">
        <w:rPr>
          <w:rFonts w:ascii="Open Sans" w:eastAsia="Calibri" w:hAnsi="Open Sans" w:cs="Open Sans"/>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A550AB" w:rsidRPr="00A550AB" w:rsidRDefault="00A550AB" w:rsidP="00370787">
      <w:pPr>
        <w:numPr>
          <w:ilvl w:val="0"/>
          <w:numId w:val="77"/>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termin wykonania umowy o podwykonawstwo wykracza poza termin wykonania wskazany w § 2 ust. 1 Umowy,</w:t>
      </w:r>
    </w:p>
    <w:p w:rsidR="00A550AB" w:rsidRPr="00A550AB" w:rsidRDefault="00A550AB" w:rsidP="00370787">
      <w:pPr>
        <w:numPr>
          <w:ilvl w:val="0"/>
          <w:numId w:val="77"/>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umowa zawiera zapisy uzależniające dokonanie zapłaty na rzecz podwykonawcy od odbioru robót przez Zamawiającego lub od zapłaty należności Wykonawcy przez Zamawiającego,</w:t>
      </w:r>
    </w:p>
    <w:p w:rsidR="00A550AB" w:rsidRPr="00A550AB" w:rsidRDefault="00A550AB" w:rsidP="00370787">
      <w:pPr>
        <w:numPr>
          <w:ilvl w:val="0"/>
          <w:numId w:val="77"/>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p>
    <w:p w:rsidR="00A550AB" w:rsidRPr="00A550AB" w:rsidRDefault="00A550AB" w:rsidP="00370787">
      <w:pPr>
        <w:numPr>
          <w:ilvl w:val="0"/>
          <w:numId w:val="77"/>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umowa zawiera ceny jednostkowe wyższe niż zawarte w ofercie Wykonawcy,</w:t>
      </w:r>
    </w:p>
    <w:p w:rsidR="00A550AB" w:rsidRPr="00A550AB" w:rsidRDefault="00A550AB" w:rsidP="00370787">
      <w:pPr>
        <w:numPr>
          <w:ilvl w:val="0"/>
          <w:numId w:val="77"/>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umowa nie zawiera cen (również jednostkowych) z dopuszczeniem utajnienia tych cen dla podmiotów innych niż Zamawiający oraz osoby przez niego uprawnione.</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Niezgłoszenie w formie pisemnej zastrzeżeń do przedłożonego projektu umowy </w:t>
      </w:r>
      <w:r w:rsidRPr="00A550AB">
        <w:rPr>
          <w:rFonts w:ascii="Open Sans" w:eastAsia="Calibri" w:hAnsi="Open Sans" w:cs="Open Sans"/>
          <w:sz w:val="20"/>
          <w:szCs w:val="20"/>
          <w:lang w:eastAsia="en-US"/>
        </w:rPr>
        <w:br/>
        <w:t>o podwykonawstwo, której przedmiotem są roboty budowlane, w terminie wskazanym w ust. 4 uważa się za akceptację projektu umowy przez Zamawiającego.</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A550AB">
        <w:rPr>
          <w:rFonts w:ascii="Open Sans" w:eastAsia="Calibri" w:hAnsi="Open Sans" w:cs="Open Sans"/>
          <w:sz w:val="20"/>
          <w:szCs w:val="20"/>
          <w:lang w:eastAsia="en-US"/>
        </w:rPr>
        <w:br/>
        <w:t>o podwykonawstwo, której przedmiotem są roboty budowlane, w terminie 7 dni od dnia jej zawarcia.</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Zamawiający w ciągu 7 dni, zgłasza w formie pisemnej sprzeciw do umowy o podwykonawstwo, której przedmiotem są roboty budowlane, w przypadkach, o których mowa w ust. 4.</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A550AB">
        <w:rPr>
          <w:rFonts w:ascii="Open Sans" w:eastAsia="Calibri" w:hAnsi="Open Sans" w:cs="Open Sans"/>
          <w:sz w:val="20"/>
          <w:szCs w:val="20"/>
          <w:lang w:eastAsia="en-US"/>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w:t>
      </w:r>
      <w:r w:rsidRPr="00A550AB">
        <w:rPr>
          <w:rFonts w:ascii="Open Sans" w:eastAsia="Calibri" w:hAnsi="Open Sans" w:cs="Open Sans"/>
          <w:sz w:val="20"/>
          <w:szCs w:val="20"/>
          <w:lang w:eastAsia="en-US"/>
        </w:rPr>
        <w:lastRenderedPageBreak/>
        <w:t>podlegające niniejszemu obowiązkowi. Wyłączenia, o których mowa w zdaniu pierwszym, nie dotyczy umów o podwykonawstwo o wartości większej niż 50 000 zł.</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A550AB" w:rsidRPr="00A550AB" w:rsidRDefault="00A550AB" w:rsidP="00A550AB">
      <w:pPr>
        <w:numPr>
          <w:ilvl w:val="0"/>
          <w:numId w:val="24"/>
        </w:numPr>
        <w:suppressAutoHyphens/>
        <w:autoSpaceDE w:val="0"/>
        <w:autoSpaceDN w:val="0"/>
        <w:adjustRightInd w:val="0"/>
        <w:spacing w:line="276" w:lineRule="auto"/>
        <w:ind w:left="426" w:hanging="426"/>
        <w:rPr>
          <w:rFonts w:ascii="Open Sans" w:eastAsia="Calibri" w:hAnsi="Open Sans" w:cs="Open Sans"/>
          <w:sz w:val="20"/>
          <w:szCs w:val="20"/>
          <w:lang w:eastAsia="en-US"/>
        </w:rPr>
      </w:pPr>
      <w:r w:rsidRPr="00A550AB">
        <w:rPr>
          <w:rFonts w:ascii="Open Sans" w:eastAsia="Calibri" w:hAnsi="Open Sans" w:cs="Open Sans"/>
          <w:sz w:val="20"/>
          <w:szCs w:val="20"/>
          <w:lang w:eastAsia="en-US"/>
        </w:rPr>
        <w:t>Przepisy ust. 2 – 10 stosuje się odpowiednio do zmian umów o podwykonawstwo.</w:t>
      </w:r>
    </w:p>
    <w:p w:rsidR="00A550AB" w:rsidRPr="00A550AB" w:rsidRDefault="00A550AB" w:rsidP="00A550AB">
      <w:pPr>
        <w:numPr>
          <w:ilvl w:val="0"/>
          <w:numId w:val="24"/>
        </w:numPr>
        <w:suppressAutoHyphens/>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Bezpośrednia zapłata obejmuje wyłącznie należne wynagrodzenie, bez odsetek, należnych podwykonawcy lub dalszemu podwykonawcy.</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A550AB" w:rsidRPr="00A550AB" w:rsidRDefault="00A550AB" w:rsidP="00A550AB">
      <w:pPr>
        <w:numPr>
          <w:ilvl w:val="0"/>
          <w:numId w:val="24"/>
        </w:numPr>
        <w:suppressAutoHyphens/>
        <w:autoSpaceDE w:val="0"/>
        <w:autoSpaceDN w:val="0"/>
        <w:adjustRightInd w:val="0"/>
        <w:spacing w:line="276" w:lineRule="auto"/>
        <w:ind w:left="426" w:hanging="426"/>
        <w:rPr>
          <w:rFonts w:ascii="Open Sans" w:eastAsia="Calibri" w:hAnsi="Open Sans" w:cs="Open Sans"/>
          <w:sz w:val="20"/>
          <w:szCs w:val="20"/>
          <w:lang w:eastAsia="en-US"/>
        </w:rPr>
      </w:pPr>
      <w:r w:rsidRPr="00A550AB">
        <w:rPr>
          <w:rFonts w:ascii="Open Sans" w:eastAsia="Calibri" w:hAnsi="Open Sans" w:cs="Open Sans"/>
          <w:sz w:val="20"/>
          <w:szCs w:val="20"/>
          <w:lang w:eastAsia="en-US"/>
        </w:rPr>
        <w:t>W przypadku zgłoszenia uwag, o których mowa w ust. 16, w terminie wskazanym przez Zamawiającego, Zamawiający może:</w:t>
      </w:r>
    </w:p>
    <w:p w:rsidR="00A550AB" w:rsidRPr="00A550AB" w:rsidRDefault="00A550AB" w:rsidP="00A550AB">
      <w:pPr>
        <w:numPr>
          <w:ilvl w:val="0"/>
          <w:numId w:val="25"/>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nie dokonać bezpośredniej zapłaty wynagrodzenia podwykonawcy lub dalszemu podwykonawcy, jeżeli wykonawca wykaże niezasadność takiej zapłaty, albo</w:t>
      </w:r>
    </w:p>
    <w:p w:rsidR="00A550AB" w:rsidRPr="00A550AB" w:rsidRDefault="00A550AB" w:rsidP="00A550AB">
      <w:pPr>
        <w:numPr>
          <w:ilvl w:val="0"/>
          <w:numId w:val="25"/>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550AB" w:rsidRPr="00A550AB" w:rsidRDefault="00A550AB" w:rsidP="00A550AB">
      <w:pPr>
        <w:numPr>
          <w:ilvl w:val="0"/>
          <w:numId w:val="25"/>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dokonać bezpośredniej zapłaty wynagrodzenia podwykonawcy lub dalszemu podwykonawcy, jeżeli podwykonawca lub dalszy podwykonawca wykaże zasadność takiej zapłaty.</w:t>
      </w:r>
    </w:p>
    <w:p w:rsidR="00A550AB" w:rsidRPr="00A550AB" w:rsidRDefault="00A550AB" w:rsidP="00A550AB">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W przypadku dokonania bezpośredniej zapłaty podwykonawcy lub dalszemu podwykonawcy, </w:t>
      </w:r>
      <w:r w:rsidRPr="00A550AB">
        <w:rPr>
          <w:rFonts w:ascii="Open Sans" w:eastAsia="Calibri" w:hAnsi="Open Sans" w:cs="Open Sans"/>
          <w:sz w:val="20"/>
          <w:szCs w:val="20"/>
          <w:lang w:eastAsia="en-US"/>
        </w:rPr>
        <w:br/>
        <w:t xml:space="preserve">o których mowa w ust. 13, zamawiający potrąci kwotę wypłaconego wynagrodzenia </w:t>
      </w:r>
      <w:r w:rsidRPr="00A550AB">
        <w:rPr>
          <w:rFonts w:ascii="Open Sans" w:eastAsia="Calibri" w:hAnsi="Open Sans" w:cs="Open Sans"/>
          <w:sz w:val="20"/>
          <w:szCs w:val="20"/>
          <w:lang w:eastAsia="en-US"/>
        </w:rPr>
        <w:br/>
        <w:t>z wynagrodzenia należnego wykonawcy.</w:t>
      </w:r>
    </w:p>
    <w:p w:rsidR="00A550AB" w:rsidRPr="00A550AB" w:rsidRDefault="00A550AB" w:rsidP="00A550AB">
      <w:pPr>
        <w:numPr>
          <w:ilvl w:val="0"/>
          <w:numId w:val="24"/>
        </w:numPr>
        <w:suppressAutoHyphens/>
        <w:spacing w:line="276" w:lineRule="auto"/>
        <w:ind w:left="426" w:hanging="426"/>
        <w:rPr>
          <w:rFonts w:ascii="Open Sans" w:eastAsia="Calibri" w:hAnsi="Open Sans" w:cs="Open Sans"/>
          <w:sz w:val="20"/>
          <w:szCs w:val="20"/>
          <w:lang w:eastAsia="en-US"/>
        </w:rPr>
      </w:pPr>
      <w:r w:rsidRPr="00A550AB">
        <w:rPr>
          <w:rFonts w:ascii="Open Sans" w:eastAsia="Calibri" w:hAnsi="Open Sans" w:cs="Open Sans"/>
          <w:sz w:val="20"/>
          <w:szCs w:val="20"/>
          <w:lang w:eastAsia="en-US"/>
        </w:rPr>
        <w:t>Jakakolwiek przerwa w realizacji robót wynikająca z braku Podwykonawcy będzie traktowana jako przerwa wynikła z przyczyn zależnych od Wykonawcy i będzie stanowić podstawę naliczenia kar umownych.</w:t>
      </w:r>
    </w:p>
    <w:p w:rsidR="00A550AB" w:rsidRPr="00A550AB" w:rsidRDefault="00A550AB" w:rsidP="00A550AB">
      <w:pPr>
        <w:numPr>
          <w:ilvl w:val="0"/>
          <w:numId w:val="24"/>
        </w:numPr>
        <w:suppressAutoHyphens/>
        <w:spacing w:line="276" w:lineRule="auto"/>
        <w:ind w:left="426" w:hanging="426"/>
        <w:rPr>
          <w:rFonts w:ascii="Open Sans" w:eastAsia="Calibri" w:hAnsi="Open Sans" w:cs="Open Sans"/>
          <w:sz w:val="20"/>
          <w:szCs w:val="20"/>
          <w:lang w:eastAsia="en-US"/>
        </w:rPr>
      </w:pPr>
      <w:r w:rsidRPr="00A550AB">
        <w:rPr>
          <w:rFonts w:ascii="Open Sans" w:eastAsia="Calibri" w:hAnsi="Open Sans" w:cs="Open Sans"/>
          <w:sz w:val="20"/>
          <w:szCs w:val="20"/>
          <w:lang w:eastAsia="en-US"/>
        </w:rPr>
        <w:lastRenderedPageBreak/>
        <w:t>Wykonawca odpowiada za działania i zaniechania Podwykonawców jak za swoje własne.</w:t>
      </w: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66433B" w:rsidRDefault="00A550AB" w:rsidP="0066433B">
      <w:pPr>
        <w:spacing w:line="276" w:lineRule="auto"/>
        <w:jc w:val="center"/>
        <w:rPr>
          <w:rFonts w:ascii="Open Sans" w:hAnsi="Open Sans" w:cs="Open Sans"/>
          <w:b/>
          <w:sz w:val="20"/>
          <w:szCs w:val="20"/>
        </w:rPr>
      </w:pPr>
      <w:r w:rsidRPr="00A550AB">
        <w:rPr>
          <w:rFonts w:ascii="Open Sans" w:hAnsi="Open Sans" w:cs="Open Sans"/>
          <w:b/>
          <w:sz w:val="20"/>
          <w:szCs w:val="20"/>
        </w:rPr>
        <w:t xml:space="preserve">§ </w:t>
      </w:r>
      <w:r w:rsidR="0066433B">
        <w:rPr>
          <w:rFonts w:ascii="Open Sans" w:hAnsi="Open Sans" w:cs="Open Sans"/>
          <w:b/>
          <w:sz w:val="20"/>
          <w:szCs w:val="20"/>
        </w:rPr>
        <w:t>9</w:t>
      </w:r>
    </w:p>
    <w:p w:rsidR="00A550AB" w:rsidRPr="00A550AB" w:rsidRDefault="00A550AB" w:rsidP="0066433B">
      <w:pPr>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Zatrudnienie osób.</w:t>
      </w:r>
    </w:p>
    <w:p w:rsidR="00A550AB" w:rsidRPr="00A550AB" w:rsidRDefault="00A550AB" w:rsidP="00370787">
      <w:pPr>
        <w:numPr>
          <w:ilvl w:val="0"/>
          <w:numId w:val="49"/>
        </w:numPr>
        <w:autoSpaceDE w:val="0"/>
        <w:autoSpaceDN w:val="0"/>
        <w:adjustRightInd w:val="0"/>
        <w:spacing w:line="276" w:lineRule="auto"/>
        <w:ind w:left="284" w:hanging="426"/>
        <w:jc w:val="both"/>
        <w:rPr>
          <w:rFonts w:ascii="Open Sans" w:hAnsi="Open Sans" w:cs="Open Sans"/>
          <w:sz w:val="20"/>
          <w:szCs w:val="20"/>
        </w:rPr>
      </w:pPr>
      <w:r w:rsidRPr="00A550AB">
        <w:rPr>
          <w:rFonts w:ascii="Open Sans" w:hAnsi="Open Sans" w:cs="Open Sans"/>
          <w:bCs/>
          <w:sz w:val="20"/>
          <w:szCs w:val="20"/>
        </w:rPr>
        <w:t xml:space="preserve">Wykonawca jest zobowiązany do zatrudnienia na podstawie umowy o pracę w okresie realizacji przedmiotu Umowy osób wykonujących czynności w zakresie: </w:t>
      </w:r>
      <w:r w:rsidRPr="00A550AB">
        <w:rPr>
          <w:rFonts w:ascii="Open Sans" w:eastAsia="Calibri" w:hAnsi="Open Sans" w:cs="Open Sans"/>
          <w:kern w:val="2"/>
          <w:sz w:val="20"/>
          <w:szCs w:val="20"/>
          <w:lang w:eastAsia="ar-SA"/>
        </w:rPr>
        <w:t>układania podbudowy pod nawierzchnię z kostki betonowej oraz układania nawierzchni z kostki betonowej</w:t>
      </w:r>
      <w:r w:rsidRPr="00A550AB">
        <w:rPr>
          <w:rFonts w:ascii="Open Sans" w:hAnsi="Open Sans" w:cs="Open Sans"/>
          <w:kern w:val="2"/>
          <w:sz w:val="20"/>
          <w:szCs w:val="20"/>
          <w:lang w:eastAsia="ar-SA"/>
        </w:rPr>
        <w:t>.</w:t>
      </w:r>
    </w:p>
    <w:p w:rsidR="00A550AB" w:rsidRPr="00A550AB" w:rsidRDefault="00A550AB" w:rsidP="00370787">
      <w:pPr>
        <w:numPr>
          <w:ilvl w:val="0"/>
          <w:numId w:val="49"/>
        </w:numPr>
        <w:autoSpaceDE w:val="0"/>
        <w:autoSpaceDN w:val="0"/>
        <w:adjustRightInd w:val="0"/>
        <w:spacing w:line="276" w:lineRule="auto"/>
        <w:ind w:left="284" w:hanging="426"/>
        <w:jc w:val="both"/>
        <w:rPr>
          <w:rFonts w:ascii="Open Sans" w:hAnsi="Open Sans" w:cs="Open Sans"/>
          <w:bCs/>
          <w:sz w:val="20"/>
          <w:szCs w:val="20"/>
        </w:rPr>
      </w:pPr>
      <w:r w:rsidRPr="00A550AB">
        <w:rPr>
          <w:rFonts w:ascii="Open Sans" w:hAnsi="Open Sans" w:cs="Open Sans"/>
          <w:bCs/>
          <w:sz w:val="20"/>
          <w:szCs w:val="20"/>
        </w:rPr>
        <w:t>Powyższy wymóg dotyczy również podwykonawców, za pomocą których będzie realizowany przedmiot Umowy.</w:t>
      </w:r>
    </w:p>
    <w:p w:rsidR="00A550AB" w:rsidRPr="00A550AB" w:rsidRDefault="00A550AB" w:rsidP="00370787">
      <w:pPr>
        <w:numPr>
          <w:ilvl w:val="0"/>
          <w:numId w:val="49"/>
        </w:numPr>
        <w:autoSpaceDE w:val="0"/>
        <w:autoSpaceDN w:val="0"/>
        <w:adjustRightInd w:val="0"/>
        <w:spacing w:line="276" w:lineRule="auto"/>
        <w:ind w:left="284" w:hanging="426"/>
        <w:jc w:val="both"/>
        <w:rPr>
          <w:rFonts w:ascii="Open Sans" w:hAnsi="Open Sans" w:cs="Open Sans"/>
          <w:bCs/>
          <w:sz w:val="20"/>
          <w:szCs w:val="20"/>
        </w:rPr>
      </w:pPr>
      <w:r w:rsidRPr="00A550AB">
        <w:rPr>
          <w:rFonts w:ascii="Open Sans" w:hAnsi="Open Sans" w:cs="Open Sans"/>
          <w:bCs/>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A550AB">
        <w:rPr>
          <w:rFonts w:ascii="Open Sans" w:hAnsi="Open Sans" w:cs="Open Sans"/>
          <w:sz w:val="20"/>
          <w:szCs w:val="20"/>
        </w:rPr>
        <w:t>§</w:t>
      </w:r>
      <w:r w:rsidRPr="00A550AB">
        <w:rPr>
          <w:rFonts w:ascii="Open Sans" w:hAnsi="Open Sans" w:cs="Open Sans"/>
          <w:b/>
          <w:sz w:val="20"/>
          <w:szCs w:val="20"/>
        </w:rPr>
        <w:t xml:space="preserve"> </w:t>
      </w:r>
      <w:r w:rsidR="00BA46AF">
        <w:rPr>
          <w:rFonts w:ascii="Open Sans" w:hAnsi="Open Sans" w:cs="Open Sans"/>
          <w:sz w:val="20"/>
          <w:szCs w:val="20"/>
        </w:rPr>
        <w:t>9</w:t>
      </w:r>
      <w:r w:rsidRPr="00A550AB">
        <w:rPr>
          <w:rFonts w:ascii="Open Sans" w:hAnsi="Open Sans" w:cs="Open Sans"/>
          <w:b/>
          <w:sz w:val="20"/>
          <w:szCs w:val="20"/>
        </w:rPr>
        <w:t xml:space="preserve"> </w:t>
      </w:r>
      <w:r w:rsidRPr="00A550AB">
        <w:rPr>
          <w:rFonts w:ascii="Open Sans" w:hAnsi="Open Sans" w:cs="Open Sans"/>
          <w:bCs/>
          <w:sz w:val="20"/>
          <w:szCs w:val="20"/>
        </w:rPr>
        <w:t>ust. 1 Umowy czynności. Zamawiający uprawniony jest w szczególności do:</w:t>
      </w:r>
    </w:p>
    <w:p w:rsidR="00A550AB" w:rsidRPr="00A550AB" w:rsidRDefault="00A550AB" w:rsidP="00370787">
      <w:pPr>
        <w:numPr>
          <w:ilvl w:val="0"/>
          <w:numId w:val="50"/>
        </w:numPr>
        <w:tabs>
          <w:tab w:val="left" w:pos="993"/>
        </w:tabs>
        <w:spacing w:line="276" w:lineRule="auto"/>
        <w:ind w:left="851" w:hanging="567"/>
        <w:jc w:val="both"/>
        <w:rPr>
          <w:rFonts w:ascii="Open Sans" w:hAnsi="Open Sans" w:cs="Open Sans"/>
          <w:bCs/>
          <w:sz w:val="20"/>
          <w:szCs w:val="20"/>
        </w:rPr>
      </w:pPr>
      <w:r w:rsidRPr="00A550AB">
        <w:rPr>
          <w:rFonts w:ascii="Open Sans" w:hAnsi="Open Sans" w:cs="Open Sans"/>
          <w:bCs/>
          <w:sz w:val="20"/>
          <w:szCs w:val="20"/>
        </w:rPr>
        <w:t>żądania oświadczeń i dokumentów w zakresie potwierdzenia spełniania ww. wymogów i dokonywania ich oceny,</w:t>
      </w:r>
    </w:p>
    <w:p w:rsidR="00A550AB" w:rsidRPr="00A550AB" w:rsidRDefault="00A550AB" w:rsidP="00370787">
      <w:pPr>
        <w:numPr>
          <w:ilvl w:val="0"/>
          <w:numId w:val="50"/>
        </w:numPr>
        <w:tabs>
          <w:tab w:val="left" w:pos="993"/>
        </w:tabs>
        <w:spacing w:line="276" w:lineRule="auto"/>
        <w:ind w:left="851" w:hanging="567"/>
        <w:jc w:val="both"/>
        <w:rPr>
          <w:rFonts w:ascii="Open Sans" w:hAnsi="Open Sans" w:cs="Open Sans"/>
          <w:bCs/>
          <w:sz w:val="20"/>
          <w:szCs w:val="20"/>
        </w:rPr>
      </w:pPr>
      <w:r w:rsidRPr="00A550AB">
        <w:rPr>
          <w:rFonts w:ascii="Open Sans" w:hAnsi="Open Sans" w:cs="Open Sans"/>
          <w:bCs/>
          <w:sz w:val="20"/>
          <w:szCs w:val="20"/>
        </w:rPr>
        <w:t xml:space="preserve">żądania wyjaśnień w przypadku wątpliwości w zakresie potwierdzenia spełniania </w:t>
      </w:r>
      <w:r w:rsidRPr="00A550AB">
        <w:rPr>
          <w:rFonts w:ascii="Open Sans" w:hAnsi="Open Sans" w:cs="Open Sans"/>
          <w:bCs/>
          <w:sz w:val="20"/>
          <w:szCs w:val="20"/>
        </w:rPr>
        <w:br/>
        <w:t>ww. wymogów,</w:t>
      </w:r>
    </w:p>
    <w:p w:rsidR="00A550AB" w:rsidRPr="00A550AB" w:rsidRDefault="00A550AB" w:rsidP="00370787">
      <w:pPr>
        <w:numPr>
          <w:ilvl w:val="0"/>
          <w:numId w:val="50"/>
        </w:numPr>
        <w:tabs>
          <w:tab w:val="left" w:pos="993"/>
        </w:tabs>
        <w:spacing w:line="276" w:lineRule="auto"/>
        <w:ind w:left="851" w:hanging="567"/>
        <w:rPr>
          <w:rFonts w:ascii="Open Sans" w:hAnsi="Open Sans" w:cs="Open Sans"/>
          <w:bCs/>
          <w:sz w:val="20"/>
          <w:szCs w:val="20"/>
        </w:rPr>
      </w:pPr>
      <w:r w:rsidRPr="00A550AB">
        <w:rPr>
          <w:rFonts w:ascii="Open Sans" w:hAnsi="Open Sans" w:cs="Open Sans"/>
          <w:bCs/>
          <w:sz w:val="20"/>
          <w:szCs w:val="20"/>
        </w:rPr>
        <w:t>przeprowadzania kontroli na miejscu wykonywania świadczenia.</w:t>
      </w:r>
    </w:p>
    <w:p w:rsidR="00A550AB" w:rsidRPr="00A550AB" w:rsidRDefault="00A550AB" w:rsidP="00370787">
      <w:pPr>
        <w:numPr>
          <w:ilvl w:val="0"/>
          <w:numId w:val="49"/>
        </w:numPr>
        <w:autoSpaceDE w:val="0"/>
        <w:autoSpaceDN w:val="0"/>
        <w:adjustRightInd w:val="0"/>
        <w:spacing w:line="276" w:lineRule="auto"/>
        <w:ind w:left="284" w:hanging="426"/>
        <w:jc w:val="both"/>
        <w:rPr>
          <w:rFonts w:ascii="Open Sans" w:hAnsi="Open Sans" w:cs="Open Sans"/>
          <w:bCs/>
          <w:sz w:val="20"/>
          <w:szCs w:val="20"/>
        </w:rPr>
      </w:pPr>
      <w:r w:rsidRPr="00A550AB">
        <w:rPr>
          <w:rFonts w:ascii="Open Sans" w:hAnsi="Open Sans" w:cs="Open Sans"/>
          <w:bCs/>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A550AB">
        <w:rPr>
          <w:rFonts w:ascii="Open Sans" w:hAnsi="Open Sans" w:cs="Open Sans"/>
          <w:sz w:val="20"/>
          <w:szCs w:val="20"/>
        </w:rPr>
        <w:t>§</w:t>
      </w:r>
      <w:r w:rsidRPr="00A550AB">
        <w:rPr>
          <w:rFonts w:ascii="Open Sans" w:hAnsi="Open Sans" w:cs="Open Sans"/>
          <w:b/>
          <w:sz w:val="20"/>
          <w:szCs w:val="20"/>
        </w:rPr>
        <w:t xml:space="preserve"> </w:t>
      </w:r>
      <w:r w:rsidR="00BA46AF">
        <w:rPr>
          <w:rFonts w:ascii="Open Sans" w:hAnsi="Open Sans" w:cs="Open Sans"/>
          <w:sz w:val="20"/>
          <w:szCs w:val="20"/>
        </w:rPr>
        <w:t>9</w:t>
      </w:r>
      <w:r w:rsidRPr="00A550AB">
        <w:rPr>
          <w:rFonts w:ascii="Open Sans" w:hAnsi="Open Sans" w:cs="Open Sans"/>
          <w:b/>
          <w:sz w:val="20"/>
          <w:szCs w:val="20"/>
        </w:rPr>
        <w:t xml:space="preserve"> </w:t>
      </w:r>
      <w:r w:rsidRPr="00A550AB">
        <w:rPr>
          <w:rFonts w:ascii="Open Sans" w:hAnsi="Open Sans" w:cs="Open Sans"/>
          <w:bCs/>
          <w:sz w:val="20"/>
          <w:szCs w:val="20"/>
        </w:rPr>
        <w:t>ust. 1 Umowy czynności w trakcie realizacji zamówienia:</w:t>
      </w:r>
    </w:p>
    <w:p w:rsidR="00A550AB" w:rsidRPr="00A550AB" w:rsidRDefault="00A550AB" w:rsidP="00370787">
      <w:pPr>
        <w:numPr>
          <w:ilvl w:val="0"/>
          <w:numId w:val="54"/>
        </w:numPr>
        <w:spacing w:line="276" w:lineRule="auto"/>
        <w:ind w:left="851" w:hanging="425"/>
        <w:contextualSpacing/>
        <w:jc w:val="both"/>
        <w:rPr>
          <w:rFonts w:ascii="Open Sans" w:eastAsia="Calibri" w:hAnsi="Open Sans" w:cs="Open Sans"/>
          <w:i/>
          <w:sz w:val="20"/>
          <w:szCs w:val="20"/>
          <w:lang w:eastAsia="en-US"/>
        </w:rPr>
      </w:pPr>
      <w:r w:rsidRPr="00A550AB">
        <w:rPr>
          <w:rFonts w:ascii="Open Sans" w:eastAsia="Calibri" w:hAnsi="Open Sans" w:cs="Open Sans"/>
          <w:b/>
          <w:sz w:val="20"/>
          <w:szCs w:val="20"/>
          <w:lang w:eastAsia="en-US"/>
        </w:rPr>
        <w:t xml:space="preserve">oświadczenie wykonawcy lub podwykonawcy </w:t>
      </w:r>
      <w:r w:rsidRPr="00A550AB">
        <w:rPr>
          <w:rFonts w:ascii="Open Sans" w:eastAsia="Calibri" w:hAnsi="Open Sans" w:cs="Open Sans"/>
          <w:sz w:val="20"/>
          <w:szCs w:val="20"/>
          <w:lang w:eastAsia="en-US"/>
        </w:rPr>
        <w:t>o zatrudnieniu na podstawie umowy o pracę osób wykonujących czynności, których dotyczy wezwanie zamawiającego.</w:t>
      </w:r>
      <w:r w:rsidRPr="00A550AB">
        <w:rPr>
          <w:rFonts w:ascii="Open Sans" w:eastAsia="Calibri" w:hAnsi="Open Sans" w:cs="Open Sans"/>
          <w:b/>
          <w:sz w:val="20"/>
          <w:szCs w:val="20"/>
          <w:lang w:eastAsia="en-US"/>
        </w:rPr>
        <w:t xml:space="preserve"> </w:t>
      </w:r>
      <w:r w:rsidRPr="00A550AB">
        <w:rPr>
          <w:rFonts w:ascii="Open Sans" w:eastAsia="Calibri" w:hAnsi="Open Sans" w:cs="Open Sans"/>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A550AB">
        <w:rPr>
          <w:rFonts w:ascii="Open Sans" w:eastAsia="Calibri" w:hAnsi="Open Sans" w:cs="Open Sans"/>
          <w:sz w:val="20"/>
          <w:szCs w:val="20"/>
          <w:lang w:eastAsia="en-US"/>
        </w:rPr>
        <w:br/>
        <w:t>i nazwisk tych osób, rodzaju umowy o pracę i wymiaru etatu oraz podpis osoby uprawnionej do złożenia oświadczenia w imieniu wykonawcy lub podwykonawcy;</w:t>
      </w:r>
    </w:p>
    <w:p w:rsidR="00A550AB" w:rsidRPr="00A550AB" w:rsidRDefault="00A550AB" w:rsidP="00370787">
      <w:pPr>
        <w:numPr>
          <w:ilvl w:val="0"/>
          <w:numId w:val="54"/>
        </w:numPr>
        <w:spacing w:line="276" w:lineRule="auto"/>
        <w:ind w:left="851" w:hanging="425"/>
        <w:contextualSpacing/>
        <w:jc w:val="both"/>
        <w:rPr>
          <w:rFonts w:ascii="Open Sans" w:eastAsia="Calibri" w:hAnsi="Open Sans" w:cs="Open Sans"/>
          <w:i/>
          <w:sz w:val="20"/>
          <w:szCs w:val="20"/>
          <w:lang w:eastAsia="en-US"/>
        </w:rPr>
      </w:pPr>
      <w:r w:rsidRPr="00A550AB">
        <w:rPr>
          <w:rFonts w:ascii="Open Sans" w:eastAsia="Calibri" w:hAnsi="Open Sans" w:cs="Open Sans"/>
          <w:sz w:val="20"/>
          <w:szCs w:val="20"/>
          <w:lang w:eastAsia="en-US"/>
        </w:rPr>
        <w:t>poświadczoną za zgodność z oryginałem odpowiednio przez wykonawcę lub podwykonawcę</w:t>
      </w:r>
      <w:r w:rsidRPr="00A550AB">
        <w:rPr>
          <w:rFonts w:ascii="Open Sans" w:eastAsia="Calibri" w:hAnsi="Open Sans" w:cs="Open Sans"/>
          <w:b/>
          <w:sz w:val="20"/>
          <w:szCs w:val="20"/>
          <w:lang w:eastAsia="en-US"/>
        </w:rPr>
        <w:t xml:space="preserve"> kopię umowy/umów o pracę</w:t>
      </w:r>
      <w:r w:rsidRPr="00A550AB">
        <w:rPr>
          <w:rFonts w:ascii="Open Sans" w:eastAsia="Calibri" w:hAnsi="Open Sans" w:cs="Open Sans"/>
          <w:sz w:val="20"/>
          <w:szCs w:val="20"/>
          <w:lang w:eastAsia="en-US"/>
        </w:rPr>
        <w:t xml:space="preserve"> osób wykonujących w trakcie realizacji zamówienia czynności, których dotyczy ww. oświadczenie wykonawcy lub </w:t>
      </w:r>
      <w:r w:rsidRPr="00A550AB">
        <w:rPr>
          <w:rFonts w:ascii="Open Sans" w:eastAsia="Calibri" w:hAnsi="Open Sans" w:cs="Open Sans"/>
          <w:color w:val="000000"/>
          <w:sz w:val="20"/>
          <w:szCs w:val="20"/>
          <w:lang w:eastAsia="en-US"/>
        </w:rPr>
        <w:t>podwykonawcy (wraz z dokumentem regulującym zakres obowiązków, jeżeli został sporządzony). Kopia</w:t>
      </w:r>
      <w:r w:rsidRPr="00A550AB">
        <w:rPr>
          <w:rFonts w:ascii="Open Sans" w:eastAsia="Calibri" w:hAnsi="Open Sans" w:cs="Open Sans"/>
          <w:sz w:val="20"/>
          <w:szCs w:val="20"/>
          <w:lang w:eastAsia="en-US"/>
        </w:rPr>
        <w:t xml:space="preserve"> umowy/umów powinna zostać zanonimizowana w sposób zapewniający ochronę danych osobowych pracowników, zgodnie z przepisami ustawy z dnia 29 sierpnia 1997 r. </w:t>
      </w:r>
      <w:r w:rsidRPr="00A550AB">
        <w:rPr>
          <w:rFonts w:ascii="Open Sans" w:eastAsia="Calibri" w:hAnsi="Open Sans" w:cs="Open Sans"/>
          <w:i/>
          <w:sz w:val="20"/>
          <w:szCs w:val="20"/>
          <w:lang w:eastAsia="en-US"/>
        </w:rPr>
        <w:t>o ochronie danych osobowych</w:t>
      </w:r>
      <w:r w:rsidRPr="00A550AB">
        <w:rPr>
          <w:rFonts w:ascii="Open Sans" w:eastAsia="Calibri" w:hAnsi="Open Sans" w:cs="Open Sans"/>
          <w:sz w:val="20"/>
          <w:szCs w:val="20"/>
          <w:lang w:eastAsia="en-US"/>
        </w:rPr>
        <w:t xml:space="preserve"> </w:t>
      </w:r>
      <w:r w:rsidRPr="00A550AB">
        <w:rPr>
          <w:rFonts w:ascii="Open Sans" w:eastAsia="Calibri" w:hAnsi="Open Sans" w:cs="Open Sans"/>
          <w:sz w:val="20"/>
          <w:szCs w:val="20"/>
          <w:lang w:eastAsia="en-US"/>
        </w:rPr>
        <w:br/>
        <w:t>(tj. w szczególności</w:t>
      </w:r>
      <w:r w:rsidRPr="00A550AB">
        <w:rPr>
          <w:rFonts w:ascii="Open Sans" w:eastAsia="Calibri" w:hAnsi="Open Sans" w:cs="Open Sans"/>
          <w:sz w:val="20"/>
          <w:szCs w:val="20"/>
          <w:vertAlign w:val="superscript"/>
          <w:lang w:eastAsia="en-US"/>
        </w:rPr>
        <w:footnoteReference w:id="3"/>
      </w:r>
      <w:r w:rsidRPr="00A550AB">
        <w:rPr>
          <w:rFonts w:ascii="Open Sans" w:eastAsia="Calibri" w:hAnsi="Open Sans" w:cs="Open Sans"/>
          <w:sz w:val="20"/>
          <w:szCs w:val="20"/>
          <w:lang w:eastAsia="en-US"/>
        </w:rPr>
        <w:t xml:space="preserve"> bez adresów, nr PESEL pracowników). Imię i nazwisko pracownika nie podlega anonimizacji. Informacje takie jak: data zawarcia umowy, rodzaj umowy o pracę </w:t>
      </w:r>
      <w:r w:rsidRPr="00A550AB">
        <w:rPr>
          <w:rFonts w:ascii="Open Sans" w:eastAsia="Calibri" w:hAnsi="Open Sans" w:cs="Open Sans"/>
          <w:sz w:val="20"/>
          <w:szCs w:val="20"/>
          <w:lang w:eastAsia="en-US"/>
        </w:rPr>
        <w:br/>
        <w:t>i wymiar etatu powinny być możliwe do zidentyfikowania;</w:t>
      </w:r>
    </w:p>
    <w:p w:rsidR="00A550AB" w:rsidRPr="00A550AB" w:rsidRDefault="00A550AB" w:rsidP="00370787">
      <w:pPr>
        <w:numPr>
          <w:ilvl w:val="0"/>
          <w:numId w:val="54"/>
        </w:numPr>
        <w:spacing w:line="276" w:lineRule="auto"/>
        <w:ind w:left="851" w:hanging="425"/>
        <w:contextualSpacing/>
        <w:jc w:val="both"/>
        <w:rPr>
          <w:rFonts w:ascii="Open Sans" w:eastAsia="Calibri" w:hAnsi="Open Sans" w:cs="Open Sans"/>
          <w:sz w:val="20"/>
          <w:szCs w:val="20"/>
          <w:lang w:eastAsia="en-US"/>
        </w:rPr>
      </w:pPr>
      <w:r w:rsidRPr="00A550AB">
        <w:rPr>
          <w:rFonts w:ascii="Open Sans" w:eastAsia="Calibri" w:hAnsi="Open Sans" w:cs="Open Sans"/>
          <w:b/>
          <w:sz w:val="20"/>
          <w:szCs w:val="20"/>
          <w:lang w:eastAsia="en-US"/>
        </w:rPr>
        <w:t>zaświadczenie właściwego oddziału ZUS,</w:t>
      </w:r>
      <w:r w:rsidRPr="00A550AB">
        <w:rPr>
          <w:rFonts w:ascii="Open Sans" w:eastAsia="Calibri" w:hAnsi="Open Sans" w:cs="Open Sans"/>
          <w:sz w:val="20"/>
          <w:szCs w:val="20"/>
          <w:lang w:eastAsia="en-US"/>
        </w:rPr>
        <w:t xml:space="preserve"> potwierdzające opłacanie </w:t>
      </w:r>
      <w:r w:rsidRPr="00A550AB">
        <w:rPr>
          <w:rFonts w:ascii="Open Sans" w:eastAsia="Calibri" w:hAnsi="Open Sans" w:cs="Open Sans"/>
          <w:color w:val="000000"/>
          <w:sz w:val="20"/>
          <w:szCs w:val="20"/>
          <w:lang w:eastAsia="en-US"/>
        </w:rPr>
        <w:t>przez wykonawcę lub podwykonawcę składek na ubezpieczenia</w:t>
      </w:r>
      <w:r w:rsidRPr="00A550AB">
        <w:rPr>
          <w:rFonts w:ascii="Open Sans" w:eastAsia="Calibri" w:hAnsi="Open Sans" w:cs="Open Sans"/>
          <w:sz w:val="20"/>
          <w:szCs w:val="20"/>
          <w:lang w:eastAsia="en-US"/>
        </w:rPr>
        <w:t xml:space="preserve"> społeczne i zdrowotne z tytułu zatrudnienia na podstawie umów o pracę za ostatni okres rozliczeniowy;</w:t>
      </w:r>
    </w:p>
    <w:p w:rsidR="00A550AB" w:rsidRPr="00A550AB" w:rsidRDefault="00A550AB" w:rsidP="00370787">
      <w:pPr>
        <w:numPr>
          <w:ilvl w:val="0"/>
          <w:numId w:val="54"/>
        </w:numPr>
        <w:spacing w:line="276" w:lineRule="auto"/>
        <w:ind w:left="851" w:hanging="425"/>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poświadczoną za zgodność z oryginałem odpowiednio przez wykonawcę lub podwykonawcę</w:t>
      </w:r>
      <w:r w:rsidRPr="00A550AB">
        <w:rPr>
          <w:rFonts w:ascii="Open Sans" w:eastAsia="Calibri" w:hAnsi="Open Sans" w:cs="Open Sans"/>
          <w:b/>
          <w:sz w:val="20"/>
          <w:szCs w:val="20"/>
          <w:lang w:eastAsia="en-US"/>
        </w:rPr>
        <w:t xml:space="preserve"> kopię dowodu potwierdzającego zgłoszenie pracownika przez pracodawcę do </w:t>
      </w:r>
      <w:r w:rsidRPr="00A550AB">
        <w:rPr>
          <w:rFonts w:ascii="Open Sans" w:eastAsia="Calibri" w:hAnsi="Open Sans" w:cs="Open Sans"/>
          <w:b/>
          <w:sz w:val="20"/>
          <w:szCs w:val="20"/>
          <w:lang w:eastAsia="en-US"/>
        </w:rPr>
        <w:lastRenderedPageBreak/>
        <w:t>ubezpieczeń</w:t>
      </w:r>
      <w:r w:rsidRPr="00A550AB">
        <w:rPr>
          <w:rFonts w:ascii="Open Sans" w:eastAsia="Calibri" w:hAnsi="Open Sans" w:cs="Open Sans"/>
          <w:sz w:val="20"/>
          <w:szCs w:val="20"/>
          <w:lang w:eastAsia="en-US"/>
        </w:rPr>
        <w:t xml:space="preserve">, zanonimizowaną w sposób zapewniający ochronę danych osobowych pracowników, zgodnie z przepisami ustawy z dnia 29 sierpnia 1997 r. </w:t>
      </w:r>
      <w:r w:rsidRPr="00A550AB">
        <w:rPr>
          <w:rFonts w:ascii="Open Sans" w:eastAsia="Calibri" w:hAnsi="Open Sans" w:cs="Open Sans"/>
          <w:i/>
          <w:sz w:val="20"/>
          <w:szCs w:val="20"/>
          <w:lang w:eastAsia="en-US"/>
        </w:rPr>
        <w:t>o ochronie danych osobowych.</w:t>
      </w:r>
      <w:r w:rsidRPr="00A550AB">
        <w:rPr>
          <w:rFonts w:ascii="Open Sans" w:eastAsia="Calibri" w:hAnsi="Open Sans" w:cs="Open Sans"/>
          <w:sz w:val="20"/>
          <w:szCs w:val="20"/>
          <w:lang w:eastAsia="en-US"/>
        </w:rPr>
        <w:t xml:space="preserve"> Imię i nazwisko pracownika nie podlega anonimizacji.</w:t>
      </w:r>
    </w:p>
    <w:p w:rsidR="00A550AB" w:rsidRPr="00A550AB" w:rsidRDefault="00A550AB" w:rsidP="00370787">
      <w:pPr>
        <w:numPr>
          <w:ilvl w:val="0"/>
          <w:numId w:val="49"/>
        </w:numPr>
        <w:spacing w:line="276" w:lineRule="auto"/>
        <w:ind w:left="284" w:hanging="426"/>
        <w:jc w:val="both"/>
        <w:rPr>
          <w:rFonts w:ascii="Open Sans" w:hAnsi="Open Sans" w:cs="Open Sans"/>
          <w:bCs/>
          <w:sz w:val="20"/>
          <w:szCs w:val="20"/>
        </w:rPr>
      </w:pPr>
      <w:r w:rsidRPr="00A550AB">
        <w:rPr>
          <w:rFonts w:ascii="Open Sans" w:hAnsi="Open Sans" w:cs="Open Sans"/>
          <w:bCs/>
          <w:sz w:val="20"/>
          <w:szCs w:val="20"/>
        </w:rPr>
        <w:t xml:space="preserve">Z tytułu niespełnienia przez Wykonawcę lub podwykonawcę wymogu zatrudnienia na podstawie umowy o pracę osób wykonujących wskazane w </w:t>
      </w:r>
      <w:r w:rsidRPr="00A550AB">
        <w:rPr>
          <w:rFonts w:ascii="Open Sans" w:hAnsi="Open Sans" w:cs="Open Sans"/>
          <w:sz w:val="20"/>
          <w:szCs w:val="20"/>
        </w:rPr>
        <w:t>§</w:t>
      </w:r>
      <w:r w:rsidRPr="00A550AB">
        <w:rPr>
          <w:rFonts w:ascii="Open Sans" w:hAnsi="Open Sans" w:cs="Open Sans"/>
          <w:b/>
          <w:sz w:val="20"/>
          <w:szCs w:val="20"/>
        </w:rPr>
        <w:t xml:space="preserve"> </w:t>
      </w:r>
      <w:r w:rsidR="00BF3DEA">
        <w:rPr>
          <w:rFonts w:ascii="Open Sans" w:hAnsi="Open Sans" w:cs="Open Sans"/>
          <w:sz w:val="20"/>
          <w:szCs w:val="20"/>
        </w:rPr>
        <w:t>9</w:t>
      </w:r>
      <w:r w:rsidRPr="00A550AB">
        <w:rPr>
          <w:rFonts w:ascii="Open Sans" w:hAnsi="Open Sans" w:cs="Open Sans"/>
          <w:b/>
          <w:sz w:val="20"/>
          <w:szCs w:val="20"/>
        </w:rPr>
        <w:t xml:space="preserve"> </w:t>
      </w:r>
      <w:r w:rsidRPr="00A550AB">
        <w:rPr>
          <w:rFonts w:ascii="Open Sans" w:hAnsi="Open Sans" w:cs="Open Sans"/>
          <w:bCs/>
          <w:sz w:val="20"/>
          <w:szCs w:val="20"/>
        </w:rPr>
        <w:t>ust. 1 Umowy czynności zamawiający przewiduje sankcję w postaci obowiązku zapłaty przez Wykonawcę kary umownej w wysokości określonej w § 1</w:t>
      </w:r>
      <w:r w:rsidR="00E64FB7">
        <w:rPr>
          <w:rFonts w:ascii="Open Sans" w:hAnsi="Open Sans" w:cs="Open Sans"/>
          <w:bCs/>
          <w:sz w:val="20"/>
          <w:szCs w:val="20"/>
        </w:rPr>
        <w:t>7</w:t>
      </w:r>
      <w:r w:rsidRPr="00A550AB">
        <w:rPr>
          <w:rFonts w:ascii="Open Sans" w:hAnsi="Open Sans" w:cs="Open Sans"/>
          <w:bCs/>
          <w:sz w:val="20"/>
          <w:szCs w:val="20"/>
        </w:rPr>
        <w:t xml:space="preserve"> ust. 1 pkt 11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w:t>
      </w:r>
      <w:r w:rsidRPr="00A550AB">
        <w:rPr>
          <w:rFonts w:ascii="Open Sans" w:hAnsi="Open Sans" w:cs="Open Sans"/>
          <w:bCs/>
          <w:sz w:val="20"/>
          <w:szCs w:val="20"/>
        </w:rPr>
        <w:br/>
        <w:t xml:space="preserve">o pracę osób wykonujących wskazane w </w:t>
      </w:r>
      <w:r w:rsidRPr="00A550AB">
        <w:rPr>
          <w:rFonts w:ascii="Open Sans" w:hAnsi="Open Sans" w:cs="Open Sans"/>
          <w:sz w:val="20"/>
          <w:szCs w:val="20"/>
        </w:rPr>
        <w:t>§</w:t>
      </w:r>
      <w:r w:rsidRPr="00A550AB">
        <w:rPr>
          <w:rFonts w:ascii="Open Sans" w:hAnsi="Open Sans" w:cs="Open Sans"/>
          <w:b/>
          <w:sz w:val="20"/>
          <w:szCs w:val="20"/>
        </w:rPr>
        <w:t xml:space="preserve"> </w:t>
      </w:r>
      <w:r w:rsidR="00BF3DEA">
        <w:rPr>
          <w:rFonts w:ascii="Open Sans" w:hAnsi="Open Sans" w:cs="Open Sans"/>
          <w:sz w:val="20"/>
          <w:szCs w:val="20"/>
        </w:rPr>
        <w:t>9</w:t>
      </w:r>
      <w:r w:rsidRPr="00A550AB">
        <w:rPr>
          <w:rFonts w:ascii="Open Sans" w:hAnsi="Open Sans" w:cs="Open Sans"/>
          <w:b/>
          <w:sz w:val="20"/>
          <w:szCs w:val="20"/>
        </w:rPr>
        <w:t xml:space="preserve"> </w:t>
      </w:r>
      <w:r w:rsidRPr="00A550AB">
        <w:rPr>
          <w:rFonts w:ascii="Open Sans" w:hAnsi="Open Sans" w:cs="Open Sans"/>
          <w:bCs/>
          <w:sz w:val="20"/>
          <w:szCs w:val="20"/>
        </w:rPr>
        <w:t>ust. 1 Umowy czynności.</w:t>
      </w:r>
    </w:p>
    <w:p w:rsidR="00A550AB" w:rsidRPr="00A550AB" w:rsidRDefault="00A550AB" w:rsidP="00370787">
      <w:pPr>
        <w:numPr>
          <w:ilvl w:val="0"/>
          <w:numId w:val="49"/>
        </w:numPr>
        <w:spacing w:line="276" w:lineRule="auto"/>
        <w:ind w:left="284" w:hanging="426"/>
        <w:jc w:val="both"/>
        <w:rPr>
          <w:rFonts w:ascii="Open Sans" w:hAnsi="Open Sans" w:cs="Open Sans"/>
          <w:bCs/>
          <w:sz w:val="20"/>
          <w:szCs w:val="20"/>
        </w:rPr>
      </w:pPr>
      <w:r w:rsidRPr="00A550AB">
        <w:rPr>
          <w:rFonts w:ascii="Open Sans" w:hAnsi="Open Sans" w:cs="Open Sans"/>
          <w:bCs/>
          <w:sz w:val="20"/>
          <w:szCs w:val="20"/>
        </w:rPr>
        <w:t>W przypadku uzasadnionych wątpliwości co do przestrzegania prawa pracy przez Wykonawcę lub podwykonawcę, Zamawiający może zwrócić się o przeprowadzenie kontroli przez Państwową Inspekcję Pracy.</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1</w:t>
      </w:r>
      <w:r w:rsidR="0085140D">
        <w:rPr>
          <w:rFonts w:ascii="Open Sans" w:hAnsi="Open Sans" w:cs="Open Sans"/>
          <w:b/>
          <w:bCs/>
          <w:color w:val="000000"/>
          <w:sz w:val="20"/>
          <w:szCs w:val="20"/>
        </w:rPr>
        <w:t>0</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Opóźnienie w wykonaniu elementów Przedmiotu Umowy.</w:t>
      </w:r>
    </w:p>
    <w:p w:rsidR="00A550AB" w:rsidRPr="00A550AB" w:rsidRDefault="00A550AB" w:rsidP="00370787">
      <w:pPr>
        <w:numPr>
          <w:ilvl w:val="0"/>
          <w:numId w:val="107"/>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Wykonawca winien uprzedzić pisemnie Zamawiającego o każdej okoliczności mogącej powodować opóźnienie </w:t>
      </w:r>
      <w:r w:rsidR="00AD092B">
        <w:rPr>
          <w:rFonts w:ascii="Open Sans" w:eastAsia="Calibri" w:hAnsi="Open Sans" w:cs="Open Sans"/>
          <w:color w:val="000000"/>
          <w:sz w:val="20"/>
          <w:szCs w:val="20"/>
          <w:lang w:eastAsia="en-US"/>
        </w:rPr>
        <w:t>wykonania</w:t>
      </w:r>
      <w:r w:rsidRPr="00A550AB">
        <w:rPr>
          <w:rFonts w:ascii="Open Sans" w:eastAsia="Calibri" w:hAnsi="Open Sans" w:cs="Open Sans"/>
          <w:color w:val="000000"/>
          <w:sz w:val="20"/>
          <w:szCs w:val="20"/>
          <w:lang w:eastAsia="en-US"/>
        </w:rPr>
        <w:t xml:space="preserve"> Przedmiotu Umowy w chwili wystąpienia takiej okoliczności.</w:t>
      </w:r>
    </w:p>
    <w:p w:rsidR="00A550AB" w:rsidRPr="00A550AB" w:rsidRDefault="00A550AB" w:rsidP="00370787">
      <w:pPr>
        <w:numPr>
          <w:ilvl w:val="0"/>
          <w:numId w:val="107"/>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Jeżeli nastąpi opóźnienie w stosunku do przyjętego </w:t>
      </w:r>
      <w:r w:rsidR="00AD092B">
        <w:rPr>
          <w:rFonts w:ascii="Open Sans" w:eastAsia="Calibri" w:hAnsi="Open Sans" w:cs="Open Sans"/>
          <w:color w:val="000000"/>
          <w:sz w:val="20"/>
          <w:szCs w:val="20"/>
          <w:lang w:eastAsia="en-US"/>
        </w:rPr>
        <w:t>w Umowie</w:t>
      </w:r>
      <w:r w:rsidRPr="00A550AB">
        <w:rPr>
          <w:rFonts w:ascii="Open Sans" w:eastAsia="Calibri" w:hAnsi="Open Sans" w:cs="Open Sans"/>
          <w:color w:val="000000"/>
          <w:sz w:val="20"/>
          <w:szCs w:val="20"/>
          <w:lang w:eastAsia="en-US"/>
        </w:rPr>
        <w:t xml:space="preserve">, Wykonawca winien powiadomić pisemnie Zamawiającego o przyczynach i skutkach opóźnienia. Zawiadomienie to winno zostać przedstawione Zamawiającemu w ciągu 2 dni od zaistnienia okoliczności powodujących konieczność jego sporządzenia. Jeżeli takie opóźnienie wystąpi, obowiązkiem Wykonawcy jest przyspieszenie postępu wykonywania elementów Przedmiotu Umowy, w celu ich realizacji zgodnie z przyjętym </w:t>
      </w:r>
      <w:r w:rsidR="00AD092B">
        <w:rPr>
          <w:rFonts w:ascii="Open Sans" w:eastAsia="Calibri" w:hAnsi="Open Sans" w:cs="Open Sans"/>
          <w:color w:val="000000"/>
          <w:sz w:val="20"/>
          <w:szCs w:val="20"/>
          <w:lang w:eastAsia="en-US"/>
        </w:rPr>
        <w:t>w Umowie</w:t>
      </w:r>
      <w:r w:rsidRPr="00A550AB">
        <w:rPr>
          <w:rFonts w:ascii="Open Sans" w:eastAsia="Calibri" w:hAnsi="Open Sans" w:cs="Open Sans"/>
          <w:color w:val="000000"/>
          <w:sz w:val="20"/>
          <w:szCs w:val="20"/>
          <w:lang w:eastAsia="en-US"/>
        </w:rPr>
        <w:t>.</w:t>
      </w:r>
    </w:p>
    <w:p w:rsidR="00A550AB" w:rsidRPr="00A550AB" w:rsidRDefault="00A550AB" w:rsidP="00370787">
      <w:pPr>
        <w:numPr>
          <w:ilvl w:val="0"/>
          <w:numId w:val="107"/>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Jeżeli, w stosunku do terminów wskazanych w </w:t>
      </w:r>
      <w:r w:rsidR="00633E9B">
        <w:rPr>
          <w:rFonts w:ascii="Open Sans" w:eastAsia="Calibri" w:hAnsi="Open Sans" w:cs="Open Sans"/>
          <w:color w:val="000000"/>
          <w:sz w:val="20"/>
          <w:szCs w:val="20"/>
          <w:lang w:eastAsia="en-US"/>
        </w:rPr>
        <w:t>Umowie</w:t>
      </w:r>
      <w:r w:rsidRPr="00A550AB">
        <w:rPr>
          <w:rFonts w:ascii="Open Sans" w:eastAsia="Calibri" w:hAnsi="Open Sans" w:cs="Open Sans"/>
          <w:color w:val="000000"/>
          <w:sz w:val="20"/>
          <w:szCs w:val="20"/>
          <w:lang w:eastAsia="en-US"/>
        </w:rPr>
        <w:t>, z przyczyn leżących po stronie Wykonawcy nastąpi opóźnienie ponad 30 dni w wykonaniu jakiegokolwiek elementu Przedmiotu Umowy, Zamawiający może przerwać wykonywanie Przedmiotu Umowy przez Wykonawcę i odstąpić od Umowy.</w:t>
      </w:r>
    </w:p>
    <w:p w:rsidR="00A550AB" w:rsidRPr="00A550AB" w:rsidRDefault="00A550AB" w:rsidP="00370787">
      <w:pPr>
        <w:numPr>
          <w:ilvl w:val="0"/>
          <w:numId w:val="107"/>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 opisanym w ust. 3 przypadku Wykonawca nie jest zwolniony z odpowiedzialności za już wykonane elementy Przedmiotu Umowy, jak również nie jest uprawniony do jakichkolwiek roszczeń do Zamawiającego z tytułu odstąpienia przez niego od Umowy.</w:t>
      </w:r>
    </w:p>
    <w:p w:rsidR="00A550AB" w:rsidRPr="00A550AB" w:rsidRDefault="00A550AB" w:rsidP="00370787">
      <w:pPr>
        <w:numPr>
          <w:ilvl w:val="0"/>
          <w:numId w:val="107"/>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W przypadku przerwania realizacji Przedmiotu Umowy i odstąpienia od Umowy przez Zamawiającego w sytuacji określonej powyżej, dokonuje on odbioru wykonanych elementów Przedmiotu Umowy na podstawie § 1</w:t>
      </w:r>
      <w:r w:rsidR="00425E53">
        <w:rPr>
          <w:rFonts w:ascii="Open Sans" w:eastAsia="Calibri" w:hAnsi="Open Sans" w:cs="Open Sans"/>
          <w:color w:val="000000"/>
          <w:sz w:val="20"/>
          <w:szCs w:val="20"/>
          <w:lang w:eastAsia="en-US"/>
        </w:rPr>
        <w:t>2</w:t>
      </w:r>
      <w:r w:rsidRPr="00A550AB">
        <w:rPr>
          <w:rFonts w:ascii="Open Sans" w:eastAsia="Calibri" w:hAnsi="Open Sans" w:cs="Open Sans"/>
          <w:color w:val="000000"/>
          <w:sz w:val="20"/>
          <w:szCs w:val="20"/>
          <w:lang w:eastAsia="en-US"/>
        </w:rPr>
        <w:t>, § 1</w:t>
      </w:r>
      <w:r w:rsidR="00425E53">
        <w:rPr>
          <w:rFonts w:ascii="Open Sans" w:eastAsia="Calibri" w:hAnsi="Open Sans" w:cs="Open Sans"/>
          <w:color w:val="000000"/>
          <w:sz w:val="20"/>
          <w:szCs w:val="20"/>
          <w:lang w:eastAsia="en-US"/>
        </w:rPr>
        <w:t>3</w:t>
      </w:r>
      <w:r w:rsidRPr="00A550AB">
        <w:rPr>
          <w:rFonts w:ascii="Open Sans" w:eastAsia="Calibri" w:hAnsi="Open Sans" w:cs="Open Sans"/>
          <w:color w:val="000000"/>
          <w:sz w:val="20"/>
          <w:szCs w:val="20"/>
          <w:lang w:eastAsia="en-US"/>
        </w:rPr>
        <w:t xml:space="preserve"> i § 1</w:t>
      </w:r>
      <w:r w:rsidR="00425E53">
        <w:rPr>
          <w:rFonts w:ascii="Open Sans" w:eastAsia="Calibri" w:hAnsi="Open Sans" w:cs="Open Sans"/>
          <w:color w:val="000000"/>
          <w:sz w:val="20"/>
          <w:szCs w:val="20"/>
          <w:lang w:eastAsia="en-US"/>
        </w:rPr>
        <w:t>4</w:t>
      </w:r>
      <w:r w:rsidRPr="00A550AB">
        <w:rPr>
          <w:rFonts w:ascii="Open Sans" w:eastAsia="Calibri" w:hAnsi="Open Sans" w:cs="Open Sans"/>
          <w:color w:val="000000"/>
          <w:sz w:val="20"/>
          <w:szCs w:val="20"/>
          <w:lang w:eastAsia="en-US"/>
        </w:rPr>
        <w:t>. Z czynności odbiorowych zostanie sporządzony protokół zdawczo-odbiorczy, który określać będzie procentowe wykonanie Przedmiotu Umowy. Na tej podstawie nastąpi rozliczenie Wynagrodzenie Wykonawcy. Zamawiający wyznaczy jednocześnie termin na opróżnienie Terenu budowy z osób, maszyn, urządzeń i tych materiałów Wykonawcy, które Zamawiający uzna za zbędne.</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1</w:t>
      </w:r>
      <w:r w:rsidR="004316F7">
        <w:rPr>
          <w:rFonts w:ascii="Open Sans" w:hAnsi="Open Sans" w:cs="Open Sans"/>
          <w:b/>
          <w:bCs/>
          <w:color w:val="000000"/>
          <w:sz w:val="20"/>
          <w:szCs w:val="20"/>
        </w:rPr>
        <w:t>1</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Roboty zanikające lub ulegające zakryciu.</w:t>
      </w:r>
    </w:p>
    <w:p w:rsidR="00A550AB" w:rsidRPr="00A550AB" w:rsidRDefault="00A550AB" w:rsidP="00370787">
      <w:pPr>
        <w:numPr>
          <w:ilvl w:val="1"/>
          <w:numId w:val="10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Kierownik Budowy wpisuje do dziennika budowy termin wykonania robót zanikających lub ulegających zakryciu, z wyprzedzeniem umożliwiającym ich sprawdzenie i odbiór przez Inspektora Nadzoru i Zamawiającego. Przystąpienie do sprawdzenia i odbioru powinno nastąpić nie później </w:t>
      </w:r>
      <w:r w:rsidRPr="00A550AB">
        <w:rPr>
          <w:rFonts w:ascii="Open Sans" w:eastAsia="Calibri" w:hAnsi="Open Sans" w:cs="Open Sans"/>
          <w:color w:val="000000"/>
          <w:sz w:val="20"/>
          <w:szCs w:val="20"/>
          <w:lang w:eastAsia="en-US"/>
        </w:rPr>
        <w:lastRenderedPageBreak/>
        <w:t>niż w ciągu 3 dni roboczych od dnia dokonania wpisu w dzienniku budowy i doręczeniu przez Wykonawcę pisemnego zawiadomienia Inspektorowi Nadzoru i Zamawiającemu. Nieobecność Zamawiającego, pomimo skutecznego pisemnego poinformowania o terminie odbioru przedmiotowych robót i potwierdzenia obecności, nie skutkuje ustaleniem nowego terminu odbioru przedmiotowych robót. Na taką okoliczność, odbiór robót odbędzie się tylko w obecności Inspektora Nadzoru, który akceptuje protokół odbioru lub nakazuje, w określonym terminie, usunięcie występujących wad.</w:t>
      </w:r>
    </w:p>
    <w:p w:rsidR="00A550AB" w:rsidRPr="00A550AB" w:rsidRDefault="00A550AB" w:rsidP="00370787">
      <w:pPr>
        <w:numPr>
          <w:ilvl w:val="1"/>
          <w:numId w:val="10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Wykonanie robót, o których mowa w ust. </w:t>
      </w:r>
      <w:r w:rsidR="004316F7">
        <w:rPr>
          <w:rFonts w:ascii="Open Sans" w:eastAsia="Calibri" w:hAnsi="Open Sans" w:cs="Open Sans"/>
          <w:color w:val="000000"/>
          <w:sz w:val="20"/>
          <w:szCs w:val="20"/>
          <w:lang w:eastAsia="en-US"/>
        </w:rPr>
        <w:t>1</w:t>
      </w:r>
      <w:r w:rsidRPr="00A550AB">
        <w:rPr>
          <w:rFonts w:ascii="Open Sans" w:eastAsia="Calibri" w:hAnsi="Open Sans" w:cs="Open Sans"/>
          <w:color w:val="000000"/>
          <w:sz w:val="20"/>
          <w:szCs w:val="20"/>
          <w:lang w:eastAsia="en-US"/>
        </w:rPr>
        <w:t>, stwierdza się wpisem do dziennika budowy lub protokolarnie, jeżeli wymaga tego SIWZ lub inne przepisy techniczno-budowlane.</w:t>
      </w:r>
    </w:p>
    <w:p w:rsidR="00A550AB" w:rsidRPr="00A550AB" w:rsidRDefault="00A550AB" w:rsidP="00370787">
      <w:pPr>
        <w:numPr>
          <w:ilvl w:val="1"/>
          <w:numId w:val="10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Czynnościom określonym w ust. 1 i 2 podlegają również roboty, dla których przewiduje się ich odbiór częściowy.</w:t>
      </w:r>
    </w:p>
    <w:p w:rsidR="00A550AB" w:rsidRPr="00A550AB" w:rsidRDefault="00A550AB" w:rsidP="00370787">
      <w:pPr>
        <w:numPr>
          <w:ilvl w:val="1"/>
          <w:numId w:val="104"/>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Zamawiający przystąpi do odbioru robót ulegających zakryciu i odbioru częściowego robót oraz do odbioru końcowego po potwierdzeniu przez Inspektora Nadzoru zakończenia robót i po sprawdzeniu dokumentacji dotyczącej odbioru.</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1</w:t>
      </w:r>
      <w:r w:rsidR="000218BC">
        <w:rPr>
          <w:rFonts w:ascii="Open Sans" w:hAnsi="Open Sans" w:cs="Open Sans"/>
          <w:b/>
          <w:bCs/>
          <w:color w:val="000000"/>
          <w:sz w:val="20"/>
          <w:szCs w:val="20"/>
        </w:rPr>
        <w:t>2</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Odbiory.</w:t>
      </w:r>
    </w:p>
    <w:p w:rsidR="00A550AB" w:rsidRPr="00A550AB" w:rsidRDefault="00A550AB" w:rsidP="00370787">
      <w:pPr>
        <w:numPr>
          <w:ilvl w:val="0"/>
          <w:numId w:val="108"/>
        </w:numPr>
        <w:autoSpaceDE w:val="0"/>
        <w:autoSpaceDN w:val="0"/>
        <w:adjustRightInd w:val="0"/>
        <w:spacing w:after="160" w:line="276" w:lineRule="auto"/>
        <w:ind w:left="426" w:hanging="426"/>
        <w:contextualSpacing/>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Ustala się następujące rodzaje odbiorów:</w:t>
      </w:r>
    </w:p>
    <w:p w:rsidR="00A550AB" w:rsidRPr="00A550AB" w:rsidRDefault="00A550AB" w:rsidP="00370787">
      <w:pPr>
        <w:numPr>
          <w:ilvl w:val="0"/>
          <w:numId w:val="109"/>
        </w:numPr>
        <w:autoSpaceDE w:val="0"/>
        <w:autoSpaceDN w:val="0"/>
        <w:adjustRightInd w:val="0"/>
        <w:spacing w:after="160" w:line="276" w:lineRule="auto"/>
        <w:ind w:left="709" w:hanging="283"/>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odbiory robót zanikających lub ulegających zakryciu (określone w § 12), polegające na ocenie ilości i jakości Robót, których ocena nie byłaby możliwa, w toku dalszej realizacji Przedmiotu Umowy,</w:t>
      </w:r>
    </w:p>
    <w:p w:rsidR="00A550AB" w:rsidRPr="00A550AB" w:rsidRDefault="00A550AB" w:rsidP="00370787">
      <w:pPr>
        <w:numPr>
          <w:ilvl w:val="0"/>
          <w:numId w:val="109"/>
        </w:numPr>
        <w:autoSpaceDE w:val="0"/>
        <w:autoSpaceDN w:val="0"/>
        <w:adjustRightInd w:val="0"/>
        <w:spacing w:after="160" w:line="276" w:lineRule="auto"/>
        <w:ind w:left="709" w:hanging="283"/>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odbiory Dokumentacji projektowej, będącej elementem Przedmiotu Umowy,</w:t>
      </w:r>
    </w:p>
    <w:p w:rsidR="00A550AB" w:rsidRPr="00A550AB" w:rsidRDefault="00A550AB" w:rsidP="00370787">
      <w:pPr>
        <w:numPr>
          <w:ilvl w:val="0"/>
          <w:numId w:val="109"/>
        </w:numPr>
        <w:autoSpaceDE w:val="0"/>
        <w:autoSpaceDN w:val="0"/>
        <w:adjustRightInd w:val="0"/>
        <w:spacing w:after="160" w:line="276" w:lineRule="auto"/>
        <w:ind w:left="709" w:hanging="283"/>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Odbiór końcowy Przedmiotu Umowy – będzie polegał na odbiorze całości Przedmiotu Umowy wskazanego w § 1 Umowy i ocenie jakości wykonanego Przedmiotu Umowy,</w:t>
      </w:r>
    </w:p>
    <w:p w:rsidR="00A550AB" w:rsidRPr="00A550AB" w:rsidRDefault="00A550AB" w:rsidP="00370787">
      <w:pPr>
        <w:numPr>
          <w:ilvl w:val="0"/>
          <w:numId w:val="109"/>
        </w:numPr>
        <w:autoSpaceDE w:val="0"/>
        <w:autoSpaceDN w:val="0"/>
        <w:adjustRightInd w:val="0"/>
        <w:spacing w:after="160" w:line="276" w:lineRule="auto"/>
        <w:ind w:left="709" w:hanging="283"/>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Odbiór ostateczny – przed zakończeniem okresu gwarancji jakości.</w:t>
      </w:r>
    </w:p>
    <w:p w:rsidR="00A550AB" w:rsidRPr="00A550AB" w:rsidRDefault="00A550AB" w:rsidP="00370787">
      <w:pPr>
        <w:numPr>
          <w:ilvl w:val="0"/>
          <w:numId w:val="108"/>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Odbiór końcowy będzie połączony z przekazaniem Przedmiotu Umowy Zamawiającemu, zgodnie </w:t>
      </w:r>
      <w:r w:rsidRPr="00A550AB">
        <w:rPr>
          <w:rFonts w:ascii="Open Sans" w:eastAsia="Calibri" w:hAnsi="Open Sans" w:cs="Open Sans"/>
          <w:color w:val="000000"/>
          <w:sz w:val="20"/>
          <w:szCs w:val="20"/>
          <w:lang w:eastAsia="en-US"/>
        </w:rPr>
        <w:br/>
        <w:t>z zapisami protokołu Odbioru końcowego.</w:t>
      </w:r>
    </w:p>
    <w:p w:rsidR="00A550AB" w:rsidRPr="00A550AB" w:rsidRDefault="00A550AB" w:rsidP="00370787">
      <w:pPr>
        <w:numPr>
          <w:ilvl w:val="0"/>
          <w:numId w:val="108"/>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Po zakończeniu Robót przewidzianych Umową, a przed dokonaniem Odbioru końcowego Przedmiotu Umowy, Wykonawca przedstawi Zamawiającemu elementy Przedmiotu Umowy zgodnie z § 1 Umowy.</w:t>
      </w:r>
    </w:p>
    <w:p w:rsidR="00A550AB" w:rsidRPr="00A550AB" w:rsidRDefault="00A550AB" w:rsidP="00370787">
      <w:pPr>
        <w:numPr>
          <w:ilvl w:val="0"/>
          <w:numId w:val="108"/>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t xml:space="preserve">Operat obejmujący zbiór wszystkich dokumentów umownych, ustawowych, z uwzględnieniem zmian wprowadzonych w toku wykonywania Umowy, wyników przeprowadzonych badań, prób pomiarów, zestawienie rodzaju i ilości wykonanych Robót i zastosowanych materiałów i urządzeń winien zawierać także część opisową wykonania Przedmiotu Umowy zawierającą, m. in. sposoby, tryb, czas wykonania. Operat winien zostać sporządzony w języku polskim w 3 egzemplarzach </w:t>
      </w:r>
      <w:r w:rsidRPr="00A550AB">
        <w:rPr>
          <w:rFonts w:ascii="Open Sans" w:eastAsia="Calibri" w:hAnsi="Open Sans" w:cs="Open Sans"/>
          <w:color w:val="000000"/>
          <w:sz w:val="20"/>
          <w:szCs w:val="20"/>
          <w:lang w:eastAsia="en-US"/>
        </w:rPr>
        <w:br/>
        <w:t xml:space="preserve">w wersji papierowej. W przypadku, gdy zajdzie konieczność przekazania Zamawiającemu dalszych dokumentów wymagających opracowania lub pozyskania w związku z wymaganiami organów administracji i innych podmiotów o kompetencjach zbliżonych do organów administracji </w:t>
      </w:r>
      <w:r w:rsidRPr="00A550AB">
        <w:rPr>
          <w:rFonts w:ascii="Open Sans" w:eastAsia="Calibri" w:hAnsi="Open Sans" w:cs="Open Sans"/>
          <w:color w:val="000000"/>
          <w:sz w:val="20"/>
          <w:szCs w:val="20"/>
          <w:lang w:eastAsia="en-US"/>
        </w:rPr>
        <w:br/>
        <w:t xml:space="preserve">(w szczególności Instytucji Zarządzającej), dokumenty te zostaną przekazane Zamawiającemu niezwłocznie na jego żądanie. Zamawiający jest także uprawniony do wprowadzenia zmian </w:t>
      </w:r>
      <w:r w:rsidRPr="00A550AB">
        <w:rPr>
          <w:rFonts w:ascii="Open Sans" w:eastAsia="Calibri" w:hAnsi="Open Sans" w:cs="Open Sans"/>
          <w:color w:val="000000"/>
          <w:sz w:val="20"/>
          <w:szCs w:val="20"/>
          <w:lang w:eastAsia="en-US"/>
        </w:rPr>
        <w:br/>
        <w:t>i uzupełnień do powyższej dokumentacji. Wszelka dokumentacja powstała w celu realizacji Przedmiotu Umowy stanowi własność Zamawiającego choćby obowiązek jej wykonania leżał po stronie Wykonawcy. Wynagrodzenie za sporządzenie takiej dokumentacji stanowi koszt Wykonawcy.</w:t>
      </w:r>
    </w:p>
    <w:p w:rsidR="00A550AB" w:rsidRPr="00A550AB" w:rsidRDefault="00A550AB" w:rsidP="00370787">
      <w:pPr>
        <w:numPr>
          <w:ilvl w:val="0"/>
          <w:numId w:val="108"/>
        </w:numPr>
        <w:autoSpaceDE w:val="0"/>
        <w:autoSpaceDN w:val="0"/>
        <w:adjustRightInd w:val="0"/>
        <w:spacing w:after="160" w:line="276" w:lineRule="auto"/>
        <w:ind w:left="426" w:hanging="426"/>
        <w:contextualSpacing/>
        <w:jc w:val="both"/>
        <w:rPr>
          <w:rFonts w:ascii="Open Sans" w:eastAsia="Calibri" w:hAnsi="Open Sans" w:cs="Open Sans"/>
          <w:color w:val="000000"/>
          <w:sz w:val="20"/>
          <w:szCs w:val="20"/>
          <w:lang w:eastAsia="en-US"/>
        </w:rPr>
      </w:pPr>
      <w:r w:rsidRPr="00A550AB">
        <w:rPr>
          <w:rFonts w:ascii="Open Sans" w:eastAsia="Calibri" w:hAnsi="Open Sans" w:cs="Open Sans"/>
          <w:color w:val="000000"/>
          <w:sz w:val="20"/>
          <w:szCs w:val="20"/>
          <w:lang w:eastAsia="en-US"/>
        </w:rPr>
        <w:lastRenderedPageBreak/>
        <w:t>Odbiory Dokumentacji projektowej będącej elementem Przedmiotu Umowy będą potwierdzane protokołem zdawczo – odbiorczym.</w:t>
      </w:r>
    </w:p>
    <w:p w:rsidR="00AB049E" w:rsidRDefault="00AB049E"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1</w:t>
      </w:r>
      <w:r w:rsidR="00AB049E">
        <w:rPr>
          <w:rFonts w:ascii="Open Sans" w:hAnsi="Open Sans" w:cs="Open Sans"/>
          <w:b/>
          <w:bCs/>
          <w:color w:val="000000"/>
          <w:sz w:val="20"/>
          <w:szCs w:val="20"/>
        </w:rPr>
        <w:t>3</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Przygotowanie i wyznaczenie terminu Odbioru końcowego Przedmiotu Umowy.</w:t>
      </w:r>
    </w:p>
    <w:p w:rsidR="00A550AB" w:rsidRPr="00A550AB" w:rsidRDefault="00A550AB" w:rsidP="00370787">
      <w:pPr>
        <w:numPr>
          <w:ilvl w:val="3"/>
          <w:numId w:val="91"/>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Wykonawca przeprowadza próby, sprawdzenia lub rozruchy technologiczne przed odbiorem przewidzianym w przepisach lub w Umowie. O terminach ich przeprowadzania Wykonawca zawiadamia Zamawiającego i Inspektora Nadzoru pisemnie oraz dokonuje wpisu do dziennika budowy, nie później niż na 7 dni roboczych przed terminem wyznaczonym do dokonania prób, rozruchów.</w:t>
      </w:r>
    </w:p>
    <w:p w:rsidR="00A550AB" w:rsidRPr="00A550AB" w:rsidRDefault="00A550AB" w:rsidP="00370787">
      <w:pPr>
        <w:numPr>
          <w:ilvl w:val="3"/>
          <w:numId w:val="91"/>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Do obowiązków Wykonawcy należy skompletowanie i przedstawienie Inspektorowi Nadzoru dokumentów pozwalających na ocenę prawidłowego wykonania przedmiotu Odbioru końcowego, a w szczególności dziennika budowy, protokołów technicznych, odbiorów częściowych, niezbędnych świadectw kontroli jakości, dokumentacji powykonawczej ze wszystkimi zmianami dokonanymi w toku wykonywania robót</w:t>
      </w:r>
      <w:r w:rsidRPr="00A550AB">
        <w:rPr>
          <w:rFonts w:ascii="Open Sans" w:hAnsi="Open Sans" w:cs="Open Sans"/>
          <w:color w:val="FFFFFF"/>
          <w:sz w:val="20"/>
          <w:szCs w:val="20"/>
        </w:rPr>
        <w:t xml:space="preserve"> </w:t>
      </w:r>
      <w:r w:rsidRPr="00A550AB">
        <w:rPr>
          <w:rFonts w:ascii="Open Sans" w:hAnsi="Open Sans" w:cs="Open Sans"/>
          <w:color w:val="000000"/>
          <w:sz w:val="20"/>
          <w:szCs w:val="20"/>
        </w:rPr>
        <w:t>budowlanych, dokumentacji geodezyjnej powykonawczej oraz wymaganych prawem budowlanym oświadczeń.</w:t>
      </w:r>
    </w:p>
    <w:p w:rsidR="00A550AB" w:rsidRPr="00A550AB" w:rsidRDefault="00A550AB" w:rsidP="00370787">
      <w:pPr>
        <w:numPr>
          <w:ilvl w:val="3"/>
          <w:numId w:val="91"/>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 xml:space="preserve">Zakończenie wszystkich Robót i przeprowadzenie z wynikiem pozytywnym wymaganych prób </w:t>
      </w:r>
      <w:r w:rsidRPr="00A550AB">
        <w:rPr>
          <w:rFonts w:ascii="Open Sans" w:hAnsi="Open Sans" w:cs="Open Sans"/>
          <w:color w:val="000000"/>
          <w:sz w:val="20"/>
          <w:szCs w:val="20"/>
        </w:rPr>
        <w:br/>
        <w:t>i sprawdzeń, Kierownik Budowy stwierdza stosownym wpisem do dziennika budowy oraz powiadamia na piśmie o tym fakcie Zamawiającego i Inspektora Nadzoru. Jednocześnie przekazuje Inspektorowi Nadzoru operat, o którym mowa w § 1</w:t>
      </w:r>
      <w:r w:rsidR="00F350A3">
        <w:rPr>
          <w:rFonts w:ascii="Open Sans" w:hAnsi="Open Sans" w:cs="Open Sans"/>
          <w:color w:val="000000"/>
          <w:sz w:val="20"/>
          <w:szCs w:val="20"/>
        </w:rPr>
        <w:t>2</w:t>
      </w:r>
      <w:r w:rsidRPr="00A550AB">
        <w:rPr>
          <w:rFonts w:ascii="Open Sans" w:hAnsi="Open Sans" w:cs="Open Sans"/>
          <w:color w:val="000000"/>
          <w:sz w:val="20"/>
          <w:szCs w:val="20"/>
        </w:rPr>
        <w:t xml:space="preserve"> ust. 4 oraz wszystkie dokumenty niezbędne do dokonania rozliczenia Wynagrodzenia Wykonawcy, zgodnie z § 6 ust. 33 lit. n</w:t>
      </w:r>
      <w:r w:rsidR="00DC64A3">
        <w:rPr>
          <w:rFonts w:ascii="Open Sans" w:hAnsi="Open Sans" w:cs="Open Sans"/>
          <w:color w:val="000000"/>
          <w:sz w:val="20"/>
          <w:szCs w:val="20"/>
        </w:rPr>
        <w:t>)</w:t>
      </w:r>
      <w:r w:rsidRPr="00A550AB">
        <w:rPr>
          <w:rFonts w:ascii="Open Sans" w:hAnsi="Open Sans" w:cs="Open Sans"/>
          <w:color w:val="000000"/>
          <w:sz w:val="20"/>
          <w:szCs w:val="20"/>
        </w:rPr>
        <w:t xml:space="preserve"> tiret 12.</w:t>
      </w:r>
    </w:p>
    <w:p w:rsidR="00A550AB" w:rsidRPr="00A550AB" w:rsidRDefault="00A550AB" w:rsidP="00370787">
      <w:pPr>
        <w:numPr>
          <w:ilvl w:val="3"/>
          <w:numId w:val="91"/>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 xml:space="preserve">W ciągu 5 dni roboczych Inspektor Nadzoru dokonuje weryfikacji zgłoszenia Wykonawcy </w:t>
      </w:r>
      <w:r w:rsidRPr="00A550AB">
        <w:rPr>
          <w:rFonts w:ascii="Open Sans" w:hAnsi="Open Sans" w:cs="Open Sans"/>
          <w:color w:val="000000"/>
          <w:sz w:val="20"/>
          <w:szCs w:val="20"/>
        </w:rPr>
        <w:br/>
        <w:t>i potwierdza osiągnięcie przez Wykonawcę gotowości do Odbioru końcowego, a w szczególności:</w:t>
      </w:r>
    </w:p>
    <w:p w:rsidR="00A550AB" w:rsidRPr="00A550AB" w:rsidRDefault="00A550AB" w:rsidP="00370787">
      <w:pPr>
        <w:numPr>
          <w:ilvl w:val="0"/>
          <w:numId w:val="110"/>
        </w:num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color w:val="000000"/>
          <w:sz w:val="20"/>
          <w:szCs w:val="20"/>
        </w:rPr>
        <w:t>potwierdza zakończenie wszystkich Robót, będących elementem Przedmiotu Umowy oraz ich zgodność z obowiązującymi przepisami prawa i zasadami wiedzy technicznej, a w szczególności z Umową, SIWZ, Dokumentacją projektową i zgłoszeniem rozpoczęcia robót budowlanych oraz Ofertą Wykonawcy;</w:t>
      </w:r>
    </w:p>
    <w:p w:rsidR="00A550AB" w:rsidRPr="00A550AB" w:rsidRDefault="00A550AB" w:rsidP="00370787">
      <w:pPr>
        <w:numPr>
          <w:ilvl w:val="0"/>
          <w:numId w:val="110"/>
        </w:num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color w:val="000000"/>
          <w:sz w:val="20"/>
          <w:szCs w:val="20"/>
        </w:rPr>
        <w:t>potwierdza sprawdzenie i odebranie wszystkich robót zanikających i tych, które uległy zakryciu;</w:t>
      </w:r>
    </w:p>
    <w:p w:rsidR="00A550AB" w:rsidRPr="00A550AB" w:rsidRDefault="00A550AB" w:rsidP="00370787">
      <w:pPr>
        <w:numPr>
          <w:ilvl w:val="0"/>
          <w:numId w:val="110"/>
        </w:num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color w:val="000000"/>
          <w:sz w:val="20"/>
          <w:szCs w:val="20"/>
        </w:rPr>
        <w:t>potwierdza należyte uporządkowanie Terenu budowy;</w:t>
      </w:r>
    </w:p>
    <w:p w:rsidR="00A550AB" w:rsidRPr="00A550AB" w:rsidRDefault="00A550AB" w:rsidP="00370787">
      <w:pPr>
        <w:numPr>
          <w:ilvl w:val="0"/>
          <w:numId w:val="110"/>
        </w:num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color w:val="000000"/>
          <w:sz w:val="20"/>
          <w:szCs w:val="20"/>
        </w:rPr>
        <w:t xml:space="preserve">potwierdza zgodność jakości wykonanych Robót i wbudowanych wyrobów budowlanych </w:t>
      </w:r>
      <w:r w:rsidRPr="00A550AB">
        <w:rPr>
          <w:rFonts w:ascii="Open Sans" w:hAnsi="Open Sans" w:cs="Open Sans"/>
          <w:color w:val="000000"/>
          <w:sz w:val="20"/>
          <w:szCs w:val="20"/>
        </w:rPr>
        <w:br/>
        <w:t>z obowiązującymi w tym zakresie normami i przepisami;</w:t>
      </w:r>
    </w:p>
    <w:p w:rsidR="00A550AB" w:rsidRPr="00A550AB" w:rsidRDefault="00A550AB" w:rsidP="00370787">
      <w:pPr>
        <w:numPr>
          <w:ilvl w:val="0"/>
          <w:numId w:val="110"/>
        </w:num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color w:val="000000"/>
          <w:sz w:val="20"/>
          <w:szCs w:val="20"/>
        </w:rPr>
        <w:t>sprawdza prawidłowość i kompletność przekazanego przez Wykonawcę operatu oraz dopuszcza go do Odbioru końcowego oraz dołącza do niego opracowaną przez siebie techniczną ocenę jakościową wykonanych Robót wraz z jej uzasadnieniem;</w:t>
      </w:r>
    </w:p>
    <w:p w:rsidR="00A550AB" w:rsidRPr="00A550AB" w:rsidRDefault="00A550AB" w:rsidP="00370787">
      <w:pPr>
        <w:numPr>
          <w:ilvl w:val="0"/>
          <w:numId w:val="110"/>
        </w:num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color w:val="000000"/>
          <w:sz w:val="20"/>
          <w:szCs w:val="20"/>
        </w:rPr>
        <w:t>sprawdza wszystkie dokumenty niezbędne do dokonania końcowego rozliczenia Wynagrodzenia Wykonawcy. Potwierdzeniem osiągnięcia przez Wykonawcę gotowości do Odbioru końcowego jest stosowny wpis do dziennika budowy Inspektora Nadzoru oraz powiadomienie na piśmie Zamawiającego o tym fakcie przez Wykonawcę i Inspektora Nadzoru.</w:t>
      </w:r>
    </w:p>
    <w:p w:rsidR="00A550AB" w:rsidRPr="00A550AB" w:rsidRDefault="00A550AB" w:rsidP="00370787">
      <w:pPr>
        <w:numPr>
          <w:ilvl w:val="3"/>
          <w:numId w:val="91"/>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Jeżeli Inspektor Nadzoru nie potwierdzi gotowości do odbioru, wówczas obowiązany jest przekazać Wykonawcy i Zamawiającemu pisemną informację z uzasadnieniem odmowy potwierdzenia gotowości do odbioru.</w:t>
      </w:r>
    </w:p>
    <w:p w:rsidR="00A550AB" w:rsidRPr="00A550AB" w:rsidRDefault="00A550AB" w:rsidP="00370787">
      <w:pPr>
        <w:numPr>
          <w:ilvl w:val="3"/>
          <w:numId w:val="91"/>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Inspektor Nadzoru podczas sprawdzeń i odbioru może zażądać wykonania pomiarów dodatkowych. Wykonawca będzie ponosić koszty pomiarów, jeśli wykażą one, że pomiary zasadnicze były nieprawidłowe.</w:t>
      </w:r>
    </w:p>
    <w:p w:rsidR="00A550AB" w:rsidRPr="00A550AB" w:rsidRDefault="00A550AB" w:rsidP="00370787">
      <w:pPr>
        <w:numPr>
          <w:ilvl w:val="3"/>
          <w:numId w:val="91"/>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lastRenderedPageBreak/>
        <w:t>Odbiór winien być przygotowany przez Wykonawcę z należytą starannością. Zamawiający wyznacza datę odbioru i rozpoczyna go w ciągu 14 dni kalendarzowych od daty pisemnego potwierdzenia przez Inspektora Nadzoru osiągnięcia gotowości do odbioru. O wyznaczeniu terminu odbioru Zamawiający zawiadamia uczestników odbioru.</w:t>
      </w:r>
    </w:p>
    <w:p w:rsidR="00A550AB" w:rsidRPr="00A550AB" w:rsidRDefault="00A550AB" w:rsidP="00370787">
      <w:pPr>
        <w:numPr>
          <w:ilvl w:val="3"/>
          <w:numId w:val="91"/>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 xml:space="preserve">Jeżeli mimo otrzymania zawiadomienia o terminie odbioru, Wykonawca nie weźmie udziału </w:t>
      </w:r>
      <w:r w:rsidRPr="00A550AB">
        <w:rPr>
          <w:rFonts w:ascii="Open Sans" w:hAnsi="Open Sans" w:cs="Open Sans"/>
          <w:color w:val="000000"/>
          <w:sz w:val="20"/>
          <w:szCs w:val="20"/>
        </w:rPr>
        <w:br/>
        <w:t>w odbiorze, Zamawiający dokona odbioru przez powołaną do tego komisję w dniu przewidzianym do odbioru. Protokół sporządzony z takiego odbioru jest równoznaczny z protokołem odbioru opisanym w § 1</w:t>
      </w:r>
      <w:r w:rsidR="009D1CEA">
        <w:rPr>
          <w:rFonts w:ascii="Open Sans" w:hAnsi="Open Sans" w:cs="Open Sans"/>
          <w:color w:val="000000"/>
          <w:sz w:val="20"/>
          <w:szCs w:val="20"/>
        </w:rPr>
        <w:t>4</w:t>
      </w:r>
      <w:r w:rsidRPr="00A550AB">
        <w:rPr>
          <w:rFonts w:ascii="Open Sans" w:hAnsi="Open Sans" w:cs="Open Sans"/>
          <w:color w:val="000000"/>
          <w:sz w:val="20"/>
          <w:szCs w:val="20"/>
        </w:rPr>
        <w:t>.</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§1</w:t>
      </w:r>
      <w:r w:rsidR="009D1CEA">
        <w:rPr>
          <w:rFonts w:ascii="Open Sans" w:hAnsi="Open Sans" w:cs="Open Sans"/>
          <w:b/>
          <w:bCs/>
          <w:color w:val="000000"/>
          <w:sz w:val="20"/>
          <w:szCs w:val="20"/>
        </w:rPr>
        <w:t>4</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Czynności Odbioru końcowego Przedmiotu Umowy.</w:t>
      </w:r>
    </w:p>
    <w:p w:rsidR="00A550AB" w:rsidRPr="00A550AB" w:rsidRDefault="00A550AB" w:rsidP="00F67DA6">
      <w:pPr>
        <w:numPr>
          <w:ilvl w:val="2"/>
          <w:numId w:val="9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Odbioru końcowego Przedmiotu Umowy, ze strony Zamawiającego, dokonuje komisja odbiorowa powołana przez Zamawiającego. Wykonawca i Zamawiający mogą na swój koszt, korzystać z opinii rzeczoznawców.</w:t>
      </w:r>
    </w:p>
    <w:p w:rsidR="00A550AB" w:rsidRPr="00A550AB" w:rsidRDefault="00A550AB" w:rsidP="00370787">
      <w:pPr>
        <w:numPr>
          <w:ilvl w:val="2"/>
          <w:numId w:val="93"/>
        </w:numPr>
        <w:tabs>
          <w:tab w:val="left" w:pos="426"/>
        </w:tabs>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color w:val="000000"/>
          <w:sz w:val="20"/>
          <w:szCs w:val="20"/>
        </w:rPr>
        <w:t>W czynnościach Odbioru końcowego będą uczestniczyć:</w:t>
      </w:r>
    </w:p>
    <w:p w:rsidR="00A550AB" w:rsidRPr="00A550AB" w:rsidRDefault="00A550AB" w:rsidP="00370787">
      <w:pPr>
        <w:numPr>
          <w:ilvl w:val="0"/>
          <w:numId w:val="111"/>
        </w:numPr>
        <w:autoSpaceDE w:val="0"/>
        <w:autoSpaceDN w:val="0"/>
        <w:adjustRightInd w:val="0"/>
        <w:spacing w:line="276" w:lineRule="auto"/>
        <w:ind w:left="993" w:hanging="567"/>
        <w:rPr>
          <w:rFonts w:ascii="Open Sans" w:hAnsi="Open Sans" w:cs="Open Sans"/>
          <w:color w:val="000000"/>
          <w:sz w:val="20"/>
          <w:szCs w:val="20"/>
        </w:rPr>
      </w:pPr>
      <w:r w:rsidRPr="00A550AB">
        <w:rPr>
          <w:rFonts w:ascii="Open Sans" w:hAnsi="Open Sans" w:cs="Open Sans"/>
          <w:color w:val="000000"/>
          <w:sz w:val="20"/>
          <w:szCs w:val="20"/>
        </w:rPr>
        <w:t>komisja Zamawiającego,</w:t>
      </w:r>
    </w:p>
    <w:p w:rsidR="00A550AB" w:rsidRPr="00A550AB" w:rsidRDefault="00A550AB" w:rsidP="00370787">
      <w:pPr>
        <w:numPr>
          <w:ilvl w:val="0"/>
          <w:numId w:val="111"/>
        </w:numPr>
        <w:autoSpaceDE w:val="0"/>
        <w:autoSpaceDN w:val="0"/>
        <w:adjustRightInd w:val="0"/>
        <w:spacing w:line="276" w:lineRule="auto"/>
        <w:ind w:left="993" w:hanging="567"/>
        <w:rPr>
          <w:rFonts w:ascii="Open Sans" w:hAnsi="Open Sans" w:cs="Open Sans"/>
          <w:color w:val="000000"/>
          <w:sz w:val="20"/>
          <w:szCs w:val="20"/>
        </w:rPr>
      </w:pPr>
      <w:r w:rsidRPr="00A550AB">
        <w:rPr>
          <w:rFonts w:ascii="Open Sans" w:hAnsi="Open Sans" w:cs="Open Sans"/>
          <w:color w:val="000000"/>
          <w:sz w:val="20"/>
          <w:szCs w:val="20"/>
        </w:rPr>
        <w:t>Wykonawca,</w:t>
      </w:r>
    </w:p>
    <w:p w:rsidR="00A550AB" w:rsidRPr="00A550AB" w:rsidRDefault="00A550AB" w:rsidP="00370787">
      <w:pPr>
        <w:numPr>
          <w:ilvl w:val="0"/>
          <w:numId w:val="111"/>
        </w:numPr>
        <w:autoSpaceDE w:val="0"/>
        <w:autoSpaceDN w:val="0"/>
        <w:adjustRightInd w:val="0"/>
        <w:spacing w:line="276" w:lineRule="auto"/>
        <w:ind w:left="993" w:hanging="567"/>
        <w:rPr>
          <w:rFonts w:ascii="Open Sans" w:hAnsi="Open Sans" w:cs="Open Sans"/>
          <w:color w:val="000000"/>
          <w:sz w:val="20"/>
          <w:szCs w:val="20"/>
        </w:rPr>
      </w:pPr>
      <w:r w:rsidRPr="00A550AB">
        <w:rPr>
          <w:rFonts w:ascii="Open Sans" w:hAnsi="Open Sans" w:cs="Open Sans"/>
          <w:color w:val="000000"/>
          <w:sz w:val="20"/>
          <w:szCs w:val="20"/>
        </w:rPr>
        <w:t>Kierownik Budowy,</w:t>
      </w:r>
    </w:p>
    <w:p w:rsidR="00A550AB" w:rsidRPr="00A550AB" w:rsidRDefault="00A550AB" w:rsidP="00370787">
      <w:pPr>
        <w:numPr>
          <w:ilvl w:val="0"/>
          <w:numId w:val="111"/>
        </w:numPr>
        <w:autoSpaceDE w:val="0"/>
        <w:autoSpaceDN w:val="0"/>
        <w:adjustRightInd w:val="0"/>
        <w:spacing w:line="276" w:lineRule="auto"/>
        <w:ind w:left="993" w:hanging="567"/>
        <w:rPr>
          <w:rFonts w:ascii="Open Sans" w:hAnsi="Open Sans" w:cs="Open Sans"/>
          <w:color w:val="000000"/>
          <w:sz w:val="20"/>
          <w:szCs w:val="20"/>
        </w:rPr>
      </w:pPr>
      <w:r w:rsidRPr="00A550AB">
        <w:rPr>
          <w:rFonts w:ascii="Open Sans" w:hAnsi="Open Sans" w:cs="Open Sans"/>
          <w:color w:val="000000"/>
          <w:sz w:val="20"/>
          <w:szCs w:val="20"/>
        </w:rPr>
        <w:t>Inspektor Nadzoru,</w:t>
      </w:r>
    </w:p>
    <w:p w:rsidR="00A550AB" w:rsidRPr="00A550AB" w:rsidRDefault="00A550AB" w:rsidP="00370787">
      <w:pPr>
        <w:numPr>
          <w:ilvl w:val="0"/>
          <w:numId w:val="111"/>
        </w:numPr>
        <w:autoSpaceDE w:val="0"/>
        <w:autoSpaceDN w:val="0"/>
        <w:adjustRightInd w:val="0"/>
        <w:spacing w:line="276" w:lineRule="auto"/>
        <w:ind w:left="993" w:hanging="567"/>
        <w:rPr>
          <w:rFonts w:ascii="Open Sans" w:hAnsi="Open Sans" w:cs="Open Sans"/>
          <w:color w:val="000000"/>
          <w:sz w:val="20"/>
          <w:szCs w:val="20"/>
        </w:rPr>
      </w:pPr>
      <w:r w:rsidRPr="00A550AB">
        <w:rPr>
          <w:rFonts w:ascii="Open Sans" w:hAnsi="Open Sans" w:cs="Open Sans"/>
          <w:color w:val="000000"/>
          <w:sz w:val="20"/>
          <w:szCs w:val="20"/>
        </w:rPr>
        <w:t>przedstawiciele jednostek, których udział nakazują odrębne przepisy.</w:t>
      </w:r>
    </w:p>
    <w:p w:rsidR="00A550AB" w:rsidRPr="00A550AB" w:rsidRDefault="00A550AB" w:rsidP="00C27B8E">
      <w:pPr>
        <w:numPr>
          <w:ilvl w:val="2"/>
          <w:numId w:val="9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Nieobecność poszczególnych powołanych uczestników w czynnościach odbioru nie wstrzymuje czynności odbioru.</w:t>
      </w:r>
    </w:p>
    <w:p w:rsidR="00A550AB" w:rsidRPr="00A550AB" w:rsidRDefault="00A550AB" w:rsidP="00C27B8E">
      <w:pPr>
        <w:numPr>
          <w:ilvl w:val="2"/>
          <w:numId w:val="9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Strony postanawiają, że z czynności Odbioru końcowego będzie spisany Protokół Odbioru końcowego zawierający wszelkie ustalenia dokonane w toku Odbioru końcowego. Protokół Odbioru końcowego zostanie podpisany przez Strony w dniu zakończenia czynności Odbioru końcowego. Dzień ten stanowić będzie datę Odbioru końcowego.</w:t>
      </w:r>
    </w:p>
    <w:p w:rsidR="00A550AB" w:rsidRPr="00A550AB" w:rsidRDefault="00A550AB" w:rsidP="009353C9">
      <w:pPr>
        <w:numPr>
          <w:ilvl w:val="2"/>
          <w:numId w:val="9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Jeżeli w toku odbioru zostanie stwierdzone, że przedmiot Odbioru końcowego nie osiągnął gotowości do Odbioru końcowego, w szczególności z powodu nie zakończenia Robót, nieprzeprowadzenia wszystkich prób i badań lub stwierdzenia wad, z zastrzeżeniem § 1</w:t>
      </w:r>
      <w:r w:rsidR="009353C9">
        <w:rPr>
          <w:rFonts w:ascii="Open Sans" w:hAnsi="Open Sans" w:cs="Open Sans"/>
          <w:color w:val="000000"/>
          <w:sz w:val="20"/>
          <w:szCs w:val="20"/>
        </w:rPr>
        <w:t>4</w:t>
      </w:r>
      <w:r w:rsidRPr="00A550AB">
        <w:rPr>
          <w:rFonts w:ascii="Open Sans" w:hAnsi="Open Sans" w:cs="Open Sans"/>
          <w:color w:val="000000"/>
          <w:sz w:val="20"/>
          <w:szCs w:val="20"/>
        </w:rPr>
        <w:t xml:space="preserve"> ust. 6 i 7, Zamawiający odmówi Odbioru końcowego. Stwierdzone przy odbiorze braki/wady umieszcza się </w:t>
      </w:r>
      <w:r w:rsidRPr="00A550AB">
        <w:rPr>
          <w:rFonts w:ascii="Open Sans" w:hAnsi="Open Sans" w:cs="Open Sans"/>
          <w:color w:val="000000"/>
          <w:sz w:val="20"/>
          <w:szCs w:val="20"/>
        </w:rPr>
        <w:br/>
        <w:t>w protokole odmowy Odbioru końcowego, z wyznaczeniem terminu ich uzupełnienia/usunięcia. Po uzupełnieniu braków/usunięciu wad Wykonawca jest zobowiązany ponownie zgłosić osiągnięcie gotowości do Odbioru końcowego i uzyskać potwierdzenie jej osiągnięcia przez Inspektora Nadzoru, w trybie opisanym w § 1</w:t>
      </w:r>
      <w:r w:rsidR="009353C9">
        <w:rPr>
          <w:rFonts w:ascii="Open Sans" w:hAnsi="Open Sans" w:cs="Open Sans"/>
          <w:color w:val="000000"/>
          <w:sz w:val="20"/>
          <w:szCs w:val="20"/>
        </w:rPr>
        <w:t>3</w:t>
      </w:r>
      <w:r w:rsidRPr="00A550AB">
        <w:rPr>
          <w:rFonts w:ascii="Open Sans" w:hAnsi="Open Sans" w:cs="Open Sans"/>
          <w:color w:val="000000"/>
          <w:sz w:val="20"/>
          <w:szCs w:val="20"/>
        </w:rPr>
        <w:t xml:space="preserve"> ust. 3, 4 i 5. Po potwierdzeniu gotowości do Odbioru końcowego przez Inspektora Nadzoru, Zamawiający wyznacza nową datę Odbioru końcowego, który zostanie przeprowadzony w trybie ustalonym w § 1</w:t>
      </w:r>
      <w:r w:rsidR="009353C9">
        <w:rPr>
          <w:rFonts w:ascii="Open Sans" w:hAnsi="Open Sans" w:cs="Open Sans"/>
          <w:color w:val="000000"/>
          <w:sz w:val="20"/>
          <w:szCs w:val="20"/>
        </w:rPr>
        <w:t>3</w:t>
      </w:r>
      <w:r w:rsidRPr="00A550AB">
        <w:rPr>
          <w:rFonts w:ascii="Open Sans" w:hAnsi="Open Sans" w:cs="Open Sans"/>
          <w:color w:val="000000"/>
          <w:sz w:val="20"/>
          <w:szCs w:val="20"/>
        </w:rPr>
        <w:t xml:space="preserve"> i § 1</w:t>
      </w:r>
      <w:r w:rsidR="009353C9">
        <w:rPr>
          <w:rFonts w:ascii="Open Sans" w:hAnsi="Open Sans" w:cs="Open Sans"/>
          <w:color w:val="000000"/>
          <w:sz w:val="20"/>
          <w:szCs w:val="20"/>
        </w:rPr>
        <w:t>4</w:t>
      </w:r>
      <w:r w:rsidRPr="00A550AB">
        <w:rPr>
          <w:rFonts w:ascii="Open Sans" w:hAnsi="Open Sans" w:cs="Open Sans"/>
          <w:color w:val="000000"/>
          <w:sz w:val="20"/>
          <w:szCs w:val="20"/>
        </w:rPr>
        <w:t>.</w:t>
      </w:r>
    </w:p>
    <w:p w:rsidR="00A550AB" w:rsidRPr="00A550AB" w:rsidRDefault="00A550AB" w:rsidP="00EA4C63">
      <w:pPr>
        <w:numPr>
          <w:ilvl w:val="2"/>
          <w:numId w:val="9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Jeżeli w toku czynności Odbioru końcowego zostaną stwierdzone wady, to Zamawiającemu przysługują następujące uprawnienia:</w:t>
      </w:r>
    </w:p>
    <w:p w:rsidR="00A550AB" w:rsidRPr="00A550AB" w:rsidRDefault="00A550AB" w:rsidP="00370787">
      <w:pPr>
        <w:numPr>
          <w:ilvl w:val="0"/>
          <w:numId w:val="112"/>
        </w:num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color w:val="000000"/>
          <w:sz w:val="20"/>
          <w:szCs w:val="20"/>
        </w:rPr>
        <w:t>jeżeli wady nadają się do usunięcia, to Zamawiający odmówi Odbioru końcowego do czasu usunięcia wad i zażąda ich usunięcia wyznaczając odpowiedni termin;</w:t>
      </w:r>
    </w:p>
    <w:p w:rsidR="00A550AB" w:rsidRPr="00A550AB" w:rsidRDefault="00A550AB" w:rsidP="00370787">
      <w:pPr>
        <w:numPr>
          <w:ilvl w:val="0"/>
          <w:numId w:val="112"/>
        </w:numPr>
        <w:autoSpaceDE w:val="0"/>
        <w:autoSpaceDN w:val="0"/>
        <w:adjustRightInd w:val="0"/>
        <w:spacing w:line="276" w:lineRule="auto"/>
        <w:jc w:val="both"/>
        <w:rPr>
          <w:rFonts w:ascii="Open Sans" w:hAnsi="Open Sans" w:cs="Open Sans"/>
          <w:color w:val="000000"/>
          <w:sz w:val="20"/>
          <w:szCs w:val="20"/>
        </w:rPr>
      </w:pPr>
      <w:r w:rsidRPr="00A550AB">
        <w:rPr>
          <w:rFonts w:ascii="Open Sans" w:hAnsi="Open Sans" w:cs="Open Sans"/>
          <w:color w:val="000000"/>
          <w:sz w:val="20"/>
          <w:szCs w:val="20"/>
        </w:rPr>
        <w:t>jeżeli wady nie nadają się do usunięcia lub jest to ekonomicznie nieuzasadnione, to:</w:t>
      </w:r>
    </w:p>
    <w:p w:rsidR="00A550AB" w:rsidRPr="00A550AB" w:rsidRDefault="00A550AB" w:rsidP="00370787">
      <w:pPr>
        <w:numPr>
          <w:ilvl w:val="1"/>
          <w:numId w:val="113"/>
        </w:numPr>
        <w:autoSpaceDE w:val="0"/>
        <w:autoSpaceDN w:val="0"/>
        <w:adjustRightInd w:val="0"/>
        <w:spacing w:line="276" w:lineRule="auto"/>
        <w:ind w:left="1134" w:hanging="425"/>
        <w:jc w:val="both"/>
        <w:rPr>
          <w:rFonts w:ascii="Open Sans" w:hAnsi="Open Sans" w:cs="Open Sans"/>
          <w:color w:val="000000"/>
          <w:sz w:val="20"/>
          <w:szCs w:val="20"/>
        </w:rPr>
      </w:pPr>
      <w:r w:rsidRPr="00A550AB">
        <w:rPr>
          <w:rFonts w:ascii="Open Sans" w:hAnsi="Open Sans" w:cs="Open Sans"/>
          <w:color w:val="000000"/>
          <w:sz w:val="20"/>
          <w:szCs w:val="20"/>
        </w:rPr>
        <w:t>jeżeli nie uniemożliwiają one użytkowania Przedmiotu Umowy zgodnie z przeznaczeniem, Zamawiający może obniżyć odpowiednio Wynagrodzenie,</w:t>
      </w:r>
    </w:p>
    <w:p w:rsidR="00A550AB" w:rsidRPr="00A550AB" w:rsidRDefault="00A550AB" w:rsidP="00370787">
      <w:pPr>
        <w:numPr>
          <w:ilvl w:val="1"/>
          <w:numId w:val="113"/>
        </w:numPr>
        <w:autoSpaceDE w:val="0"/>
        <w:autoSpaceDN w:val="0"/>
        <w:adjustRightInd w:val="0"/>
        <w:spacing w:line="276" w:lineRule="auto"/>
        <w:ind w:left="1134" w:hanging="425"/>
        <w:jc w:val="both"/>
        <w:rPr>
          <w:rFonts w:ascii="Open Sans" w:hAnsi="Open Sans" w:cs="Open Sans"/>
          <w:color w:val="000000"/>
          <w:sz w:val="20"/>
          <w:szCs w:val="20"/>
        </w:rPr>
      </w:pPr>
      <w:r w:rsidRPr="00A550AB">
        <w:rPr>
          <w:rFonts w:ascii="Open Sans" w:hAnsi="Open Sans" w:cs="Open Sans"/>
          <w:color w:val="000000"/>
          <w:sz w:val="20"/>
          <w:szCs w:val="20"/>
        </w:rPr>
        <w:t xml:space="preserve">jeżeli wady uniemożliwiają użytkowanie zgodnie z przeznaczeniem Zamawiający może odstąpić od Umowy lub żądać ponownego wykonania Przedmiotu Umowy zachowując </w:t>
      </w:r>
      <w:r w:rsidRPr="00A550AB">
        <w:rPr>
          <w:rFonts w:ascii="Open Sans" w:hAnsi="Open Sans" w:cs="Open Sans"/>
          <w:color w:val="000000"/>
          <w:sz w:val="20"/>
          <w:szCs w:val="20"/>
        </w:rPr>
        <w:lastRenderedPageBreak/>
        <w:t>prawo do naliczenia Wykonawcy kar umownych i odszkodowań na zasadach określonych w § 1</w:t>
      </w:r>
      <w:r w:rsidR="00EA4C63">
        <w:rPr>
          <w:rFonts w:ascii="Open Sans" w:hAnsi="Open Sans" w:cs="Open Sans"/>
          <w:color w:val="000000"/>
          <w:sz w:val="20"/>
          <w:szCs w:val="20"/>
        </w:rPr>
        <w:t>8</w:t>
      </w:r>
      <w:r w:rsidRPr="00A550AB">
        <w:rPr>
          <w:rFonts w:ascii="Open Sans" w:hAnsi="Open Sans" w:cs="Open Sans"/>
          <w:color w:val="000000"/>
          <w:sz w:val="20"/>
          <w:szCs w:val="20"/>
        </w:rPr>
        <w:t xml:space="preserve"> Umowy oraz domagania się od Wykonawcy naprawienia szkód powstałych na skutek opóźnienia.</w:t>
      </w:r>
    </w:p>
    <w:p w:rsidR="00A550AB" w:rsidRPr="00A550AB" w:rsidRDefault="00A550AB" w:rsidP="00EA4C63">
      <w:pPr>
        <w:numPr>
          <w:ilvl w:val="2"/>
          <w:numId w:val="9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Wykonawca zobowiązany jest do zawiadomienia Zamawiającego i Inspektora Nadzoru o usunięciu wad oraz do żądania wyznaczenia terminu na odbiór zakwestionowanych uprzednio Robót jako wadliwych. Fakt usunięcia wady zostanie stwierdzony w protokole odbioru usunięcia wad.</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1</w:t>
      </w:r>
      <w:r w:rsidR="005F5591">
        <w:rPr>
          <w:rFonts w:ascii="Open Sans" w:hAnsi="Open Sans" w:cs="Open Sans"/>
          <w:b/>
          <w:bCs/>
          <w:color w:val="000000"/>
          <w:sz w:val="20"/>
          <w:szCs w:val="20"/>
        </w:rPr>
        <w:t>5</w:t>
      </w:r>
    </w:p>
    <w:p w:rsidR="00A550AB" w:rsidRPr="00A550AB" w:rsidRDefault="00A550AB" w:rsidP="00A550AB">
      <w:pPr>
        <w:autoSpaceDE w:val="0"/>
        <w:autoSpaceDN w:val="0"/>
        <w:adjustRightInd w:val="0"/>
        <w:spacing w:line="276" w:lineRule="auto"/>
        <w:jc w:val="center"/>
        <w:rPr>
          <w:rFonts w:ascii="Open Sans" w:hAnsi="Open Sans" w:cs="Open Sans"/>
          <w:b/>
          <w:bCs/>
          <w:sz w:val="20"/>
          <w:szCs w:val="20"/>
        </w:rPr>
      </w:pPr>
      <w:r w:rsidRPr="00A550AB">
        <w:rPr>
          <w:rFonts w:ascii="Open Sans" w:hAnsi="Open Sans" w:cs="Open Sans"/>
          <w:b/>
          <w:bCs/>
          <w:sz w:val="20"/>
          <w:szCs w:val="20"/>
        </w:rPr>
        <w:t xml:space="preserve">Rękojmia za wady oraz gwarancja. </w:t>
      </w:r>
    </w:p>
    <w:p w:rsidR="00A550AB" w:rsidRPr="00A550AB" w:rsidRDefault="00A550AB" w:rsidP="00370787">
      <w:pPr>
        <w:numPr>
          <w:ilvl w:val="0"/>
          <w:numId w:val="12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 xml:space="preserve">Wykonawca ponosi wobec Zamawiającego odpowiedzialność z tytułu rękojmi za wady przedmiotu Umowy przez okres ………… miesięcy od daty Odbioru końcowego robót, na zasadach określonych </w:t>
      </w:r>
      <w:r w:rsidRPr="00A550AB">
        <w:rPr>
          <w:rFonts w:ascii="Open Sans" w:hAnsi="Open Sans" w:cs="Open Sans"/>
          <w:sz w:val="20"/>
          <w:szCs w:val="20"/>
        </w:rPr>
        <w:br/>
        <w:t>w Kodeksie cywilnym.</w:t>
      </w:r>
    </w:p>
    <w:p w:rsidR="00A550AB" w:rsidRPr="00A550AB" w:rsidRDefault="00A550AB" w:rsidP="00370787">
      <w:pPr>
        <w:numPr>
          <w:ilvl w:val="0"/>
          <w:numId w:val="12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Wykonawca udziela Zamawiającemu na wykonane roboty budowlane, stanowiące przedmiot Umowy gwarancji jakości na okres ……………. miesięcy, licząc od daty odbioru końcowego robót na warunkach określonych w Załączniku nr 5 do Umowy.</w:t>
      </w:r>
    </w:p>
    <w:p w:rsidR="00A550AB" w:rsidRPr="00A550AB" w:rsidRDefault="00A550AB" w:rsidP="00370787">
      <w:pPr>
        <w:numPr>
          <w:ilvl w:val="0"/>
          <w:numId w:val="12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Zamawiający może dochodzić roszczeń z tytułu rękojmi za wady także po upływie terminu rękojmi, jeżeli zgłosił wadę przed upływem tego terminu.</w:t>
      </w:r>
    </w:p>
    <w:p w:rsidR="00A550AB" w:rsidRPr="00A550AB" w:rsidRDefault="00A550AB" w:rsidP="00370787">
      <w:pPr>
        <w:numPr>
          <w:ilvl w:val="0"/>
          <w:numId w:val="12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 xml:space="preserve">Zamawiający może dochodzić roszczeń z tytułu gwarancji także po upływie terminu określonego </w:t>
      </w:r>
      <w:r w:rsidRPr="00A550AB">
        <w:rPr>
          <w:rFonts w:ascii="Open Sans" w:hAnsi="Open Sans" w:cs="Open Sans"/>
          <w:sz w:val="20"/>
          <w:szCs w:val="20"/>
        </w:rPr>
        <w:br/>
        <w:t>w ust. 1, jeżeli reklamował wadę przed upływem tego terminu.</w:t>
      </w:r>
    </w:p>
    <w:p w:rsidR="00A550AB" w:rsidRPr="00A550AB" w:rsidRDefault="00A550AB" w:rsidP="00370787">
      <w:pPr>
        <w:numPr>
          <w:ilvl w:val="0"/>
          <w:numId w:val="12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Zamawiający zastrzega sobie wykonywanie uprawnień z tytułu rękojmi niezależnie od uprawnień wynikających z gwarancji.</w:t>
      </w:r>
    </w:p>
    <w:p w:rsidR="00A550AB" w:rsidRPr="00A550AB" w:rsidRDefault="00A550AB" w:rsidP="00370787">
      <w:pPr>
        <w:numPr>
          <w:ilvl w:val="0"/>
          <w:numId w:val="12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O wykryciu wady zamawiający zawiadamia wykonawcę na piśmie wyznaczając wykonawcy termin na usunięcie wad.</w:t>
      </w:r>
    </w:p>
    <w:p w:rsidR="00A550AB" w:rsidRPr="00A550AB" w:rsidRDefault="00A550AB" w:rsidP="00370787">
      <w:pPr>
        <w:numPr>
          <w:ilvl w:val="0"/>
          <w:numId w:val="12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 xml:space="preserve">Istnienie wady winno być stwierdzone protokolarnie po przeprowadzeniu oględzin. O dacie </w:t>
      </w:r>
      <w:r w:rsidRPr="00A550AB">
        <w:rPr>
          <w:rFonts w:ascii="Open Sans" w:hAnsi="Open Sans" w:cs="Open Sans"/>
          <w:sz w:val="20"/>
          <w:szCs w:val="20"/>
        </w:rPr>
        <w:br/>
        <w:t xml:space="preserve">i miejscu oględzin zamawiający poinformuje wykonawcę. </w:t>
      </w:r>
    </w:p>
    <w:p w:rsidR="00A550AB" w:rsidRPr="00A550AB" w:rsidRDefault="00A550AB" w:rsidP="00370787">
      <w:pPr>
        <w:numPr>
          <w:ilvl w:val="0"/>
          <w:numId w:val="12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Wykonawca nie może odmówić usunięcia wad bez względu na wysokość związanych z tym kosztów.</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1</w:t>
      </w:r>
      <w:r w:rsidR="005F5591">
        <w:rPr>
          <w:rFonts w:ascii="Open Sans" w:hAnsi="Open Sans" w:cs="Open Sans"/>
          <w:b/>
          <w:bCs/>
          <w:color w:val="000000"/>
          <w:sz w:val="20"/>
          <w:szCs w:val="20"/>
        </w:rPr>
        <w:t>6</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Zabezpieczenie należytego wykonania Umowy.</w:t>
      </w:r>
    </w:p>
    <w:p w:rsidR="00A550AB" w:rsidRPr="00A550AB" w:rsidRDefault="00A550AB" w:rsidP="00370787">
      <w:pPr>
        <w:numPr>
          <w:ilvl w:val="3"/>
          <w:numId w:val="82"/>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 xml:space="preserve">Wykonawca wniósł w dniu ____.____ r. zabezpieczenie należytego wykonania umowy </w:t>
      </w:r>
      <w:r w:rsidRPr="00A550AB">
        <w:rPr>
          <w:rFonts w:ascii="Open Sans" w:hAnsi="Open Sans" w:cs="Open Sans"/>
          <w:sz w:val="20"/>
          <w:szCs w:val="20"/>
        </w:rPr>
        <w:br/>
        <w:t>w wysokości 3</w:t>
      </w:r>
      <w:r w:rsidRPr="00A550AB">
        <w:rPr>
          <w:rFonts w:ascii="Open Sans" w:hAnsi="Open Sans" w:cs="Open Sans"/>
          <w:bCs/>
          <w:sz w:val="20"/>
          <w:szCs w:val="20"/>
        </w:rPr>
        <w:t>%</w:t>
      </w:r>
      <w:r w:rsidRPr="00A550AB">
        <w:rPr>
          <w:rFonts w:ascii="Open Sans" w:hAnsi="Open Sans" w:cs="Open Sans"/>
          <w:sz w:val="20"/>
          <w:szCs w:val="20"/>
        </w:rPr>
        <w:t xml:space="preserve"> wynagrodzenia brutto określonego w </w:t>
      </w:r>
      <w:r w:rsidRPr="00A550AB">
        <w:rPr>
          <w:rFonts w:ascii="Open Sans" w:hAnsi="Open Sans" w:cs="Open Sans"/>
          <w:bCs/>
          <w:sz w:val="20"/>
          <w:szCs w:val="20"/>
        </w:rPr>
        <w:t xml:space="preserve">§ 3 ust. 1 Umowy </w:t>
      </w:r>
      <w:r w:rsidRPr="00A550AB">
        <w:rPr>
          <w:rFonts w:ascii="Open Sans" w:hAnsi="Open Sans" w:cs="Open Sans"/>
          <w:sz w:val="20"/>
          <w:szCs w:val="20"/>
        </w:rPr>
        <w:t>w formie ……………………., co stanowi równowartość kwoty ………………………. zł (słownie: ………………………………………………………………).</w:t>
      </w:r>
    </w:p>
    <w:p w:rsidR="00A550AB" w:rsidRPr="00A550AB" w:rsidRDefault="00A550AB" w:rsidP="00370787">
      <w:pPr>
        <w:numPr>
          <w:ilvl w:val="3"/>
          <w:numId w:val="82"/>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Zabezpieczenie służy pokryciu roszczeń Zamawiającego z tytułu niewykonania lub nienależytego wykonania umowy.</w:t>
      </w:r>
    </w:p>
    <w:p w:rsidR="00A550AB" w:rsidRPr="00A550AB" w:rsidRDefault="00A550AB" w:rsidP="00370787">
      <w:pPr>
        <w:numPr>
          <w:ilvl w:val="3"/>
          <w:numId w:val="82"/>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A550AB" w:rsidRPr="00A550AB" w:rsidRDefault="00A550AB" w:rsidP="00370787">
      <w:pPr>
        <w:numPr>
          <w:ilvl w:val="3"/>
          <w:numId w:val="82"/>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Zamawiający zwróci Wykonawcy zabezpieczenie należytego wykonania umowy w następujących wysokościach i terminach:</w:t>
      </w:r>
    </w:p>
    <w:p w:rsidR="00A550AB" w:rsidRPr="00A550AB" w:rsidRDefault="00A550AB" w:rsidP="00370787">
      <w:pPr>
        <w:numPr>
          <w:ilvl w:val="0"/>
          <w:numId w:val="2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70% w ciągu 30 dni od odbioru końcowego robót,</w:t>
      </w:r>
    </w:p>
    <w:p w:rsidR="00A550AB" w:rsidRPr="00A550AB" w:rsidRDefault="00A550AB" w:rsidP="00370787">
      <w:pPr>
        <w:numPr>
          <w:ilvl w:val="0"/>
          <w:numId w:val="2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30% nie później niż w 15. dniu po upływie okresu rękojmi za wady.</w:t>
      </w:r>
    </w:p>
    <w:p w:rsidR="00A550AB" w:rsidRPr="00A550AB" w:rsidRDefault="00A550AB" w:rsidP="00370787">
      <w:pPr>
        <w:numPr>
          <w:ilvl w:val="3"/>
          <w:numId w:val="82"/>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A550AB">
        <w:rPr>
          <w:rFonts w:ascii="Open Sans" w:hAnsi="Open Sans" w:cs="Open Sans"/>
          <w:sz w:val="20"/>
          <w:szCs w:val="20"/>
        </w:rPr>
        <w:lastRenderedPageBreak/>
        <w:t>o koszt prowadzenia tego rachunku oraz prowizji bankowej za przelew pieniędzy na rachunek bankowy Wykonawcy.</w:t>
      </w:r>
    </w:p>
    <w:p w:rsidR="00A550AB" w:rsidRPr="00A550AB" w:rsidRDefault="00A550AB" w:rsidP="00A550AB">
      <w:pPr>
        <w:autoSpaceDE w:val="0"/>
        <w:autoSpaceDN w:val="0"/>
        <w:adjustRightInd w:val="0"/>
        <w:spacing w:line="276" w:lineRule="auto"/>
        <w:jc w:val="both"/>
        <w:rPr>
          <w:rFonts w:ascii="Open Sans" w:hAnsi="Open Sans" w:cs="Open San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1</w:t>
      </w:r>
      <w:r w:rsidR="007222EC">
        <w:rPr>
          <w:rFonts w:ascii="Open Sans" w:hAnsi="Open Sans" w:cs="Open Sans"/>
          <w:b/>
          <w:bCs/>
          <w:color w:val="000000"/>
          <w:sz w:val="20"/>
          <w:szCs w:val="20"/>
        </w:rPr>
        <w:t>7</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Kary umowne i odszkodowania.</w:t>
      </w:r>
    </w:p>
    <w:p w:rsidR="00A550AB" w:rsidRPr="00A550AB" w:rsidRDefault="00A550AB" w:rsidP="00370787">
      <w:pPr>
        <w:numPr>
          <w:ilvl w:val="0"/>
          <w:numId w:val="8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Wykonawca zapłaci Zamawiającemu kary umowne:</w:t>
      </w:r>
    </w:p>
    <w:p w:rsidR="00A550AB" w:rsidRPr="00A550AB" w:rsidRDefault="00A550AB" w:rsidP="00370787">
      <w:pPr>
        <w:numPr>
          <w:ilvl w:val="0"/>
          <w:numId w:val="81"/>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w przypadku nie dotrzymania termin</w:t>
      </w:r>
      <w:r w:rsidR="00281238">
        <w:rPr>
          <w:rFonts w:ascii="Open Sans" w:hAnsi="Open Sans" w:cs="Open Sans"/>
          <w:sz w:val="20"/>
          <w:szCs w:val="20"/>
        </w:rPr>
        <w:t>u</w:t>
      </w:r>
      <w:r w:rsidRPr="00A550AB">
        <w:rPr>
          <w:rFonts w:ascii="Open Sans" w:hAnsi="Open Sans" w:cs="Open Sans"/>
          <w:sz w:val="20"/>
          <w:szCs w:val="20"/>
        </w:rPr>
        <w:t>, o który</w:t>
      </w:r>
      <w:r w:rsidR="00281238">
        <w:rPr>
          <w:rFonts w:ascii="Open Sans" w:hAnsi="Open Sans" w:cs="Open Sans"/>
          <w:sz w:val="20"/>
          <w:szCs w:val="20"/>
        </w:rPr>
        <w:t>m</w:t>
      </w:r>
      <w:r w:rsidRPr="00A550AB">
        <w:rPr>
          <w:rFonts w:ascii="Open Sans" w:hAnsi="Open Sans" w:cs="Open Sans"/>
          <w:sz w:val="20"/>
          <w:szCs w:val="20"/>
        </w:rPr>
        <w:t xml:space="preserve"> mowa w § 2 ust. 1 Umowy w wysokości </w:t>
      </w:r>
      <w:r w:rsidR="00281238">
        <w:rPr>
          <w:rFonts w:ascii="Open Sans" w:hAnsi="Open Sans" w:cs="Open Sans"/>
          <w:sz w:val="20"/>
          <w:szCs w:val="20"/>
        </w:rPr>
        <w:br/>
      </w:r>
      <w:r w:rsidRPr="00A550AB">
        <w:rPr>
          <w:rFonts w:ascii="Open Sans" w:hAnsi="Open Sans" w:cs="Open Sans"/>
          <w:sz w:val="20"/>
          <w:szCs w:val="20"/>
        </w:rPr>
        <w:t>1 000,00 zł (słownie złotych: jeden tysiąc 00/100) za każdy dzień opóźnienia licząc od następnego dnia po upływie termin</w:t>
      </w:r>
      <w:r w:rsidR="00281238">
        <w:rPr>
          <w:rFonts w:ascii="Open Sans" w:hAnsi="Open Sans" w:cs="Open Sans"/>
          <w:sz w:val="20"/>
          <w:szCs w:val="20"/>
        </w:rPr>
        <w:t>u</w:t>
      </w:r>
      <w:r w:rsidRPr="00A550AB">
        <w:rPr>
          <w:rFonts w:ascii="Open Sans" w:hAnsi="Open Sans" w:cs="Open Sans"/>
          <w:sz w:val="20"/>
          <w:szCs w:val="20"/>
        </w:rPr>
        <w:t xml:space="preserve"> określon</w:t>
      </w:r>
      <w:r w:rsidR="00281238">
        <w:rPr>
          <w:rFonts w:ascii="Open Sans" w:hAnsi="Open Sans" w:cs="Open Sans"/>
          <w:sz w:val="20"/>
          <w:szCs w:val="20"/>
        </w:rPr>
        <w:t>ego</w:t>
      </w:r>
      <w:r w:rsidRPr="00A550AB">
        <w:rPr>
          <w:rFonts w:ascii="Open Sans" w:hAnsi="Open Sans" w:cs="Open Sans"/>
          <w:sz w:val="20"/>
          <w:szCs w:val="20"/>
        </w:rPr>
        <w:t xml:space="preserve"> w </w:t>
      </w:r>
      <w:r w:rsidRPr="00A550AB">
        <w:rPr>
          <w:rFonts w:ascii="Segoe UI" w:hAnsi="Segoe UI" w:cs="Segoe UI"/>
          <w:sz w:val="20"/>
          <w:szCs w:val="20"/>
        </w:rPr>
        <w:t>§</w:t>
      </w:r>
      <w:r w:rsidRPr="00A550AB">
        <w:rPr>
          <w:rFonts w:ascii="Open Sans" w:hAnsi="Open Sans" w:cs="Open Sans"/>
          <w:sz w:val="20"/>
          <w:szCs w:val="20"/>
        </w:rPr>
        <w:t xml:space="preserve"> 2 ust. 1 Umowy;</w:t>
      </w:r>
    </w:p>
    <w:p w:rsidR="00A550AB" w:rsidRPr="00A550AB" w:rsidRDefault="00A550AB" w:rsidP="00370787">
      <w:pPr>
        <w:numPr>
          <w:ilvl w:val="0"/>
          <w:numId w:val="81"/>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 xml:space="preserve">w przypadku nie dotrzymania terminu, o którym mowa w § 2 ust. 1 Umowy w wysokości </w:t>
      </w:r>
      <w:r w:rsidR="00281238">
        <w:rPr>
          <w:rFonts w:ascii="Open Sans" w:hAnsi="Open Sans" w:cs="Open Sans"/>
          <w:sz w:val="20"/>
          <w:szCs w:val="20"/>
        </w:rPr>
        <w:br/>
      </w:r>
      <w:r w:rsidRPr="00A550AB">
        <w:rPr>
          <w:rFonts w:ascii="Open Sans" w:hAnsi="Open Sans" w:cs="Open Sans"/>
          <w:sz w:val="20"/>
          <w:szCs w:val="20"/>
        </w:rPr>
        <w:t>2 000,00 zł (słownie złotych: dwa tysiące 00/100) za każdy dzień opóźnienia licząc od następnego dnia po upływie termin</w:t>
      </w:r>
      <w:r w:rsidR="00281238">
        <w:rPr>
          <w:rFonts w:ascii="Open Sans" w:hAnsi="Open Sans" w:cs="Open Sans"/>
          <w:sz w:val="20"/>
          <w:szCs w:val="20"/>
        </w:rPr>
        <w:t>u</w:t>
      </w:r>
      <w:r w:rsidRPr="00A550AB">
        <w:rPr>
          <w:rFonts w:ascii="Open Sans" w:hAnsi="Open Sans" w:cs="Open Sans"/>
          <w:sz w:val="20"/>
          <w:szCs w:val="20"/>
        </w:rPr>
        <w:t xml:space="preserve"> określon</w:t>
      </w:r>
      <w:r w:rsidR="00281238">
        <w:rPr>
          <w:rFonts w:ascii="Open Sans" w:hAnsi="Open Sans" w:cs="Open Sans"/>
          <w:sz w:val="20"/>
          <w:szCs w:val="20"/>
        </w:rPr>
        <w:t>ego</w:t>
      </w:r>
      <w:r w:rsidRPr="00A550AB">
        <w:rPr>
          <w:rFonts w:ascii="Open Sans" w:hAnsi="Open Sans" w:cs="Open Sans"/>
          <w:sz w:val="20"/>
          <w:szCs w:val="20"/>
        </w:rPr>
        <w:t xml:space="preserve"> w </w:t>
      </w:r>
      <w:r w:rsidRPr="00A550AB">
        <w:rPr>
          <w:rFonts w:ascii="Segoe UI" w:hAnsi="Segoe UI" w:cs="Segoe UI"/>
          <w:sz w:val="20"/>
          <w:szCs w:val="20"/>
        </w:rPr>
        <w:t>§</w:t>
      </w:r>
      <w:r w:rsidRPr="00A550AB">
        <w:rPr>
          <w:rFonts w:ascii="Open Sans" w:hAnsi="Open Sans" w:cs="Open Sans"/>
          <w:sz w:val="20"/>
          <w:szCs w:val="20"/>
        </w:rPr>
        <w:t xml:space="preserve"> 2 ust. 1 Umowy;</w:t>
      </w:r>
    </w:p>
    <w:p w:rsidR="00A550AB" w:rsidRPr="00A550AB" w:rsidRDefault="00A550AB" w:rsidP="00370787">
      <w:pPr>
        <w:numPr>
          <w:ilvl w:val="0"/>
          <w:numId w:val="81"/>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za każdy dzień opóźnienia, liczony od upływu terminu wyznaczonego na usunięcie wad stwierdzonych przy odbiorze lub ujawnionych w okresie rękojmi za wady lub gwarancji jakości – w wysokości 0,5% całkowitego wynagrodzenia umownego brutto, o którym mowa w § 3 ust. 1 Umowy;</w:t>
      </w:r>
    </w:p>
    <w:p w:rsidR="00A550AB" w:rsidRPr="00A550AB" w:rsidRDefault="00A550AB" w:rsidP="00370787">
      <w:pPr>
        <w:numPr>
          <w:ilvl w:val="0"/>
          <w:numId w:val="81"/>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za rozwiązanie umowy z przyczyn, za które ponosi odpowiedzialność Wykonawca, w wysokości 10% całkowitego wynagrodzenia umownego brutto, o którym mowa w § 3 ust. 1 Umowy;</w:t>
      </w:r>
    </w:p>
    <w:p w:rsidR="00A550AB" w:rsidRPr="00A550AB" w:rsidRDefault="00A550AB" w:rsidP="00370787">
      <w:pPr>
        <w:numPr>
          <w:ilvl w:val="0"/>
          <w:numId w:val="81"/>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w przypadku braku zapłaty należnego wynagrodzenia podwykonawcom lub dalszym podwykonawcom, w wysokości 10% niezapłaconej należności;</w:t>
      </w:r>
    </w:p>
    <w:p w:rsidR="00A550AB" w:rsidRPr="00A550AB" w:rsidRDefault="00A550AB" w:rsidP="00370787">
      <w:pPr>
        <w:numPr>
          <w:ilvl w:val="0"/>
          <w:numId w:val="81"/>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w przypadku nieterminowej zapłaty wynagrodzenia należnego podwykonawcom lub dalszym podwykonawcom, w wysokości 0,5% niezapłaconej należności za każdy dzień opóźnienia;</w:t>
      </w:r>
    </w:p>
    <w:p w:rsidR="00A550AB" w:rsidRPr="00A550AB" w:rsidRDefault="00A550AB" w:rsidP="00370787">
      <w:pPr>
        <w:numPr>
          <w:ilvl w:val="0"/>
          <w:numId w:val="81"/>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rsidR="00A550AB" w:rsidRPr="00A550AB" w:rsidRDefault="00A550AB" w:rsidP="00370787">
      <w:pPr>
        <w:numPr>
          <w:ilvl w:val="0"/>
          <w:numId w:val="81"/>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 xml:space="preserve">w przypadku nieprzedłożenia poświadczonej za zgodność z oryginałem kopii umowy </w:t>
      </w:r>
      <w:r w:rsidRPr="00A550AB">
        <w:rPr>
          <w:rFonts w:ascii="Open Sans" w:hAnsi="Open Sans" w:cs="Open Sans"/>
          <w:sz w:val="20"/>
          <w:szCs w:val="20"/>
        </w:rPr>
        <w:br/>
        <w:t>o podwykonawstwo lub jej zmiany, w wysokości 0,5% wartości brutto tej umowy, za każdy dzień od daty jej popisania przez strony do dnia przedłożenia umowy Zamawiającemu;</w:t>
      </w:r>
    </w:p>
    <w:p w:rsidR="00A550AB" w:rsidRPr="00A550AB" w:rsidRDefault="00A550AB" w:rsidP="00370787">
      <w:pPr>
        <w:numPr>
          <w:ilvl w:val="0"/>
          <w:numId w:val="81"/>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 xml:space="preserve">w przypadku braku zmiany umowy o podwykonawstwo w zakresie terminu zapłaty, </w:t>
      </w:r>
      <w:r w:rsidRPr="00A550AB">
        <w:rPr>
          <w:rFonts w:ascii="Open Sans" w:hAnsi="Open Sans" w:cs="Open Sans"/>
          <w:sz w:val="20"/>
          <w:szCs w:val="20"/>
        </w:rPr>
        <w:br/>
        <w:t xml:space="preserve">w wysokości 0,5% wartości brutto tej umowy, za każdy dzień zwłoki od daty wskazanej </w:t>
      </w:r>
      <w:r w:rsidRPr="00A550AB">
        <w:rPr>
          <w:rFonts w:ascii="Open Sans" w:hAnsi="Open Sans" w:cs="Open Sans"/>
          <w:sz w:val="20"/>
          <w:szCs w:val="20"/>
        </w:rPr>
        <w:br/>
        <w:t xml:space="preserve">w informacji, o której mowa w § </w:t>
      </w:r>
      <w:r w:rsidR="005D2D6E">
        <w:rPr>
          <w:rFonts w:ascii="Open Sans" w:hAnsi="Open Sans" w:cs="Open Sans"/>
          <w:sz w:val="20"/>
          <w:szCs w:val="20"/>
        </w:rPr>
        <w:t>8</w:t>
      </w:r>
      <w:r w:rsidRPr="00A550AB">
        <w:rPr>
          <w:rFonts w:ascii="Open Sans" w:hAnsi="Open Sans" w:cs="Open Sans"/>
          <w:sz w:val="20"/>
          <w:szCs w:val="20"/>
        </w:rPr>
        <w:t xml:space="preserve"> ust. 10 Umowy;</w:t>
      </w:r>
    </w:p>
    <w:p w:rsidR="00A550AB" w:rsidRPr="00A550AB" w:rsidRDefault="00A550AB" w:rsidP="00370787">
      <w:pPr>
        <w:numPr>
          <w:ilvl w:val="0"/>
          <w:numId w:val="81"/>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 xml:space="preserve">każdorazowo za niezatrudnienie przez Wykonawcę osoby wykonującej na umowę </w:t>
      </w:r>
      <w:r w:rsidRPr="00A550AB">
        <w:rPr>
          <w:rFonts w:ascii="Open Sans" w:hAnsi="Open Sans" w:cs="Open Sans"/>
          <w:sz w:val="20"/>
          <w:szCs w:val="20"/>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rsidR="00A550AB" w:rsidRPr="00A550AB" w:rsidRDefault="00A550AB" w:rsidP="00370787">
      <w:pPr>
        <w:numPr>
          <w:ilvl w:val="0"/>
          <w:numId w:val="81"/>
        </w:numPr>
        <w:tabs>
          <w:tab w:val="left" w:pos="851"/>
        </w:tabs>
        <w:suppressAutoHyphens/>
        <w:autoSpaceDE w:val="0"/>
        <w:autoSpaceDN w:val="0"/>
        <w:adjustRightInd w:val="0"/>
        <w:spacing w:line="276" w:lineRule="auto"/>
        <w:ind w:left="851" w:hanging="425"/>
        <w:jc w:val="both"/>
        <w:rPr>
          <w:rFonts w:ascii="Open Sans" w:eastAsia="Calibri" w:hAnsi="Open Sans" w:cs="Open Sans"/>
          <w:color w:val="000000"/>
          <w:sz w:val="20"/>
          <w:szCs w:val="20"/>
          <w:lang w:eastAsia="en-US"/>
        </w:rPr>
      </w:pPr>
      <w:r w:rsidRPr="00A550AB">
        <w:rPr>
          <w:rFonts w:ascii="Open Sans" w:hAnsi="Open Sans" w:cs="Open Sans"/>
          <w:sz w:val="20"/>
          <w:szCs w:val="20"/>
        </w:rPr>
        <w:t>każdorazowo za nie zapewnienie przez Wykonawcę obowiązku zatrudnienia przez podwykonawcę osoby wykonującej na umowę o pracę co najmniej z jednej z czynności wskazanych w SIWZ, a polegających</w:t>
      </w:r>
      <w:r w:rsidRPr="00A550AB">
        <w:rPr>
          <w:rFonts w:ascii="Open Sans" w:eastAsia="Calibri" w:hAnsi="Open Sans" w:cs="Open Sans"/>
          <w:color w:val="000000"/>
          <w:sz w:val="20"/>
          <w:szCs w:val="20"/>
          <w:lang w:eastAsia="en-US"/>
        </w:rPr>
        <w:t xml:space="preserve">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w:t>
      </w:r>
      <w:r w:rsidRPr="00A550AB">
        <w:rPr>
          <w:rFonts w:ascii="Open Sans" w:eastAsia="Calibri" w:hAnsi="Open Sans" w:cs="Open Sans"/>
          <w:color w:val="000000"/>
          <w:sz w:val="20"/>
          <w:szCs w:val="20"/>
          <w:lang w:eastAsia="en-US"/>
        </w:rPr>
        <w:lastRenderedPageBreak/>
        <w:t xml:space="preserve">przez podwykonawcę wymogu zatrudnienia oraz liczby miesięcy w okresie realizacji Umowy, w których nie dopełniono przedmiotowego wymogu. </w:t>
      </w:r>
    </w:p>
    <w:p w:rsidR="00A550AB" w:rsidRPr="00A550AB" w:rsidRDefault="00A550AB" w:rsidP="00370787">
      <w:pPr>
        <w:numPr>
          <w:ilvl w:val="0"/>
          <w:numId w:val="8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 xml:space="preserve">W przypadku naliczenia kar umownych Zamawiający ma prawo potrącić je z zabezpieczenia należytego wykonania umowy, o którym mowa w § </w:t>
      </w:r>
      <w:r w:rsidR="00210876">
        <w:rPr>
          <w:rFonts w:ascii="Open Sans" w:hAnsi="Open Sans" w:cs="Open Sans"/>
          <w:sz w:val="20"/>
          <w:szCs w:val="20"/>
        </w:rPr>
        <w:t>16</w:t>
      </w:r>
      <w:r w:rsidRPr="00A550AB">
        <w:rPr>
          <w:rFonts w:ascii="Open Sans" w:hAnsi="Open Sans" w:cs="Open Sans"/>
          <w:sz w:val="20"/>
          <w:szCs w:val="20"/>
        </w:rPr>
        <w:t xml:space="preserve"> ust. 1 Umowy.</w:t>
      </w:r>
    </w:p>
    <w:p w:rsidR="00A550AB" w:rsidRPr="00A550AB" w:rsidRDefault="00A550AB" w:rsidP="00370787">
      <w:pPr>
        <w:numPr>
          <w:ilvl w:val="0"/>
          <w:numId w:val="8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W przypadku gdy kwota zabezpieczenia należytego wykonania umowy nie jest w stanie pokryć kar umownych, Zamawiający potrąci je z wystawionych faktur.</w:t>
      </w:r>
    </w:p>
    <w:p w:rsidR="00A550AB" w:rsidRPr="00A550AB" w:rsidRDefault="00A550AB" w:rsidP="00370787">
      <w:pPr>
        <w:numPr>
          <w:ilvl w:val="0"/>
          <w:numId w:val="80"/>
        </w:numPr>
        <w:suppressAutoHyphens/>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Strony dopuszczają możliwość dochodzenia odszkodowania uzupełniającego, przenoszącego wysokość zastrzeżonych kar umownych do wysokości rzeczywiście poniesionej szkody.</w:t>
      </w:r>
    </w:p>
    <w:p w:rsidR="00A550AB" w:rsidRPr="00A550AB" w:rsidRDefault="00A550AB" w:rsidP="00A550AB">
      <w:pPr>
        <w:autoSpaceDE w:val="0"/>
        <w:autoSpaceDN w:val="0"/>
        <w:adjustRightInd w:val="0"/>
        <w:spacing w:line="276" w:lineRule="auto"/>
        <w:jc w:val="center"/>
        <w:rPr>
          <w:rFonts w:ascii="Open Sans" w:hAnsi="Open Sans" w:cs="Open Sans"/>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xml:space="preserve">§ </w:t>
      </w:r>
      <w:r w:rsidR="00AF79CC">
        <w:rPr>
          <w:rFonts w:ascii="Open Sans" w:hAnsi="Open Sans" w:cs="Open Sans"/>
          <w:b/>
          <w:bCs/>
          <w:color w:val="000000"/>
          <w:sz w:val="20"/>
          <w:szCs w:val="20"/>
        </w:rPr>
        <w:t>1</w:t>
      </w:r>
      <w:r w:rsidR="00BA230F">
        <w:rPr>
          <w:rFonts w:ascii="Open Sans" w:hAnsi="Open Sans" w:cs="Open Sans"/>
          <w:b/>
          <w:bCs/>
          <w:color w:val="000000"/>
          <w:sz w:val="20"/>
          <w:szCs w:val="20"/>
        </w:rPr>
        <w:t>8</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Odpowiedzialność.</w:t>
      </w:r>
    </w:p>
    <w:p w:rsidR="00A550AB" w:rsidRPr="00A550AB" w:rsidRDefault="00A550AB" w:rsidP="00370787">
      <w:pPr>
        <w:numPr>
          <w:ilvl w:val="0"/>
          <w:numId w:val="114"/>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r w:rsidR="00E9596A">
        <w:rPr>
          <w:rFonts w:ascii="Open Sans" w:hAnsi="Open Sans" w:cs="Open Sans"/>
          <w:color w:val="000000"/>
          <w:sz w:val="20"/>
          <w:szCs w:val="20"/>
        </w:rPr>
        <w:t xml:space="preserve"> za</w:t>
      </w:r>
      <w:r w:rsidRPr="00A550AB">
        <w:rPr>
          <w:rFonts w:ascii="Open Sans" w:hAnsi="Open Sans" w:cs="Open Sans"/>
          <w:color w:val="000000"/>
          <w:sz w:val="20"/>
          <w:szCs w:val="20"/>
        </w:rPr>
        <w:t>:</w:t>
      </w:r>
    </w:p>
    <w:p w:rsidR="00A550AB" w:rsidRPr="00A550AB" w:rsidRDefault="00A550AB" w:rsidP="00370787">
      <w:pPr>
        <w:numPr>
          <w:ilvl w:val="1"/>
          <w:numId w:val="89"/>
        </w:numPr>
        <w:autoSpaceDE w:val="0"/>
        <w:autoSpaceDN w:val="0"/>
        <w:adjustRightInd w:val="0"/>
        <w:spacing w:line="276" w:lineRule="auto"/>
        <w:ind w:left="851" w:hanging="425"/>
        <w:jc w:val="both"/>
        <w:rPr>
          <w:rFonts w:ascii="Open Sans" w:hAnsi="Open Sans" w:cs="Open Sans"/>
          <w:color w:val="000000"/>
          <w:sz w:val="20"/>
          <w:szCs w:val="20"/>
        </w:rPr>
      </w:pPr>
      <w:r w:rsidRPr="00A550AB">
        <w:rPr>
          <w:rFonts w:ascii="Open Sans" w:hAnsi="Open Sans" w:cs="Open Sans"/>
          <w:color w:val="000000"/>
          <w:sz w:val="20"/>
          <w:szCs w:val="20"/>
        </w:rPr>
        <w:t>odpowiednie wykonanie Robót, wykorzystane materiały, przyjęte technologie, metody realizacji Inwestycji i bezpieczeństwo wszelkich czynności wykonywanych na Terenie budowy;</w:t>
      </w:r>
    </w:p>
    <w:p w:rsidR="00A550AB" w:rsidRPr="00A550AB" w:rsidRDefault="00A550AB" w:rsidP="00370787">
      <w:pPr>
        <w:numPr>
          <w:ilvl w:val="1"/>
          <w:numId w:val="89"/>
        </w:numPr>
        <w:autoSpaceDE w:val="0"/>
        <w:autoSpaceDN w:val="0"/>
        <w:adjustRightInd w:val="0"/>
        <w:spacing w:line="276" w:lineRule="auto"/>
        <w:ind w:left="851" w:hanging="425"/>
        <w:jc w:val="both"/>
        <w:rPr>
          <w:rFonts w:ascii="Open Sans" w:hAnsi="Open Sans" w:cs="Open Sans"/>
          <w:color w:val="000000"/>
          <w:sz w:val="20"/>
          <w:szCs w:val="20"/>
        </w:rPr>
      </w:pPr>
      <w:r w:rsidRPr="00A550AB">
        <w:rPr>
          <w:rFonts w:ascii="Open Sans" w:hAnsi="Open Sans" w:cs="Open Sans"/>
          <w:color w:val="000000"/>
          <w:sz w:val="20"/>
          <w:szCs w:val="20"/>
        </w:rPr>
        <w:t>uszkodzenia bądź zniszczenia istniejących sieci lub urządzeń;</w:t>
      </w:r>
    </w:p>
    <w:p w:rsidR="00A550AB" w:rsidRPr="00A550AB" w:rsidRDefault="00A550AB" w:rsidP="00370787">
      <w:pPr>
        <w:numPr>
          <w:ilvl w:val="1"/>
          <w:numId w:val="89"/>
        </w:numPr>
        <w:autoSpaceDE w:val="0"/>
        <w:autoSpaceDN w:val="0"/>
        <w:adjustRightInd w:val="0"/>
        <w:spacing w:line="276" w:lineRule="auto"/>
        <w:ind w:left="851" w:hanging="425"/>
        <w:jc w:val="both"/>
        <w:rPr>
          <w:rFonts w:ascii="Open Sans" w:hAnsi="Open Sans" w:cs="Open Sans"/>
          <w:color w:val="000000"/>
          <w:sz w:val="20"/>
          <w:szCs w:val="20"/>
        </w:rPr>
      </w:pPr>
      <w:r w:rsidRPr="00A550AB">
        <w:rPr>
          <w:rFonts w:ascii="Open Sans" w:hAnsi="Open Sans" w:cs="Open Sans"/>
          <w:color w:val="000000"/>
          <w:sz w:val="20"/>
          <w:szCs w:val="20"/>
        </w:rPr>
        <w:t>wypadki przy pracy spowodowane nieprzestrzeganiem, przepisów prawa, standardów i norm, jak również zasad sztuki budowlanej i zaleceń Zamawiającego i Inspektora Nadzoru;</w:t>
      </w:r>
    </w:p>
    <w:p w:rsidR="00A550AB" w:rsidRPr="00A550AB" w:rsidRDefault="00A550AB" w:rsidP="00370787">
      <w:pPr>
        <w:numPr>
          <w:ilvl w:val="1"/>
          <w:numId w:val="89"/>
        </w:numPr>
        <w:autoSpaceDE w:val="0"/>
        <w:autoSpaceDN w:val="0"/>
        <w:adjustRightInd w:val="0"/>
        <w:spacing w:line="276" w:lineRule="auto"/>
        <w:ind w:left="851" w:hanging="425"/>
        <w:jc w:val="both"/>
        <w:rPr>
          <w:rFonts w:ascii="Open Sans" w:hAnsi="Open Sans" w:cs="Open Sans"/>
          <w:color w:val="000000"/>
          <w:sz w:val="20"/>
          <w:szCs w:val="20"/>
        </w:rPr>
      </w:pPr>
      <w:r w:rsidRPr="00A550AB">
        <w:rPr>
          <w:rFonts w:ascii="Open Sans" w:hAnsi="Open Sans" w:cs="Open Sans"/>
          <w:color w:val="000000"/>
          <w:sz w:val="20"/>
          <w:szCs w:val="20"/>
        </w:rPr>
        <w:t>wszelkie związane z wykonaniem Robót naruszenia praw ochronnych, a w szczególności praw patentowych i innych praw własności przemysłowej, praw autorskich i autorskich praw pokrewnych oraz za wszelkie szkody powstałe z tego tytułu;</w:t>
      </w:r>
    </w:p>
    <w:p w:rsidR="00A550AB" w:rsidRPr="00A550AB" w:rsidRDefault="00A550AB" w:rsidP="00370787">
      <w:pPr>
        <w:numPr>
          <w:ilvl w:val="1"/>
          <w:numId w:val="89"/>
        </w:numPr>
        <w:autoSpaceDE w:val="0"/>
        <w:autoSpaceDN w:val="0"/>
        <w:adjustRightInd w:val="0"/>
        <w:spacing w:line="276" w:lineRule="auto"/>
        <w:ind w:left="851" w:hanging="425"/>
        <w:jc w:val="both"/>
        <w:rPr>
          <w:rFonts w:ascii="Open Sans" w:hAnsi="Open Sans" w:cs="Open Sans"/>
          <w:color w:val="000000"/>
          <w:sz w:val="20"/>
          <w:szCs w:val="20"/>
        </w:rPr>
      </w:pPr>
      <w:r w:rsidRPr="00A550AB">
        <w:rPr>
          <w:rFonts w:ascii="Open Sans" w:hAnsi="Open Sans" w:cs="Open Sans"/>
          <w:color w:val="000000"/>
          <w:sz w:val="20"/>
          <w:szCs w:val="20"/>
        </w:rPr>
        <w:t>wszelkie szkody powstałe na skutek użytkowania przez Wykonawcę Terenu budowy, materiałów, maszyn i urządzeń;</w:t>
      </w:r>
    </w:p>
    <w:p w:rsidR="00A550AB" w:rsidRPr="00A550AB" w:rsidRDefault="00A550AB" w:rsidP="00370787">
      <w:pPr>
        <w:numPr>
          <w:ilvl w:val="1"/>
          <w:numId w:val="89"/>
        </w:numPr>
        <w:autoSpaceDE w:val="0"/>
        <w:autoSpaceDN w:val="0"/>
        <w:adjustRightInd w:val="0"/>
        <w:spacing w:line="276" w:lineRule="auto"/>
        <w:ind w:left="851" w:hanging="425"/>
        <w:jc w:val="both"/>
        <w:rPr>
          <w:rFonts w:ascii="Open Sans" w:hAnsi="Open Sans" w:cs="Open Sans"/>
          <w:color w:val="000000"/>
          <w:sz w:val="20"/>
          <w:szCs w:val="20"/>
        </w:rPr>
      </w:pPr>
      <w:r w:rsidRPr="00A550AB">
        <w:rPr>
          <w:rFonts w:ascii="Open Sans" w:hAnsi="Open Sans" w:cs="Open Sans"/>
          <w:color w:val="000000"/>
          <w:sz w:val="20"/>
          <w:szCs w:val="20"/>
        </w:rPr>
        <w:t>wszelkie szkody wyrządzone osobom trzecim.</w:t>
      </w:r>
    </w:p>
    <w:p w:rsidR="00A550AB" w:rsidRPr="00A550AB" w:rsidRDefault="00A550AB" w:rsidP="00370787">
      <w:pPr>
        <w:numPr>
          <w:ilvl w:val="0"/>
          <w:numId w:val="114"/>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Wykonawca odpowiada za działania i zaniedbania osób, z pomocą których wykonuje Przedmiot Umowy, jak również osób, którym wykonanie zobowiązań powierza, jak za własne działania.</w:t>
      </w:r>
    </w:p>
    <w:p w:rsidR="00A550AB" w:rsidRPr="00A550AB" w:rsidRDefault="00A550AB" w:rsidP="00370787">
      <w:pPr>
        <w:numPr>
          <w:ilvl w:val="0"/>
          <w:numId w:val="114"/>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Wykonawca usuwa na własny koszt wszelkie wyrządzone szkody.</w:t>
      </w:r>
    </w:p>
    <w:p w:rsidR="00A550AB" w:rsidRPr="00A550AB" w:rsidRDefault="00A550AB" w:rsidP="00370787">
      <w:pPr>
        <w:numPr>
          <w:ilvl w:val="0"/>
          <w:numId w:val="114"/>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 xml:space="preserve">Wykonawca jest odpowiedzialny względem Zamawiającego za wady Dokumentacji projektowej zmniejszające jej wartość lub użyteczność ze względu na cel oznaczony w Umowie, </w:t>
      </w:r>
      <w:r w:rsidR="00F94BDA">
        <w:rPr>
          <w:rFonts w:ascii="Open Sans" w:hAnsi="Open Sans" w:cs="Open Sans"/>
          <w:color w:val="000000"/>
          <w:sz w:val="20"/>
          <w:szCs w:val="20"/>
        </w:rPr>
        <w:br/>
      </w:r>
      <w:r w:rsidRPr="00A550AB">
        <w:rPr>
          <w:rFonts w:ascii="Open Sans" w:hAnsi="Open Sans" w:cs="Open Sans"/>
          <w:color w:val="000000"/>
          <w:sz w:val="20"/>
          <w:szCs w:val="20"/>
        </w:rPr>
        <w:t xml:space="preserve">a w szczególności odpowiada za rozwiązania niezgodne z parametrami ustalonymi w normach </w:t>
      </w:r>
      <w:r w:rsidRPr="00A550AB">
        <w:rPr>
          <w:rFonts w:ascii="Open Sans" w:hAnsi="Open Sans" w:cs="Open Sans"/>
          <w:color w:val="000000"/>
          <w:sz w:val="20"/>
          <w:szCs w:val="20"/>
        </w:rPr>
        <w:br/>
        <w:t>i przepisach techniczno – budowlanych.</w:t>
      </w:r>
    </w:p>
    <w:p w:rsidR="00A550AB" w:rsidRPr="00A550AB" w:rsidRDefault="00A550AB" w:rsidP="00370787">
      <w:pPr>
        <w:numPr>
          <w:ilvl w:val="0"/>
          <w:numId w:val="114"/>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Zamawiającemu, który otrzymał wadliwą Dokumentację projektową przysługuje prawo żądania od Wykonawcy:</w:t>
      </w:r>
    </w:p>
    <w:p w:rsidR="00A550AB" w:rsidRPr="00A550AB" w:rsidRDefault="00A550AB" w:rsidP="00370787">
      <w:pPr>
        <w:numPr>
          <w:ilvl w:val="3"/>
          <w:numId w:val="88"/>
        </w:numPr>
        <w:autoSpaceDE w:val="0"/>
        <w:autoSpaceDN w:val="0"/>
        <w:adjustRightInd w:val="0"/>
        <w:spacing w:line="276" w:lineRule="auto"/>
        <w:ind w:left="709" w:hanging="283"/>
        <w:jc w:val="both"/>
        <w:rPr>
          <w:rFonts w:ascii="Open Sans" w:hAnsi="Open Sans" w:cs="Open Sans"/>
          <w:color w:val="000000"/>
          <w:sz w:val="20"/>
          <w:szCs w:val="20"/>
        </w:rPr>
      </w:pPr>
      <w:r w:rsidRPr="00A550AB">
        <w:rPr>
          <w:rFonts w:ascii="Open Sans" w:hAnsi="Open Sans" w:cs="Open Sans"/>
          <w:color w:val="000000"/>
          <w:sz w:val="20"/>
          <w:szCs w:val="20"/>
        </w:rPr>
        <w:t>bezwzględnego usunięcia wad oraz uzupełnień w terminie wyznaczonym Wykonawcy na jej koszt bez względu na ich wysokość;</w:t>
      </w:r>
    </w:p>
    <w:p w:rsidR="00A550AB" w:rsidRPr="00A550AB" w:rsidRDefault="00A550AB" w:rsidP="00370787">
      <w:pPr>
        <w:numPr>
          <w:ilvl w:val="3"/>
          <w:numId w:val="88"/>
        </w:numPr>
        <w:autoSpaceDE w:val="0"/>
        <w:autoSpaceDN w:val="0"/>
        <w:adjustRightInd w:val="0"/>
        <w:spacing w:line="276" w:lineRule="auto"/>
        <w:ind w:left="709" w:hanging="283"/>
        <w:jc w:val="both"/>
        <w:rPr>
          <w:rFonts w:ascii="Open Sans" w:hAnsi="Open Sans" w:cs="Open Sans"/>
          <w:color w:val="000000"/>
          <w:sz w:val="20"/>
          <w:szCs w:val="20"/>
        </w:rPr>
      </w:pPr>
      <w:r w:rsidRPr="00A550AB">
        <w:rPr>
          <w:rFonts w:ascii="Open Sans" w:hAnsi="Open Sans" w:cs="Open Sans"/>
          <w:color w:val="000000"/>
          <w:sz w:val="20"/>
          <w:szCs w:val="20"/>
        </w:rPr>
        <w:t>obniżenia Wynagrodzenia;</w:t>
      </w:r>
    </w:p>
    <w:p w:rsidR="00A550AB" w:rsidRPr="00A550AB" w:rsidRDefault="00A550AB" w:rsidP="00370787">
      <w:pPr>
        <w:numPr>
          <w:ilvl w:val="3"/>
          <w:numId w:val="88"/>
        </w:numPr>
        <w:autoSpaceDE w:val="0"/>
        <w:autoSpaceDN w:val="0"/>
        <w:adjustRightInd w:val="0"/>
        <w:spacing w:line="276" w:lineRule="auto"/>
        <w:ind w:left="709" w:hanging="283"/>
        <w:jc w:val="both"/>
        <w:rPr>
          <w:rFonts w:ascii="Open Sans" w:hAnsi="Open Sans" w:cs="Open Sans"/>
          <w:color w:val="000000"/>
          <w:sz w:val="20"/>
          <w:szCs w:val="20"/>
        </w:rPr>
      </w:pPr>
      <w:r w:rsidRPr="00A550AB">
        <w:rPr>
          <w:rFonts w:ascii="Open Sans" w:hAnsi="Open Sans" w:cs="Open Sans"/>
          <w:color w:val="000000"/>
          <w:sz w:val="20"/>
          <w:szCs w:val="20"/>
        </w:rPr>
        <w:t>odstąpienia od Umowy bez Wynagrodzenia, jeżeli zauważono wady uniemożliwiające realizację Obiektu na podstawie wykonanej Dokumentacji projektowej;</w:t>
      </w:r>
    </w:p>
    <w:p w:rsidR="00A550AB" w:rsidRPr="00A550AB" w:rsidRDefault="00A550AB" w:rsidP="00370787">
      <w:pPr>
        <w:numPr>
          <w:ilvl w:val="3"/>
          <w:numId w:val="88"/>
        </w:numPr>
        <w:autoSpaceDE w:val="0"/>
        <w:autoSpaceDN w:val="0"/>
        <w:adjustRightInd w:val="0"/>
        <w:spacing w:line="276" w:lineRule="auto"/>
        <w:ind w:left="709" w:hanging="283"/>
        <w:jc w:val="both"/>
        <w:rPr>
          <w:rFonts w:ascii="Open Sans" w:hAnsi="Open Sans" w:cs="Open Sans"/>
          <w:color w:val="000000"/>
          <w:sz w:val="20"/>
          <w:szCs w:val="20"/>
        </w:rPr>
      </w:pPr>
      <w:r w:rsidRPr="00A550AB">
        <w:rPr>
          <w:rFonts w:ascii="Open Sans" w:hAnsi="Open Sans" w:cs="Open Sans"/>
          <w:color w:val="000000"/>
          <w:sz w:val="20"/>
          <w:szCs w:val="20"/>
        </w:rPr>
        <w:t>wykonanie nowej dokumentacji wraz z uzgodnieniami na koszt Wykonawcy.</w:t>
      </w:r>
    </w:p>
    <w:p w:rsidR="00A550AB" w:rsidRPr="00A550AB" w:rsidRDefault="00A550AB" w:rsidP="00370787">
      <w:pPr>
        <w:numPr>
          <w:ilvl w:val="0"/>
          <w:numId w:val="114"/>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Zamawiającemu przysługuje prawo wyegzekwowania od Wykonawcy naprawienia szkody powstałej w skutek nie osiągnięcia w zrealizowanym Obiekcie parametrów zgodnych z normami i przepisami techniczno – budowlanymi.</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lastRenderedPageBreak/>
        <w:t xml:space="preserve">§ </w:t>
      </w:r>
      <w:r w:rsidR="00E9596A">
        <w:rPr>
          <w:rFonts w:ascii="Open Sans" w:hAnsi="Open Sans" w:cs="Open Sans"/>
          <w:b/>
          <w:bCs/>
          <w:color w:val="000000"/>
          <w:sz w:val="20"/>
          <w:szCs w:val="20"/>
        </w:rPr>
        <w:t>19</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Zmiana Umowy.</w:t>
      </w:r>
    </w:p>
    <w:p w:rsidR="00A550AB" w:rsidRPr="00A550AB" w:rsidRDefault="00A550AB" w:rsidP="00370787">
      <w:pPr>
        <w:numPr>
          <w:ilvl w:val="3"/>
          <w:numId w:val="79"/>
        </w:numPr>
        <w:suppressAutoHyphens/>
        <w:spacing w:line="276" w:lineRule="auto"/>
        <w:ind w:left="426" w:hanging="426"/>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Pr="00A550AB">
        <w:rPr>
          <w:rFonts w:ascii="Open Sans" w:eastAsia="Calibri" w:hAnsi="Open Sans" w:cs="Open Sans"/>
          <w:kern w:val="24"/>
          <w:sz w:val="20"/>
          <w:szCs w:val="20"/>
          <w:lang w:eastAsia="en-US"/>
        </w:rPr>
        <w:br/>
        <w:t>(</w:t>
      </w:r>
      <w:r w:rsidRPr="00A550AB">
        <w:rPr>
          <w:rFonts w:ascii="Open Sans" w:hAnsi="Open Sans" w:cs="Open Sans"/>
          <w:kern w:val="1"/>
          <w:sz w:val="20"/>
          <w:szCs w:val="20"/>
          <w:lang w:eastAsia="ar-SA"/>
        </w:rPr>
        <w:t>t.j. Dz. U. z 2018 r. poz. 1986</w:t>
      </w:r>
      <w:r w:rsidRPr="00A550AB">
        <w:rPr>
          <w:rFonts w:ascii="Open Sans" w:eastAsia="Calibri" w:hAnsi="Open Sans" w:cs="Open Sans"/>
          <w:kern w:val="24"/>
          <w:sz w:val="20"/>
          <w:szCs w:val="20"/>
          <w:lang w:eastAsia="en-US"/>
        </w:rPr>
        <w:t>) zgodnie ze specyfikacją istotnych warunków zamówienia.</w:t>
      </w:r>
    </w:p>
    <w:p w:rsidR="00A550AB" w:rsidRPr="00A550AB" w:rsidRDefault="00A550AB" w:rsidP="00370787">
      <w:pPr>
        <w:numPr>
          <w:ilvl w:val="3"/>
          <w:numId w:val="79"/>
        </w:numPr>
        <w:suppressAutoHyphens/>
        <w:spacing w:line="276" w:lineRule="auto"/>
        <w:ind w:left="426" w:hanging="426"/>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rsidR="00A550AB" w:rsidRPr="00A550AB" w:rsidRDefault="00A550AB" w:rsidP="00370787">
      <w:pPr>
        <w:numPr>
          <w:ilvl w:val="3"/>
          <w:numId w:val="79"/>
        </w:numPr>
        <w:suppressAutoHyphens/>
        <w:spacing w:line="276" w:lineRule="auto"/>
        <w:ind w:left="426" w:hanging="426"/>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 xml:space="preserve">Zamawiający zastrzega możliwość wprowadzenia istotnych zmian postanowień zawartej umowy. </w:t>
      </w:r>
      <w:r w:rsidRPr="00A550AB">
        <w:rPr>
          <w:rFonts w:ascii="Open Sans" w:eastAsia="Calibri" w:hAnsi="Open Sans" w:cs="Open Sans"/>
          <w:kern w:val="24"/>
          <w:sz w:val="20"/>
          <w:szCs w:val="20"/>
          <w:lang w:eastAsia="en-US"/>
        </w:rPr>
        <w:br/>
        <w:t>W szczególności postanowienia umowy mogą ulec zmianie w następującym zakresie oraz na następujących warunkach:</w:t>
      </w:r>
    </w:p>
    <w:p w:rsidR="00A550AB" w:rsidRPr="00A550AB" w:rsidRDefault="00A550AB" w:rsidP="00370787">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A550AB" w:rsidRPr="00A550AB" w:rsidRDefault="00A550AB" w:rsidP="00370787">
      <w:pPr>
        <w:numPr>
          <w:ilvl w:val="0"/>
          <w:numId w:val="86"/>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p>
    <w:p w:rsidR="00A550AB" w:rsidRPr="00A550AB" w:rsidRDefault="00A550AB" w:rsidP="00370787">
      <w:pPr>
        <w:numPr>
          <w:ilvl w:val="0"/>
          <w:numId w:val="86"/>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zmiana wykonawcy spowodowałaby istotną niedogodność lub znaczne zwiększenie kosztów dla Zamawiającego,</w:t>
      </w:r>
    </w:p>
    <w:p w:rsidR="00A550AB" w:rsidRPr="00A550AB" w:rsidRDefault="00A550AB" w:rsidP="00370787">
      <w:pPr>
        <w:numPr>
          <w:ilvl w:val="0"/>
          <w:numId w:val="86"/>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wartość każdej kolejnej zmiany nie przekracza 50% wartości zamówienia określonej pierwotnie w umowie lub umowie ramowej,</w:t>
      </w:r>
    </w:p>
    <w:p w:rsidR="00A550AB" w:rsidRPr="00A550AB" w:rsidRDefault="00A550AB" w:rsidP="00370787">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zostały spełnione łącznie następujące warunki:</w:t>
      </w:r>
    </w:p>
    <w:p w:rsidR="00A550AB" w:rsidRPr="00A550AB" w:rsidRDefault="00A550AB" w:rsidP="00370787">
      <w:pPr>
        <w:numPr>
          <w:ilvl w:val="0"/>
          <w:numId w:val="87"/>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p>
    <w:p w:rsidR="00A550AB" w:rsidRPr="00A550AB" w:rsidRDefault="00A550AB" w:rsidP="00370787">
      <w:pPr>
        <w:numPr>
          <w:ilvl w:val="0"/>
          <w:numId w:val="87"/>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 xml:space="preserve">wartość zmiany nie przekracza 50% wartości zamówienia określonej pierwotnie </w:t>
      </w:r>
      <w:r w:rsidRPr="00A550AB">
        <w:rPr>
          <w:rFonts w:ascii="Open Sans" w:eastAsia="Calibri" w:hAnsi="Open Sans" w:cs="Open Sans"/>
          <w:kern w:val="24"/>
          <w:sz w:val="20"/>
          <w:szCs w:val="20"/>
          <w:lang w:eastAsia="en-US"/>
        </w:rPr>
        <w:br/>
        <w:t>w umowie lub umowie ramowej,</w:t>
      </w:r>
    </w:p>
    <w:p w:rsidR="00A550AB" w:rsidRPr="00A550AB" w:rsidRDefault="00A550AB" w:rsidP="00370787">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 xml:space="preserve">Wykonawcę, któremu Zamawiający udzielił zamówienia, ma zastąpić nowy Wykonawca </w:t>
      </w:r>
      <w:r w:rsidRPr="00A550AB">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A550AB" w:rsidRPr="00A550AB" w:rsidRDefault="00A550AB" w:rsidP="00370787">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 xml:space="preserve">łączna wartość zmian jest mniejsza niż kwoty określone w przepisach wydanych na podstawie art. 11 ust. 8 i jest mniejsza od 10% wartości zamówienia określonej pierwotnie w umowie </w:t>
      </w:r>
      <w:r w:rsidRPr="00A550AB">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rsidR="00A550AB" w:rsidRPr="00A550AB" w:rsidRDefault="00A550AB" w:rsidP="00370787">
      <w:pPr>
        <w:numPr>
          <w:ilvl w:val="3"/>
          <w:numId w:val="79"/>
        </w:numPr>
        <w:suppressAutoHyphens/>
        <w:spacing w:line="276" w:lineRule="auto"/>
        <w:ind w:left="426" w:hanging="426"/>
        <w:jc w:val="both"/>
        <w:outlineLvl w:val="1"/>
        <w:rPr>
          <w:rFonts w:ascii="Open Sans" w:hAnsi="Open Sans" w:cs="Open Sans"/>
          <w:sz w:val="20"/>
          <w:szCs w:val="20"/>
        </w:rPr>
      </w:pPr>
      <w:r w:rsidRPr="00A550AB">
        <w:rPr>
          <w:rFonts w:ascii="Open Sans" w:hAnsi="Open Sans" w:cs="Open Sans"/>
          <w:sz w:val="20"/>
          <w:szCs w:val="20"/>
        </w:rPr>
        <w:t>Strony mają prawo do przedłużenia Terminu zakończenia przedmiotu Umowy o okres trwania przyczyn, z powodu których będzie zagrożone dotrzymanie Termin</w:t>
      </w:r>
      <w:r w:rsidR="00752C54">
        <w:rPr>
          <w:rFonts w:ascii="Open Sans" w:hAnsi="Open Sans" w:cs="Open Sans"/>
          <w:sz w:val="20"/>
          <w:szCs w:val="20"/>
        </w:rPr>
        <w:t>u</w:t>
      </w:r>
      <w:r w:rsidRPr="00A550AB">
        <w:rPr>
          <w:rFonts w:ascii="Open Sans" w:hAnsi="Open Sans" w:cs="Open Sans"/>
          <w:sz w:val="20"/>
          <w:szCs w:val="20"/>
        </w:rPr>
        <w:t xml:space="preserve"> zakończenia przedmiotu Umowy, w następujących sytuacjach:</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jeżeli przyczyny, z powodu których będzie zagrożone dotrzymanie Terminu zakończenia robót będą następstwem okoliczności, za które odpowiedzialność ponosi Zamawiający, </w:t>
      </w:r>
      <w:r w:rsidRPr="00A550AB">
        <w:rPr>
          <w:rFonts w:ascii="Open Sans" w:eastAsia="Calibri" w:hAnsi="Open Sans" w:cs="Open Sans"/>
          <w:sz w:val="20"/>
          <w:szCs w:val="20"/>
          <w:lang w:eastAsia="en-US"/>
        </w:rPr>
        <w:br/>
        <w:t>w szczególności będą następstwem nieterminowego przekazania Terenu budowy, konieczności zmian Dokumentacji projektowej w zakresie, w jakim ww. okoliczności miały lub będą mogły mieć wpływ na dotrzymanie Terminu zakończenia robót</w:t>
      </w:r>
      <w:r w:rsidR="00752C54">
        <w:rPr>
          <w:rFonts w:ascii="Open Sans" w:eastAsia="Calibri" w:hAnsi="Open Sans" w:cs="Open Sans"/>
          <w:sz w:val="20"/>
          <w:szCs w:val="20"/>
          <w:lang w:eastAsia="en-US"/>
        </w:rPr>
        <w:t>;</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lastRenderedPageBreak/>
        <w:t xml:space="preserve">gdy konieczność zmiany Terminu będzie następstwem działań organów administracji publicznej podejmowanych w na wniosek wykonawcy, zamawiającego lub z urzędu w celu załatwienia sprawy administracyjnej związanej z uzyskaniem decyzji, pozwoleń, uzgodnień itp. </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wystąpią opóźnienia w dokonaniu określonych czynności administracyjnych przez właściwe organy administracji publicznej, które nie są następstwem okoliczności, za które Wykonawca ponosi odpowiedzialność</w:t>
      </w:r>
      <w:r w:rsidR="00752C54">
        <w:rPr>
          <w:rFonts w:ascii="Open Sans" w:eastAsia="Calibri" w:hAnsi="Open Sans" w:cs="Open Sans"/>
          <w:sz w:val="20"/>
          <w:szCs w:val="20"/>
          <w:lang w:eastAsia="en-US"/>
        </w:rPr>
        <w:t>;</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r w:rsidR="00752C54">
        <w:rPr>
          <w:rFonts w:ascii="Open Sans" w:eastAsia="Calibri" w:hAnsi="Open Sans" w:cs="Open Sans"/>
          <w:sz w:val="20"/>
          <w:szCs w:val="20"/>
          <w:lang w:eastAsia="en-US"/>
        </w:rPr>
        <w:t>;</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gdy wystąpi konieczność wykonania robót zamiennych lub innych robót niezbędnych do wykonania przedmiotu Umowy ze względu na zasady wiedzy technicznej, oraz wykonania robót dodatkowych lub zamówień polegających na powtórzeniu podobnych robót budowlanych, które wstrzymują lub opóźniają realizację przedmiotu Umowy, wystąpienia niebezpieczeństwa kolizji z planowanymi lub równolegle prowadzonymi przez inne podmioty inwestycjami w zakresie niezbędnym do uniknięcia lub usunięcia tych kolizji</w:t>
      </w:r>
      <w:r w:rsidR="00752C54">
        <w:rPr>
          <w:rFonts w:ascii="Open Sans" w:eastAsia="Calibri" w:hAnsi="Open Sans" w:cs="Open Sans"/>
          <w:sz w:val="20"/>
          <w:szCs w:val="20"/>
          <w:lang w:eastAsia="en-US"/>
        </w:rPr>
        <w:t>;</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wystąpią opóźnienia w dokonaniu określonych czynności lub ich zaniechanie przez właściwe organy administracji państwowej, które nie są następstwem okoliczności, za które Wykonawca ponosi odpowiedzialność</w:t>
      </w:r>
      <w:r w:rsidR="00752C54">
        <w:rPr>
          <w:rFonts w:ascii="Open Sans" w:eastAsia="Calibri" w:hAnsi="Open Sans" w:cs="Open Sans"/>
          <w:sz w:val="20"/>
          <w:szCs w:val="20"/>
          <w:lang w:eastAsia="en-US"/>
        </w:rPr>
        <w:t>;</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r w:rsidR="00752C54">
        <w:rPr>
          <w:rFonts w:ascii="Open Sans" w:eastAsia="Calibri" w:hAnsi="Open Sans" w:cs="Open Sans"/>
          <w:sz w:val="20"/>
          <w:szCs w:val="20"/>
          <w:lang w:eastAsia="en-US"/>
        </w:rPr>
        <w:t>;</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jeżeli wystąpi brak możliwości wykonywania robót z powodu nie dopuszczania do ich wykonywania przez uprawniony organ lub nakazania ich wstrzymania przez uprawniony organ, z przyczyn niezależnych od Wykonawcy</w:t>
      </w:r>
      <w:r w:rsidR="00752C54">
        <w:rPr>
          <w:rFonts w:ascii="Open Sans" w:eastAsia="Calibri" w:hAnsi="Open Sans" w:cs="Open Sans"/>
          <w:sz w:val="20"/>
          <w:szCs w:val="20"/>
          <w:lang w:eastAsia="en-US"/>
        </w:rPr>
        <w:t>;</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wystąpienia Siły wyższej uniemożliwiającej wykonanie przedmiotu Umowy zgodnie z jej postanowieniami;</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wystąpienia koniczności wykonania robót dodatkowych;</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wystąpienia konieczności wprowadzenia zmian do przedmiotu Umowy na skutek wydanych decyzji administracyjnych lub wymogu uzyskania decyzji lub uzgodnienia pod warunkiem wprowadzenia określonej modyfikacji;</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zawieszenia robót przez organy nadzoru budowlanego z przyczyn niezależnych od Wykonawcy;</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działania osób trzecich, które to działania uniemożliwią wykonanie lub kontynuację prac;</w:t>
      </w:r>
    </w:p>
    <w:p w:rsidR="00A550AB" w:rsidRPr="00A550AB" w:rsidRDefault="00A550AB" w:rsidP="00370787">
      <w:pPr>
        <w:numPr>
          <w:ilvl w:val="2"/>
          <w:numId w:val="122"/>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ze względu na wystąpienie działań lub zaniechań organów władzy publicznej, w tym zmian przepisów i interpretacji przepisów dotyczących realizacji i finansowania przedmiotu Umowy, przekroczenia terminów na wydanie odpowiednich decyzji, zezwoleń, uzgodnień.</w:t>
      </w:r>
    </w:p>
    <w:p w:rsidR="00A550AB" w:rsidRPr="00A550AB" w:rsidRDefault="00A550AB" w:rsidP="00370787">
      <w:pPr>
        <w:numPr>
          <w:ilvl w:val="3"/>
          <w:numId w:val="79"/>
        </w:numPr>
        <w:suppressAutoHyphens/>
        <w:spacing w:line="276" w:lineRule="auto"/>
        <w:ind w:left="426" w:hanging="426"/>
        <w:jc w:val="both"/>
        <w:outlineLvl w:val="1"/>
        <w:rPr>
          <w:rFonts w:ascii="Open Sans" w:hAnsi="Open Sans" w:cs="Open Sans"/>
          <w:sz w:val="20"/>
          <w:szCs w:val="20"/>
        </w:rPr>
      </w:pPr>
      <w:r w:rsidRPr="00A550AB">
        <w:rPr>
          <w:rFonts w:ascii="Open Sans" w:hAnsi="Open Sans" w:cs="Open Sans"/>
          <w:sz w:val="20"/>
          <w:szCs w:val="20"/>
        </w:rPr>
        <w:t xml:space="preserve">Wykonawca jest uprawniony do żądania zmiany Umowy w zakresie Materiałów, parametrów technicznych, technologii wykonania robót budowlanych, sposobu i zakresu wykonania przedmiotu Umowy w następujących sytuacjach: </w:t>
      </w:r>
    </w:p>
    <w:p w:rsidR="00A550AB" w:rsidRPr="00A550AB" w:rsidRDefault="00A550AB" w:rsidP="00370787">
      <w:pPr>
        <w:numPr>
          <w:ilvl w:val="2"/>
          <w:numId w:val="123"/>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konieczności zrealizowania jakiejkolwiek części robót, objętej przedmiotem Umowy, przy zastosowaniu odmiennych rozwiązań technicznych lub technologicznych, niż wskazane </w:t>
      </w:r>
      <w:r w:rsidRPr="00A550AB">
        <w:rPr>
          <w:rFonts w:ascii="Open Sans" w:eastAsia="Calibri" w:hAnsi="Open Sans" w:cs="Open Sans"/>
          <w:sz w:val="20"/>
          <w:szCs w:val="20"/>
          <w:lang w:eastAsia="en-US"/>
        </w:rPr>
        <w:br/>
        <w:t xml:space="preserve">w Dokumentacji projektowej, a wynikających ze stwierdzonych Wad tej Dokumentacji lub </w:t>
      </w:r>
      <w:r w:rsidRPr="00A550AB">
        <w:rPr>
          <w:rFonts w:ascii="Open Sans" w:eastAsia="Calibri" w:hAnsi="Open Sans" w:cs="Open Sans"/>
          <w:sz w:val="20"/>
          <w:szCs w:val="20"/>
          <w:lang w:eastAsia="en-US"/>
        </w:rPr>
        <w:lastRenderedPageBreak/>
        <w:t>zmiany stanu prawnego w oparciu, o który je przygotowano, gdyby zastosowanie przewidzianych rozwiązań groziło niewykonaniem lub nienależytym wykonaniem przedmiotu Umowy,</w:t>
      </w:r>
    </w:p>
    <w:p w:rsidR="00A550AB" w:rsidRPr="00A550AB" w:rsidRDefault="00A550AB" w:rsidP="00370787">
      <w:pPr>
        <w:numPr>
          <w:ilvl w:val="2"/>
          <w:numId w:val="123"/>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konieczności realizacji robót wynikających z wprowadzenia w Dokumentacji projektowej zmian uznanych za nieistotne odstępstwo od projektu budowlanego, wynikających z art. 36a ust. 1 PrBud,</w:t>
      </w:r>
    </w:p>
    <w:p w:rsidR="00A550AB" w:rsidRPr="00A550AB" w:rsidRDefault="00A550AB" w:rsidP="00370787">
      <w:pPr>
        <w:numPr>
          <w:ilvl w:val="2"/>
          <w:numId w:val="123"/>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wystąpienia warunków geologicznych, geotechnicznych lub hydrologicznych odbiegających </w:t>
      </w:r>
      <w:r w:rsidRPr="00A550AB">
        <w:rPr>
          <w:rFonts w:ascii="Open Sans" w:eastAsia="Calibri" w:hAnsi="Open Sans" w:cs="Open Sans"/>
          <w:sz w:val="20"/>
          <w:szCs w:val="20"/>
          <w:lang w:eastAsia="en-US"/>
        </w:rPr>
        <w:br/>
        <w:t>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550AB" w:rsidRPr="00A550AB" w:rsidRDefault="00A550AB" w:rsidP="00370787">
      <w:pPr>
        <w:numPr>
          <w:ilvl w:val="2"/>
          <w:numId w:val="123"/>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wystąpienia warunków Terenu budowy odbiegających w sposób istotny od przyjętych </w:t>
      </w:r>
      <w:r w:rsidRPr="00A550AB">
        <w:rPr>
          <w:rFonts w:ascii="Open Sans" w:eastAsia="Calibri" w:hAnsi="Open Sans" w:cs="Open Sans"/>
          <w:sz w:val="20"/>
          <w:szCs w:val="20"/>
          <w:lang w:eastAsia="en-US"/>
        </w:rPr>
        <w:br/>
        <w:t>w Dokumentacji projektowej, w szczególności napotkania niezinwentaryzowanych lub błędnie zinwentaryzowanych sieci, instalacji lub innych obiektów budowlanych,</w:t>
      </w:r>
    </w:p>
    <w:p w:rsidR="00A550AB" w:rsidRPr="00A550AB" w:rsidRDefault="00A550AB" w:rsidP="00370787">
      <w:pPr>
        <w:numPr>
          <w:ilvl w:val="2"/>
          <w:numId w:val="123"/>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konieczności zrealizowania przedmiotu Umowy przy zastosowaniu innych rozwiązań technicznych lub materiałowych ze względu na zmiany obowiązującego prawa,</w:t>
      </w:r>
    </w:p>
    <w:p w:rsidR="00A550AB" w:rsidRPr="00A550AB" w:rsidRDefault="00A550AB" w:rsidP="00370787">
      <w:pPr>
        <w:numPr>
          <w:ilvl w:val="2"/>
          <w:numId w:val="123"/>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wystąpienia niebezpieczeństwa kolizji z planowanymi lub równolegle prowadzonymi przez inne podmioty inwestycjami w zakresie niezbędnym do uniknięcia lub usunięcia tych kolizji,</w:t>
      </w:r>
    </w:p>
    <w:p w:rsidR="00A550AB" w:rsidRPr="00A550AB" w:rsidRDefault="00A550AB" w:rsidP="00370787">
      <w:pPr>
        <w:numPr>
          <w:ilvl w:val="2"/>
          <w:numId w:val="123"/>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wystąpienia Siły wyższej uniemożliwiającej wykonanie przedmiotu Umowy zgodnie z jej postanowieniami.</w:t>
      </w:r>
    </w:p>
    <w:p w:rsidR="00A550AB" w:rsidRPr="00A550AB" w:rsidRDefault="00A550AB" w:rsidP="00370787">
      <w:pPr>
        <w:numPr>
          <w:ilvl w:val="3"/>
          <w:numId w:val="79"/>
        </w:numPr>
        <w:suppressAutoHyphens/>
        <w:spacing w:line="276" w:lineRule="auto"/>
        <w:ind w:left="426" w:hanging="426"/>
        <w:jc w:val="both"/>
        <w:outlineLvl w:val="1"/>
        <w:rPr>
          <w:rFonts w:ascii="Open Sans" w:hAnsi="Open Sans" w:cs="Open Sans"/>
          <w:sz w:val="20"/>
          <w:szCs w:val="20"/>
        </w:rPr>
      </w:pPr>
      <w:r w:rsidRPr="00A550AB">
        <w:rPr>
          <w:rFonts w:ascii="Open Sans" w:hAnsi="Open Sans" w:cs="Open Sans"/>
          <w:sz w:val="20"/>
          <w:szCs w:val="20"/>
        </w:rPr>
        <w:t>W przypadku zmiany umowy Wykonawca jest uprawniony do żądania zmiany wynagrodzenia należnego z tytułu realizacji Umowy, chyba że zmiana umowy nie będzie rodziła kosztów.</w:t>
      </w:r>
    </w:p>
    <w:p w:rsidR="00A550AB" w:rsidRPr="00A550AB" w:rsidRDefault="00A550AB" w:rsidP="00370787">
      <w:pPr>
        <w:numPr>
          <w:ilvl w:val="3"/>
          <w:numId w:val="79"/>
        </w:numPr>
        <w:suppressAutoHyphens/>
        <w:spacing w:line="276" w:lineRule="auto"/>
        <w:ind w:left="426" w:hanging="426"/>
        <w:jc w:val="both"/>
        <w:outlineLvl w:val="1"/>
        <w:rPr>
          <w:rFonts w:ascii="Open Sans" w:hAnsi="Open Sans" w:cs="Open Sans"/>
          <w:sz w:val="20"/>
          <w:szCs w:val="20"/>
        </w:rPr>
      </w:pPr>
      <w:r w:rsidRPr="00A550AB">
        <w:rPr>
          <w:rFonts w:ascii="Open Sans" w:hAnsi="Open Sans" w:cs="Open Sans"/>
          <w:sz w:val="20"/>
          <w:szCs w:val="20"/>
        </w:rPr>
        <w:t>Zamawiający jest uprawniony do żądania zmiany terminu wykonania Umowy, sposobu rozliczania Umowy lub dokonywania płatności na rzecz Wykonawcy w związku ze zmianami zawartej przez Zamawiającego umowy o dofinansowanie projektu lub zmianami wytycznych dotyczących realizacji projektu.</w:t>
      </w:r>
    </w:p>
    <w:p w:rsidR="00A550AB" w:rsidRPr="00A550AB" w:rsidRDefault="00A550AB" w:rsidP="00370787">
      <w:pPr>
        <w:numPr>
          <w:ilvl w:val="3"/>
          <w:numId w:val="79"/>
        </w:numPr>
        <w:suppressAutoHyphens/>
        <w:spacing w:line="276" w:lineRule="auto"/>
        <w:ind w:left="426" w:hanging="426"/>
        <w:jc w:val="both"/>
        <w:outlineLvl w:val="1"/>
        <w:rPr>
          <w:rFonts w:ascii="Open Sans" w:hAnsi="Open Sans" w:cs="Open Sans"/>
          <w:sz w:val="20"/>
          <w:szCs w:val="20"/>
        </w:rPr>
      </w:pPr>
      <w:r w:rsidRPr="00A550AB">
        <w:rPr>
          <w:rFonts w:ascii="Open Sans" w:hAnsi="Open Sans" w:cs="Open Sans"/>
          <w:sz w:val="20"/>
          <w:szCs w:val="20"/>
        </w:rPr>
        <w:t xml:space="preserve">Wszelkie zmiany Umowy są dokonywane przez umocowanych przedstawicieli Zamawiającego </w:t>
      </w:r>
      <w:r w:rsidRPr="00A550AB">
        <w:rPr>
          <w:rFonts w:ascii="Open Sans" w:hAnsi="Open Sans" w:cs="Open Sans"/>
          <w:sz w:val="20"/>
          <w:szCs w:val="20"/>
        </w:rPr>
        <w:br/>
        <w:t>i Wykonawcy w formie pisemnej w drodze aneksu Umowy, pod rygorem nieważności.</w:t>
      </w:r>
    </w:p>
    <w:p w:rsidR="00A550AB" w:rsidRPr="00A550AB" w:rsidRDefault="00A550AB" w:rsidP="00370787">
      <w:pPr>
        <w:numPr>
          <w:ilvl w:val="3"/>
          <w:numId w:val="79"/>
        </w:numPr>
        <w:suppressAutoHyphens/>
        <w:spacing w:line="276" w:lineRule="auto"/>
        <w:ind w:left="426" w:hanging="426"/>
        <w:jc w:val="both"/>
        <w:outlineLvl w:val="1"/>
        <w:rPr>
          <w:rFonts w:ascii="Open Sans" w:hAnsi="Open Sans" w:cs="Open Sans"/>
          <w:sz w:val="20"/>
          <w:szCs w:val="20"/>
        </w:rPr>
      </w:pPr>
      <w:r w:rsidRPr="00A550AB">
        <w:rPr>
          <w:rFonts w:ascii="Open Sans" w:hAnsi="Open Sans" w:cs="Open Sans"/>
          <w:sz w:val="20"/>
          <w:szCs w:val="20"/>
        </w:rPr>
        <w:t>W razie wątpliwości, przyjmuje się, że nie stanowią zmiany Umowy następujące zmiany:</w:t>
      </w:r>
    </w:p>
    <w:p w:rsidR="00A550AB" w:rsidRPr="00A550AB" w:rsidRDefault="00A550AB" w:rsidP="00370787">
      <w:pPr>
        <w:numPr>
          <w:ilvl w:val="0"/>
          <w:numId w:val="124"/>
        </w:numPr>
        <w:tabs>
          <w:tab w:val="left" w:pos="1134"/>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danych związanych z obsługą administracyjno-organizacyjną Umowy,</w:t>
      </w:r>
    </w:p>
    <w:p w:rsidR="00A550AB" w:rsidRPr="00A550AB" w:rsidRDefault="00A550AB" w:rsidP="00370787">
      <w:pPr>
        <w:numPr>
          <w:ilvl w:val="0"/>
          <w:numId w:val="124"/>
        </w:numPr>
        <w:tabs>
          <w:tab w:val="left" w:pos="1134"/>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danych teleadresowych,</w:t>
      </w:r>
    </w:p>
    <w:p w:rsidR="00A550AB" w:rsidRPr="00A550AB" w:rsidRDefault="00A550AB" w:rsidP="00370787">
      <w:pPr>
        <w:numPr>
          <w:ilvl w:val="0"/>
          <w:numId w:val="124"/>
        </w:numPr>
        <w:tabs>
          <w:tab w:val="left" w:pos="1134"/>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danych rejestrowych,</w:t>
      </w:r>
    </w:p>
    <w:p w:rsidR="00A550AB" w:rsidRPr="00A550AB" w:rsidRDefault="00A550AB" w:rsidP="00370787">
      <w:pPr>
        <w:numPr>
          <w:ilvl w:val="0"/>
          <w:numId w:val="124"/>
        </w:numPr>
        <w:tabs>
          <w:tab w:val="left" w:pos="1134"/>
        </w:tabs>
        <w:spacing w:line="276" w:lineRule="auto"/>
        <w:ind w:left="851" w:hanging="284"/>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będące następstwem sukcesji uniwersalnej po jednej ze stron Umowy.</w:t>
      </w:r>
    </w:p>
    <w:p w:rsidR="00A550AB" w:rsidRPr="00A550AB" w:rsidRDefault="00A550AB" w:rsidP="00370787">
      <w:pPr>
        <w:numPr>
          <w:ilvl w:val="3"/>
          <w:numId w:val="79"/>
        </w:numPr>
        <w:suppressAutoHyphens/>
        <w:spacing w:line="276" w:lineRule="auto"/>
        <w:ind w:left="426" w:hanging="426"/>
        <w:jc w:val="both"/>
        <w:outlineLvl w:val="1"/>
        <w:rPr>
          <w:rFonts w:ascii="Open Sans" w:hAnsi="Open Sans" w:cs="Open Sans"/>
          <w:kern w:val="24"/>
          <w:sz w:val="20"/>
          <w:szCs w:val="20"/>
        </w:rPr>
      </w:pPr>
      <w:r w:rsidRPr="00A550AB">
        <w:rPr>
          <w:rFonts w:ascii="Open Sans" w:hAnsi="Open Sans" w:cs="Open Sans"/>
          <w:kern w:val="24"/>
          <w:sz w:val="20"/>
          <w:szCs w:val="20"/>
        </w:rPr>
        <w:t xml:space="preserve">Zamawiający zastrzega możliwość wprowadzenia istotnych zmian postanowień zawartej umowy. </w:t>
      </w:r>
      <w:r w:rsidRPr="00A550AB">
        <w:rPr>
          <w:rFonts w:ascii="Open Sans" w:hAnsi="Open Sans" w:cs="Open Sans"/>
          <w:kern w:val="24"/>
          <w:sz w:val="20"/>
          <w:szCs w:val="20"/>
        </w:rPr>
        <w:br/>
        <w:t>W szczególności postanowienia umowy mogą ulec zmianie w następującym zakresie oraz na następujących warunkach:</w:t>
      </w:r>
    </w:p>
    <w:p w:rsidR="00A550AB" w:rsidRPr="00A550AB" w:rsidRDefault="00A550AB" w:rsidP="00370787">
      <w:pPr>
        <w:numPr>
          <w:ilvl w:val="0"/>
          <w:numId w:val="8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r w:rsidR="00712DB1">
        <w:rPr>
          <w:rFonts w:ascii="Open Sans" w:eastAsia="Calibri" w:hAnsi="Open Sans" w:cs="Open Sans"/>
          <w:kern w:val="24"/>
          <w:sz w:val="20"/>
          <w:szCs w:val="20"/>
          <w:lang w:eastAsia="en-US"/>
        </w:rPr>
        <w:t>;</w:t>
      </w:r>
    </w:p>
    <w:p w:rsidR="00A550AB" w:rsidRPr="00A550AB" w:rsidRDefault="00A550AB" w:rsidP="00370787">
      <w:pPr>
        <w:numPr>
          <w:ilvl w:val="0"/>
          <w:numId w:val="8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r w:rsidR="00712DB1">
        <w:rPr>
          <w:rFonts w:ascii="Open Sans" w:eastAsia="Calibri" w:hAnsi="Open Sans" w:cs="Open Sans"/>
          <w:kern w:val="24"/>
          <w:sz w:val="20"/>
          <w:szCs w:val="20"/>
          <w:lang w:eastAsia="en-US"/>
        </w:rPr>
        <w:t>;</w:t>
      </w:r>
    </w:p>
    <w:p w:rsidR="00D30B54" w:rsidRPr="003A6231" w:rsidRDefault="00A550AB" w:rsidP="003A6231">
      <w:pPr>
        <w:numPr>
          <w:ilvl w:val="0"/>
          <w:numId w:val="8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 xml:space="preserve">warunki oraz termin płatności, w szczególności w przypadku konieczności uwzględnienia okoliczności, których nie można było przewidzieć w chwili zawarcia umowy o udzielenie </w:t>
      </w:r>
      <w:r w:rsidRPr="00A550AB">
        <w:rPr>
          <w:rFonts w:ascii="Open Sans" w:eastAsia="Calibri" w:hAnsi="Open Sans" w:cs="Open Sans"/>
          <w:kern w:val="24"/>
          <w:sz w:val="20"/>
          <w:szCs w:val="20"/>
          <w:lang w:eastAsia="en-US"/>
        </w:rPr>
        <w:lastRenderedPageBreak/>
        <w:t>zamówienia publicznego, jak również w przypadku gdy ze względu na interes Zamawiającego zmiana warunków oraz terminu płatności jest konieczna</w:t>
      </w:r>
      <w:r w:rsidR="00712DB1">
        <w:rPr>
          <w:rFonts w:ascii="Open Sans" w:eastAsia="Calibri" w:hAnsi="Open Sans" w:cs="Open Sans"/>
          <w:kern w:val="24"/>
          <w:sz w:val="20"/>
          <w:szCs w:val="20"/>
          <w:lang w:eastAsia="en-US"/>
        </w:rPr>
        <w:t>;</w:t>
      </w:r>
    </w:p>
    <w:p w:rsidR="00A550AB" w:rsidRPr="00A550AB" w:rsidRDefault="00A550AB" w:rsidP="00370787">
      <w:pPr>
        <w:numPr>
          <w:ilvl w:val="0"/>
          <w:numId w:val="8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r w:rsidR="00B17977">
        <w:rPr>
          <w:rFonts w:ascii="Open Sans" w:eastAsia="Calibri" w:hAnsi="Open Sans" w:cs="Open Sans"/>
          <w:kern w:val="24"/>
          <w:sz w:val="20"/>
          <w:szCs w:val="20"/>
          <w:lang w:eastAsia="en-US"/>
        </w:rPr>
        <w:t>;</w:t>
      </w:r>
    </w:p>
    <w:p w:rsidR="00A550AB" w:rsidRPr="00A550AB" w:rsidRDefault="00A550AB" w:rsidP="00370787">
      <w:pPr>
        <w:numPr>
          <w:ilvl w:val="0"/>
          <w:numId w:val="8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r w:rsidR="00B17977">
        <w:rPr>
          <w:rFonts w:ascii="Open Sans" w:eastAsia="Calibri" w:hAnsi="Open Sans" w:cs="Open Sans"/>
          <w:kern w:val="24"/>
          <w:sz w:val="20"/>
          <w:szCs w:val="20"/>
          <w:lang w:eastAsia="en-US"/>
        </w:rPr>
        <w:t>;</w:t>
      </w:r>
    </w:p>
    <w:p w:rsidR="00A550AB" w:rsidRPr="00A550AB" w:rsidRDefault="00A550AB" w:rsidP="00370787">
      <w:pPr>
        <w:numPr>
          <w:ilvl w:val="0"/>
          <w:numId w:val="8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 xml:space="preserve">zmiany w zakresie płatności i wynagrodzenia - zmiany terminów płatności wynikające </w:t>
      </w:r>
      <w:r w:rsidRPr="00A550AB">
        <w:rPr>
          <w:rFonts w:ascii="Open Sans" w:eastAsia="Calibri" w:hAnsi="Open Sans" w:cs="Open Sans"/>
          <w:kern w:val="24"/>
          <w:sz w:val="20"/>
          <w:szCs w:val="20"/>
          <w:lang w:eastAsia="en-US"/>
        </w:rPr>
        <w:br/>
        <w:t xml:space="preserve">z wszelkich uzasadnionych (koniecznych) zmian wprowadzanych do </w:t>
      </w:r>
      <w:r w:rsidR="00F47171">
        <w:rPr>
          <w:rFonts w:ascii="Open Sans" w:eastAsia="Calibri" w:hAnsi="Open Sans" w:cs="Open Sans"/>
          <w:kern w:val="24"/>
          <w:sz w:val="20"/>
          <w:szCs w:val="20"/>
          <w:lang w:eastAsia="en-US"/>
        </w:rPr>
        <w:t>U</w:t>
      </w:r>
      <w:r w:rsidRPr="00A550AB">
        <w:rPr>
          <w:rFonts w:ascii="Open Sans" w:eastAsia="Calibri" w:hAnsi="Open Sans" w:cs="Open Sans"/>
          <w:kern w:val="24"/>
          <w:sz w:val="20"/>
          <w:szCs w:val="20"/>
          <w:lang w:eastAsia="en-US"/>
        </w:rPr>
        <w:t>mowy;</w:t>
      </w:r>
    </w:p>
    <w:p w:rsidR="00A550AB" w:rsidRPr="00A550AB" w:rsidRDefault="00A550AB" w:rsidP="00370787">
      <w:pPr>
        <w:numPr>
          <w:ilvl w:val="0"/>
          <w:numId w:val="8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w:t>
      </w:r>
    </w:p>
    <w:p w:rsidR="00A550AB" w:rsidRPr="00A550AB" w:rsidRDefault="00A550AB" w:rsidP="00370787">
      <w:pPr>
        <w:numPr>
          <w:ilvl w:val="0"/>
          <w:numId w:val="8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hAnsi="Open Sans" w:cs="Open Sans"/>
          <w:kern w:val="24"/>
          <w:sz w:val="20"/>
          <w:szCs w:val="20"/>
        </w:rPr>
        <w:t>w przypadku zmiany stawki podatku od towarów i usług w trakcie obowiązywania Umowy, Wynagrodzenie brutto zostanie dostosowane do aktualnie obowiązujących przepisów w tym zakresie,</w:t>
      </w:r>
    </w:p>
    <w:p w:rsidR="00A550AB" w:rsidRPr="00A550AB" w:rsidRDefault="00A550AB" w:rsidP="00370787">
      <w:pPr>
        <w:numPr>
          <w:ilvl w:val="0"/>
          <w:numId w:val="8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iCs/>
          <w:color w:val="000000"/>
          <w:sz w:val="20"/>
          <w:szCs w:val="20"/>
        </w:rPr>
        <w:t xml:space="preserve">zmiany wysokości minimalnego wynagrodzenia za pracę albo wysokości minimalnej </w:t>
      </w:r>
      <w:r w:rsidRPr="00A550AB">
        <w:rPr>
          <w:rFonts w:ascii="Open Sans" w:hAnsi="Open Sans" w:cs="Open Sans"/>
          <w:kern w:val="24"/>
          <w:sz w:val="20"/>
          <w:szCs w:val="20"/>
        </w:rPr>
        <w:t>stawki</w:t>
      </w:r>
      <w:r w:rsidRPr="00A550AB">
        <w:rPr>
          <w:rFonts w:ascii="Open Sans" w:eastAsia="Calibri" w:hAnsi="Open Sans" w:cs="Open Sans"/>
          <w:iCs/>
          <w:color w:val="000000"/>
          <w:sz w:val="20"/>
          <w:szCs w:val="20"/>
        </w:rPr>
        <w:t xml:space="preserve"> godzinowej, ustalonych na podstawie przepisów ustawy z dnia 10 października 2002 r. </w:t>
      </w:r>
      <w:r w:rsidRPr="00A550AB">
        <w:rPr>
          <w:rFonts w:ascii="Open Sans" w:eastAsia="Calibri" w:hAnsi="Open Sans" w:cs="Open Sans"/>
          <w:iCs/>
          <w:color w:val="000000"/>
          <w:sz w:val="20"/>
          <w:szCs w:val="20"/>
        </w:rPr>
        <w:br/>
        <w:t>o minimalnym wynagrodzeniu za pracę;</w:t>
      </w:r>
    </w:p>
    <w:p w:rsidR="00A550AB" w:rsidRPr="00A550AB" w:rsidRDefault="00A550AB" w:rsidP="00370787">
      <w:pPr>
        <w:numPr>
          <w:ilvl w:val="0"/>
          <w:numId w:val="8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iCs/>
          <w:color w:val="000000"/>
          <w:sz w:val="20"/>
          <w:szCs w:val="20"/>
        </w:rPr>
        <w:t>zmiany zasad podlegania ubezpieczeniom społecznym lub ubezpieczeniu zdrowotnemu lub wysokości stawki składki na ubezpieczenie społeczne lub zdrowotne</w:t>
      </w:r>
    </w:p>
    <w:p w:rsidR="00A550AB" w:rsidRPr="00A550AB" w:rsidRDefault="00A550AB" w:rsidP="00A550AB">
      <w:pPr>
        <w:suppressAutoHyphens/>
        <w:spacing w:line="276" w:lineRule="auto"/>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iCs/>
          <w:color w:val="000000"/>
          <w:sz w:val="20"/>
          <w:szCs w:val="20"/>
        </w:rPr>
        <w:t>- jeżeli zmiany te będą miały wpływ na koszty wykonania zamówienia przez wykonawcę”;</w:t>
      </w:r>
    </w:p>
    <w:p w:rsidR="00A550AB" w:rsidRPr="00A550AB" w:rsidRDefault="00A550AB" w:rsidP="00370787">
      <w:pPr>
        <w:numPr>
          <w:ilvl w:val="0"/>
          <w:numId w:val="8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pozostałe okoliczności powodujące możliwość zmiany umowy:</w:t>
      </w:r>
    </w:p>
    <w:p w:rsidR="00A550AB" w:rsidRPr="00A550AB" w:rsidRDefault="00A550AB" w:rsidP="00370787">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A550AB">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A550AB">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p>
    <w:p w:rsidR="00A550AB" w:rsidRPr="00A550AB" w:rsidRDefault="00A550AB" w:rsidP="00370787">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A550AB" w:rsidRPr="00A550AB" w:rsidRDefault="00A550AB" w:rsidP="00370787">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lastRenderedPageBreak/>
        <w:t xml:space="preserve">zmiana lub rezygnacja z podwykonawcy dotycząca podmiotu wskazanego w ofercie, na którego zasoby wykonawca powoływał się, na zasadach określonych w art. 22a ust. 1 ustawy Prawo zamówień publicznych , w celu wykazania spełniania warunków udziału </w:t>
      </w:r>
      <w:r w:rsidRPr="00A550AB">
        <w:rPr>
          <w:rFonts w:ascii="Open Sans" w:eastAsia="Calibri" w:hAnsi="Open Sans" w:cs="Open Sans"/>
          <w:kern w:val="24"/>
          <w:sz w:val="20"/>
          <w:szCs w:val="20"/>
          <w:lang w:eastAsia="en-US"/>
        </w:rPr>
        <w:br/>
        <w:t>w 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550AB" w:rsidRPr="00A550AB" w:rsidRDefault="00A550AB" w:rsidP="00370787">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A550AB">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p>
    <w:p w:rsidR="00A550AB" w:rsidRPr="00A550AB" w:rsidRDefault="00A550AB" w:rsidP="00370787">
      <w:pPr>
        <w:numPr>
          <w:ilvl w:val="3"/>
          <w:numId w:val="79"/>
        </w:numPr>
        <w:suppressAutoHyphens/>
        <w:spacing w:line="276" w:lineRule="auto"/>
        <w:ind w:left="426" w:hanging="426"/>
        <w:jc w:val="both"/>
        <w:outlineLvl w:val="1"/>
        <w:rPr>
          <w:rFonts w:ascii="Open Sans" w:hAnsi="Open Sans" w:cs="Open Sans"/>
          <w:kern w:val="24"/>
          <w:sz w:val="20"/>
          <w:szCs w:val="20"/>
        </w:rPr>
      </w:pPr>
      <w:r w:rsidRPr="00A550AB">
        <w:rPr>
          <w:rFonts w:ascii="Open Sans" w:hAnsi="Open Sans" w:cs="Open Sans"/>
          <w:kern w:val="24"/>
          <w:sz w:val="20"/>
          <w:szCs w:val="20"/>
        </w:rPr>
        <w:t>Wykonawca zobowiązuje się niezwłocznie poinformować Zamawiającego oraz inspektora nadzoru o zaistnieniu przesłanek stanowiących potrzebę zmiany umowy.</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 2</w:t>
      </w:r>
      <w:r w:rsidR="00292A40">
        <w:rPr>
          <w:rFonts w:ascii="Open Sans" w:hAnsi="Open Sans" w:cs="Open Sans"/>
          <w:b/>
          <w:bCs/>
          <w:color w:val="000000"/>
          <w:sz w:val="20"/>
          <w:szCs w:val="20"/>
        </w:rPr>
        <w:t>0</w:t>
      </w:r>
    </w:p>
    <w:p w:rsidR="00A550AB" w:rsidRPr="00A550AB" w:rsidRDefault="00A550AB" w:rsidP="00A550AB">
      <w:pPr>
        <w:autoSpaceDE w:val="0"/>
        <w:autoSpaceDN w:val="0"/>
        <w:adjustRightInd w:val="0"/>
        <w:spacing w:line="276" w:lineRule="auto"/>
        <w:jc w:val="center"/>
        <w:rPr>
          <w:rFonts w:ascii="Open Sans" w:hAnsi="Open Sans" w:cs="Open Sans"/>
          <w:b/>
          <w:bCs/>
          <w:color w:val="000000"/>
          <w:sz w:val="20"/>
          <w:szCs w:val="20"/>
        </w:rPr>
      </w:pPr>
      <w:r w:rsidRPr="00A550AB">
        <w:rPr>
          <w:rFonts w:ascii="Open Sans" w:hAnsi="Open Sans" w:cs="Open Sans"/>
          <w:b/>
          <w:bCs/>
          <w:color w:val="000000"/>
          <w:sz w:val="20"/>
          <w:szCs w:val="20"/>
        </w:rPr>
        <w:t>Odstąpienie od Umowy.</w:t>
      </w:r>
    </w:p>
    <w:p w:rsidR="00A550AB" w:rsidRPr="00A550AB" w:rsidRDefault="00A550AB" w:rsidP="00370787">
      <w:pPr>
        <w:numPr>
          <w:ilvl w:val="0"/>
          <w:numId w:val="116"/>
        </w:numPr>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Każda ze Stron może odstąpić od Umowy w przypadkach wskazanych w Umowie lub określonych w przepisach prawa.</w:t>
      </w:r>
    </w:p>
    <w:p w:rsidR="00A550AB" w:rsidRPr="00A550AB" w:rsidRDefault="00A550AB" w:rsidP="00370787">
      <w:pPr>
        <w:numPr>
          <w:ilvl w:val="0"/>
          <w:numId w:val="116"/>
        </w:numPr>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Zamawiający może odstąpić od Umowy w następujących przypadkach:</w:t>
      </w:r>
    </w:p>
    <w:p w:rsidR="00A550AB" w:rsidRPr="00A550AB" w:rsidRDefault="00A550AB" w:rsidP="00370787">
      <w:pPr>
        <w:numPr>
          <w:ilvl w:val="1"/>
          <w:numId w:val="90"/>
        </w:numPr>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w przypadku wynoszącego ponad 14 dni kalendarzowych:</w:t>
      </w:r>
    </w:p>
    <w:p w:rsidR="00A550AB" w:rsidRPr="00A550AB" w:rsidRDefault="00A550AB" w:rsidP="00370787">
      <w:pPr>
        <w:numPr>
          <w:ilvl w:val="2"/>
          <w:numId w:val="115"/>
        </w:numPr>
        <w:autoSpaceDE w:val="0"/>
        <w:autoSpaceDN w:val="0"/>
        <w:adjustRightInd w:val="0"/>
        <w:spacing w:line="276" w:lineRule="auto"/>
        <w:ind w:left="1418" w:hanging="567"/>
        <w:jc w:val="both"/>
        <w:rPr>
          <w:rFonts w:ascii="Open Sans" w:hAnsi="Open Sans" w:cs="Open Sans"/>
          <w:sz w:val="20"/>
          <w:szCs w:val="20"/>
        </w:rPr>
      </w:pPr>
      <w:r w:rsidRPr="00A550AB">
        <w:rPr>
          <w:rFonts w:ascii="Open Sans" w:hAnsi="Open Sans" w:cs="Open Sans"/>
          <w:sz w:val="20"/>
          <w:szCs w:val="20"/>
        </w:rPr>
        <w:t>zwłoki rozpoczęcia Robót w stosunku do daty przekazania Terenu budowy;</w:t>
      </w:r>
    </w:p>
    <w:p w:rsidR="00A550AB" w:rsidRPr="00A550AB" w:rsidRDefault="00A550AB" w:rsidP="00370787">
      <w:pPr>
        <w:numPr>
          <w:ilvl w:val="2"/>
          <w:numId w:val="115"/>
        </w:numPr>
        <w:autoSpaceDE w:val="0"/>
        <w:autoSpaceDN w:val="0"/>
        <w:adjustRightInd w:val="0"/>
        <w:spacing w:line="276" w:lineRule="auto"/>
        <w:ind w:left="1418" w:hanging="567"/>
        <w:jc w:val="both"/>
        <w:rPr>
          <w:rFonts w:ascii="Open Sans" w:hAnsi="Open Sans" w:cs="Open Sans"/>
          <w:sz w:val="20"/>
          <w:szCs w:val="20"/>
        </w:rPr>
      </w:pPr>
      <w:r w:rsidRPr="00A550AB">
        <w:rPr>
          <w:rFonts w:ascii="Open Sans" w:hAnsi="Open Sans" w:cs="Open Sans"/>
          <w:sz w:val="20"/>
          <w:szCs w:val="20"/>
        </w:rPr>
        <w:t>zwłoki wykonania jakiegokolwiek zakresu Robót w stosunku do termin</w:t>
      </w:r>
      <w:r w:rsidR="00292A40">
        <w:rPr>
          <w:rFonts w:ascii="Open Sans" w:hAnsi="Open Sans" w:cs="Open Sans"/>
          <w:sz w:val="20"/>
          <w:szCs w:val="20"/>
        </w:rPr>
        <w:t>u</w:t>
      </w:r>
      <w:r w:rsidRPr="00A550AB">
        <w:rPr>
          <w:rFonts w:ascii="Open Sans" w:hAnsi="Open Sans" w:cs="Open Sans"/>
          <w:sz w:val="20"/>
          <w:szCs w:val="20"/>
        </w:rPr>
        <w:t xml:space="preserve"> określon</w:t>
      </w:r>
      <w:r w:rsidR="00292A40">
        <w:rPr>
          <w:rFonts w:ascii="Open Sans" w:hAnsi="Open Sans" w:cs="Open Sans"/>
          <w:sz w:val="20"/>
          <w:szCs w:val="20"/>
        </w:rPr>
        <w:t>ego</w:t>
      </w:r>
      <w:r w:rsidRPr="00A550AB">
        <w:rPr>
          <w:rFonts w:ascii="Open Sans" w:hAnsi="Open Sans" w:cs="Open Sans"/>
          <w:sz w:val="20"/>
          <w:szCs w:val="20"/>
        </w:rPr>
        <w:t xml:space="preserve"> </w:t>
      </w:r>
      <w:r w:rsidR="00292A40">
        <w:rPr>
          <w:rFonts w:ascii="Open Sans" w:hAnsi="Open Sans" w:cs="Open Sans"/>
          <w:sz w:val="20"/>
          <w:szCs w:val="20"/>
        </w:rPr>
        <w:br/>
      </w:r>
      <w:r w:rsidRPr="00A550AB">
        <w:rPr>
          <w:rFonts w:ascii="Open Sans" w:hAnsi="Open Sans" w:cs="Open Sans"/>
          <w:sz w:val="20"/>
          <w:szCs w:val="20"/>
        </w:rPr>
        <w:t xml:space="preserve">w </w:t>
      </w:r>
      <w:r w:rsidR="00292A40">
        <w:rPr>
          <w:rFonts w:ascii="Open Sans" w:hAnsi="Open Sans" w:cs="Open Sans"/>
          <w:sz w:val="20"/>
          <w:szCs w:val="20"/>
        </w:rPr>
        <w:t>Umowie</w:t>
      </w:r>
      <w:r w:rsidRPr="00A550AB">
        <w:rPr>
          <w:rFonts w:ascii="Open Sans" w:hAnsi="Open Sans" w:cs="Open Sans"/>
          <w:sz w:val="20"/>
          <w:szCs w:val="20"/>
        </w:rPr>
        <w:t>;</w:t>
      </w:r>
    </w:p>
    <w:p w:rsidR="00A550AB" w:rsidRPr="00A550AB" w:rsidRDefault="00A550AB" w:rsidP="00370787">
      <w:pPr>
        <w:numPr>
          <w:ilvl w:val="2"/>
          <w:numId w:val="115"/>
        </w:numPr>
        <w:autoSpaceDE w:val="0"/>
        <w:autoSpaceDN w:val="0"/>
        <w:adjustRightInd w:val="0"/>
        <w:spacing w:line="276" w:lineRule="auto"/>
        <w:ind w:left="1418" w:hanging="567"/>
        <w:jc w:val="both"/>
        <w:rPr>
          <w:rFonts w:ascii="Open Sans" w:hAnsi="Open Sans" w:cs="Open Sans"/>
          <w:sz w:val="20"/>
          <w:szCs w:val="20"/>
        </w:rPr>
      </w:pPr>
      <w:r w:rsidRPr="00A550AB">
        <w:rPr>
          <w:rFonts w:ascii="Open Sans" w:hAnsi="Open Sans" w:cs="Open Sans"/>
          <w:sz w:val="20"/>
          <w:szCs w:val="20"/>
        </w:rPr>
        <w:t xml:space="preserve">zwłoki w podjęciu na nowo realizacji Robót po wezwaniu do ich wznowienia </w:t>
      </w:r>
      <w:r w:rsidRPr="00A550AB">
        <w:rPr>
          <w:rFonts w:ascii="Open Sans" w:hAnsi="Open Sans" w:cs="Open Sans"/>
          <w:sz w:val="20"/>
          <w:szCs w:val="20"/>
        </w:rPr>
        <w:br/>
        <w:t>w przypadku wcześniejszego wstrzymania Robót przez Zamawiającego;</w:t>
      </w:r>
    </w:p>
    <w:p w:rsidR="00A550AB" w:rsidRPr="00A550AB" w:rsidRDefault="00A550AB" w:rsidP="00370787">
      <w:pPr>
        <w:numPr>
          <w:ilvl w:val="1"/>
          <w:numId w:val="90"/>
        </w:numPr>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 xml:space="preserve">Wykonawca wykonuje Roboty wadliwie i niezgodnie z Umową oraz nie reaguje na polecenia Zamawiającego i/lub Inspektora Nadzoru, dotyczące poprawek i zmian sposobu wykonania </w:t>
      </w:r>
      <w:r w:rsidRPr="00A550AB">
        <w:rPr>
          <w:rFonts w:ascii="Open Sans" w:hAnsi="Open Sans" w:cs="Open Sans"/>
          <w:sz w:val="20"/>
          <w:szCs w:val="20"/>
        </w:rPr>
        <w:br/>
        <w:t>w wyznaczonym przez Inspektora Nadzoru terminie;</w:t>
      </w:r>
    </w:p>
    <w:p w:rsidR="00A550AB" w:rsidRPr="00A550AB" w:rsidRDefault="00A550AB" w:rsidP="00370787">
      <w:pPr>
        <w:numPr>
          <w:ilvl w:val="1"/>
          <w:numId w:val="90"/>
        </w:numPr>
        <w:autoSpaceDE w:val="0"/>
        <w:autoSpaceDN w:val="0"/>
        <w:adjustRightInd w:val="0"/>
        <w:spacing w:line="276" w:lineRule="auto"/>
        <w:ind w:left="851" w:hanging="425"/>
        <w:jc w:val="both"/>
        <w:rPr>
          <w:rFonts w:ascii="Open Sans" w:hAnsi="Open Sans" w:cs="Open Sans"/>
          <w:sz w:val="20"/>
          <w:szCs w:val="20"/>
        </w:rPr>
      </w:pPr>
      <w:r w:rsidRPr="00A550AB">
        <w:rPr>
          <w:rFonts w:ascii="Open Sans" w:hAnsi="Open Sans" w:cs="Open Sans"/>
          <w:sz w:val="20"/>
          <w:szCs w:val="20"/>
        </w:rPr>
        <w:t xml:space="preserve">Wykonawca nie przedstawia wymaganych gwarancji, atestów, certyfikatów, deklaracji </w:t>
      </w:r>
      <w:r w:rsidRPr="00A550AB">
        <w:rPr>
          <w:rFonts w:ascii="Open Sans" w:hAnsi="Open Sans" w:cs="Open Sans"/>
          <w:sz w:val="20"/>
          <w:szCs w:val="20"/>
        </w:rPr>
        <w:br/>
        <w:t>z właściwymi normami, a ponadto dokumentów wymaganych przepisami prawa bądź postanowieniami Umowy;</w:t>
      </w:r>
    </w:p>
    <w:p w:rsidR="00A550AB" w:rsidRPr="00A550AB" w:rsidRDefault="00CD71C5" w:rsidP="00370787">
      <w:pPr>
        <w:numPr>
          <w:ilvl w:val="1"/>
          <w:numId w:val="90"/>
        </w:numPr>
        <w:autoSpaceDE w:val="0"/>
        <w:autoSpaceDN w:val="0"/>
        <w:adjustRightInd w:val="0"/>
        <w:spacing w:line="276" w:lineRule="auto"/>
        <w:ind w:left="851" w:hanging="425"/>
        <w:jc w:val="both"/>
        <w:rPr>
          <w:rFonts w:ascii="Open Sans" w:hAnsi="Open Sans" w:cs="Open Sans"/>
          <w:sz w:val="20"/>
          <w:szCs w:val="20"/>
        </w:rPr>
      </w:pPr>
      <w:r>
        <w:rPr>
          <w:rFonts w:ascii="Open Sans" w:hAnsi="Open Sans" w:cs="Open Sans"/>
          <w:sz w:val="20"/>
          <w:szCs w:val="20"/>
        </w:rPr>
        <w:t>b</w:t>
      </w:r>
      <w:r w:rsidR="00A550AB" w:rsidRPr="00A550AB">
        <w:rPr>
          <w:rFonts w:ascii="Open Sans" w:hAnsi="Open Sans" w:cs="Open Sans"/>
          <w:sz w:val="20"/>
          <w:szCs w:val="20"/>
        </w:rPr>
        <w:t xml:space="preserve">rak pisemnej aprobaty Zamawiającego i Inwestora w przypadku zmiany technologii i/lub wykorzystania materiałów, wyposażenia, urządzeń innych producentów niż wskazanych </w:t>
      </w:r>
      <w:r w:rsidR="00A550AB" w:rsidRPr="00A550AB">
        <w:rPr>
          <w:rFonts w:ascii="Open Sans" w:hAnsi="Open Sans" w:cs="Open Sans"/>
          <w:sz w:val="20"/>
          <w:szCs w:val="20"/>
        </w:rPr>
        <w:br/>
        <w:t>w Dokumentacji projektowej i/lub wykorzystania materiałów, wyposażenia, urządzeń innych producentów;</w:t>
      </w:r>
    </w:p>
    <w:p w:rsidR="00A550AB" w:rsidRPr="00A550AB" w:rsidRDefault="00CD71C5" w:rsidP="00370787">
      <w:pPr>
        <w:numPr>
          <w:ilvl w:val="1"/>
          <w:numId w:val="90"/>
        </w:numPr>
        <w:autoSpaceDE w:val="0"/>
        <w:autoSpaceDN w:val="0"/>
        <w:adjustRightInd w:val="0"/>
        <w:spacing w:line="276" w:lineRule="auto"/>
        <w:ind w:left="851" w:hanging="425"/>
        <w:jc w:val="both"/>
        <w:rPr>
          <w:rFonts w:ascii="Open Sans" w:hAnsi="Open Sans" w:cs="Open Sans"/>
          <w:sz w:val="20"/>
          <w:szCs w:val="20"/>
        </w:rPr>
      </w:pPr>
      <w:r>
        <w:rPr>
          <w:rFonts w:ascii="Open Sans" w:hAnsi="Open Sans" w:cs="Open Sans"/>
          <w:sz w:val="20"/>
          <w:szCs w:val="20"/>
        </w:rPr>
        <w:t>o</w:t>
      </w:r>
      <w:r w:rsidR="00A550AB" w:rsidRPr="00A550AB">
        <w:rPr>
          <w:rFonts w:ascii="Open Sans" w:hAnsi="Open Sans" w:cs="Open Sans"/>
          <w:sz w:val="20"/>
          <w:szCs w:val="20"/>
        </w:rPr>
        <w:t>głoszono upadłość Wykonawcy lub wystąpiły inne podobne zdarzenia uniemożliwiające mu wykonanie niniejszej Umowy.</w:t>
      </w:r>
    </w:p>
    <w:p w:rsidR="00A550AB" w:rsidRPr="00A550AB" w:rsidRDefault="00A550AB" w:rsidP="00370787">
      <w:pPr>
        <w:numPr>
          <w:ilvl w:val="0"/>
          <w:numId w:val="116"/>
        </w:numPr>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W razie odstąpienia od Umowy, Wykonawca zobowiązany jest do:</w:t>
      </w:r>
    </w:p>
    <w:p w:rsidR="00A550AB" w:rsidRPr="00A550AB" w:rsidRDefault="00A550AB" w:rsidP="00370787">
      <w:pPr>
        <w:numPr>
          <w:ilvl w:val="0"/>
          <w:numId w:val="117"/>
        </w:numPr>
        <w:autoSpaceDE w:val="0"/>
        <w:autoSpaceDN w:val="0"/>
        <w:adjustRightInd w:val="0"/>
        <w:spacing w:line="276" w:lineRule="auto"/>
        <w:jc w:val="both"/>
        <w:rPr>
          <w:rFonts w:ascii="Open Sans" w:hAnsi="Open Sans" w:cs="Open Sans"/>
          <w:sz w:val="20"/>
          <w:szCs w:val="20"/>
        </w:rPr>
      </w:pPr>
      <w:r w:rsidRPr="00A550AB">
        <w:rPr>
          <w:rFonts w:ascii="Open Sans" w:hAnsi="Open Sans" w:cs="Open Sans"/>
          <w:sz w:val="20"/>
          <w:szCs w:val="20"/>
        </w:rPr>
        <w:t>sporządzenia przy udziale Zamawiającego protokołu inwentaryzacji Robót w toku, na dzień odstąpienia,</w:t>
      </w:r>
    </w:p>
    <w:p w:rsidR="00A550AB" w:rsidRPr="00A550AB" w:rsidRDefault="00A550AB" w:rsidP="00370787">
      <w:pPr>
        <w:numPr>
          <w:ilvl w:val="0"/>
          <w:numId w:val="117"/>
        </w:numPr>
        <w:autoSpaceDE w:val="0"/>
        <w:autoSpaceDN w:val="0"/>
        <w:adjustRightInd w:val="0"/>
        <w:spacing w:line="276" w:lineRule="auto"/>
        <w:rPr>
          <w:rFonts w:ascii="Open Sans" w:hAnsi="Open Sans" w:cs="Open Sans"/>
          <w:sz w:val="20"/>
          <w:szCs w:val="20"/>
        </w:rPr>
      </w:pPr>
      <w:r w:rsidRPr="00A550AB">
        <w:rPr>
          <w:rFonts w:ascii="Open Sans" w:hAnsi="Open Sans" w:cs="Open Sans"/>
          <w:sz w:val="20"/>
          <w:szCs w:val="20"/>
        </w:rPr>
        <w:t>zabezpieczenia przerwanych Robót w uzgodnionym zakresie, na koszt strony, z powodu której odstąpiono od Umowy,</w:t>
      </w:r>
    </w:p>
    <w:p w:rsidR="00A550AB" w:rsidRPr="00A550AB" w:rsidRDefault="00A550AB" w:rsidP="00370787">
      <w:pPr>
        <w:numPr>
          <w:ilvl w:val="0"/>
          <w:numId w:val="117"/>
        </w:numPr>
        <w:autoSpaceDE w:val="0"/>
        <w:autoSpaceDN w:val="0"/>
        <w:adjustRightInd w:val="0"/>
        <w:spacing w:line="276" w:lineRule="auto"/>
        <w:jc w:val="both"/>
        <w:rPr>
          <w:rFonts w:ascii="Open Sans" w:hAnsi="Open Sans" w:cs="Open Sans"/>
          <w:sz w:val="20"/>
          <w:szCs w:val="20"/>
        </w:rPr>
      </w:pPr>
      <w:r w:rsidRPr="00A550AB">
        <w:rPr>
          <w:rFonts w:ascii="Open Sans" w:hAnsi="Open Sans" w:cs="Open Sans"/>
          <w:sz w:val="20"/>
          <w:szCs w:val="20"/>
        </w:rPr>
        <w:t>sporządzenia wykazu materiałów, urządzeń i konstrukcji, których pozostawienie na Terenie budowy jest niezbędne,</w:t>
      </w:r>
    </w:p>
    <w:p w:rsidR="00A550AB" w:rsidRPr="00A550AB" w:rsidRDefault="00A550AB" w:rsidP="00370787">
      <w:pPr>
        <w:numPr>
          <w:ilvl w:val="0"/>
          <w:numId w:val="117"/>
        </w:numPr>
        <w:autoSpaceDE w:val="0"/>
        <w:autoSpaceDN w:val="0"/>
        <w:adjustRightInd w:val="0"/>
        <w:spacing w:line="276" w:lineRule="auto"/>
        <w:jc w:val="both"/>
        <w:rPr>
          <w:rFonts w:ascii="Open Sans" w:hAnsi="Open Sans" w:cs="Open Sans"/>
          <w:sz w:val="20"/>
          <w:szCs w:val="20"/>
        </w:rPr>
      </w:pPr>
      <w:r w:rsidRPr="00A550AB">
        <w:rPr>
          <w:rFonts w:ascii="Open Sans" w:hAnsi="Open Sans" w:cs="Open Sans"/>
          <w:sz w:val="20"/>
          <w:szCs w:val="20"/>
        </w:rPr>
        <w:t>wezwania Zamawiającego do dokonania odbioru wykonanych Robót w toku i Robót zabezpieczających,</w:t>
      </w:r>
    </w:p>
    <w:p w:rsidR="00A550AB" w:rsidRPr="00A550AB" w:rsidRDefault="00A550AB" w:rsidP="00370787">
      <w:pPr>
        <w:numPr>
          <w:ilvl w:val="0"/>
          <w:numId w:val="117"/>
        </w:numPr>
        <w:autoSpaceDE w:val="0"/>
        <w:autoSpaceDN w:val="0"/>
        <w:adjustRightInd w:val="0"/>
        <w:spacing w:line="276" w:lineRule="auto"/>
        <w:jc w:val="both"/>
        <w:rPr>
          <w:rFonts w:ascii="Open Sans" w:hAnsi="Open Sans" w:cs="Open Sans"/>
          <w:sz w:val="20"/>
          <w:szCs w:val="20"/>
        </w:rPr>
      </w:pPr>
      <w:r w:rsidRPr="00A550AB">
        <w:rPr>
          <w:rFonts w:ascii="Open Sans" w:hAnsi="Open Sans" w:cs="Open Sans"/>
          <w:sz w:val="20"/>
          <w:szCs w:val="20"/>
        </w:rPr>
        <w:lastRenderedPageBreak/>
        <w:t>opuścić Teren budowy w ustalonym z Zamawiającym terminie.</w:t>
      </w:r>
    </w:p>
    <w:p w:rsidR="00A550AB" w:rsidRPr="00A550AB" w:rsidRDefault="00A550AB" w:rsidP="00370787">
      <w:pPr>
        <w:numPr>
          <w:ilvl w:val="0"/>
          <w:numId w:val="116"/>
        </w:numPr>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Do odbioru Robót w toku i Robót zabezpieczających stosuje się odpowiednie przepisy o odbiorze.</w:t>
      </w:r>
    </w:p>
    <w:p w:rsidR="00A550AB" w:rsidRPr="00A550AB" w:rsidRDefault="00A550AB" w:rsidP="00370787">
      <w:pPr>
        <w:numPr>
          <w:ilvl w:val="0"/>
          <w:numId w:val="116"/>
        </w:numPr>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sz w:val="20"/>
          <w:szCs w:val="20"/>
        </w:rPr>
        <w:t>Odstąpienie od Umowy powinno nastąpić w formie pisemnej, pod rygorem nieważności takiego oświadczenia i musi zawierać uzasadnienie faktyczne i prawne.</w:t>
      </w:r>
    </w:p>
    <w:p w:rsidR="00A550AB" w:rsidRPr="00A550AB" w:rsidRDefault="00A550AB" w:rsidP="00A550AB">
      <w:pPr>
        <w:autoSpaceDE w:val="0"/>
        <w:autoSpaceDN w:val="0"/>
        <w:adjustRightInd w:val="0"/>
        <w:spacing w:line="276" w:lineRule="auto"/>
        <w:jc w:val="center"/>
        <w:rPr>
          <w:rFonts w:ascii="Open Sans" w:hAnsi="Open Sans" w:cs="Open Sans"/>
          <w:b/>
          <w:bCs/>
          <w:sz w:val="20"/>
          <w:szCs w:val="20"/>
        </w:rPr>
      </w:pPr>
    </w:p>
    <w:p w:rsidR="00A550AB" w:rsidRPr="00A550AB" w:rsidRDefault="00A550AB" w:rsidP="00A550AB">
      <w:pPr>
        <w:contextualSpacing/>
        <w:jc w:val="center"/>
        <w:rPr>
          <w:rFonts w:ascii="Open Sans" w:hAnsi="Open Sans" w:cs="Open Sans"/>
          <w:b/>
          <w:sz w:val="20"/>
          <w:szCs w:val="20"/>
        </w:rPr>
      </w:pPr>
      <w:r w:rsidRPr="00A550AB">
        <w:rPr>
          <w:rFonts w:ascii="Open Sans" w:hAnsi="Open Sans" w:cs="Open Sans"/>
          <w:b/>
          <w:sz w:val="20"/>
          <w:szCs w:val="20"/>
        </w:rPr>
        <w:t>§ 2</w:t>
      </w:r>
      <w:r w:rsidR="00CD71C5">
        <w:rPr>
          <w:rFonts w:ascii="Open Sans" w:hAnsi="Open Sans" w:cs="Open Sans"/>
          <w:b/>
          <w:sz w:val="20"/>
          <w:szCs w:val="20"/>
        </w:rPr>
        <w:t>1</w:t>
      </w:r>
    </w:p>
    <w:p w:rsidR="00A550AB" w:rsidRPr="00A550AB" w:rsidRDefault="00A550AB" w:rsidP="00A550AB">
      <w:pPr>
        <w:contextualSpacing/>
        <w:jc w:val="center"/>
        <w:rPr>
          <w:rFonts w:ascii="Open Sans" w:hAnsi="Open Sans" w:cs="Open Sans"/>
          <w:b/>
          <w:sz w:val="20"/>
          <w:szCs w:val="20"/>
        </w:rPr>
      </w:pPr>
      <w:r w:rsidRPr="00A550AB">
        <w:rPr>
          <w:rFonts w:ascii="Open Sans" w:hAnsi="Open Sans" w:cs="Open Sans"/>
          <w:b/>
          <w:sz w:val="20"/>
          <w:szCs w:val="20"/>
        </w:rPr>
        <w:t>Dane osobowe.</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W celu wykonania niniejszej umowy Administrator Danych – Gmina Pomiechówek powierza Wykonawcy przetwarzanie danych osobowych w trybie art. 28 </w:t>
      </w:r>
      <w:r w:rsidRPr="00A550AB">
        <w:rPr>
          <w:rFonts w:ascii="Open Sans" w:eastAsia="Calibri" w:hAnsi="Open Sans" w:cs="Open Sans"/>
          <w:bCs/>
          <w:sz w:val="20"/>
          <w:szCs w:val="20"/>
          <w:lang w:eastAsia="en-US"/>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Przetwarzanie danych przez Wykonawcę obejmuje dane osobowe pracowników oraz osób zawartych w dokumentacji przetargowej w zakresie: imię, nazwisko, nr telefonu, adres e-mail, stanowisko pracy oraz miejsce pracy.</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Wykonawca jest uprawniony do wykonywania, w szczególności takich operacji na powyższych danych osobowych jak: zbieranie, utrwalanie, opracowywanie, przechowywanie i usuwanie.</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Przetwarzanie przez Wykonawcę powierzonych danych osobowych będzie trwało w okresie realizacji niniejszej umowy.</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Wykonawca zobowiązuje się do przetwarzania powierzonych danych osobowych wyłącznie w celu </w:t>
      </w:r>
      <w:r w:rsidRPr="00A550AB">
        <w:rPr>
          <w:rFonts w:ascii="Open Sans" w:eastAsia="Calibri" w:hAnsi="Open Sans" w:cs="Open Sans"/>
          <w:sz w:val="20"/>
          <w:szCs w:val="20"/>
          <w:lang w:eastAsia="en-US"/>
        </w:rPr>
        <w:br/>
        <w:t>i zakresie oraz w sposób i przez czas określony w ust. 1–4 wyżej.</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Wykonawca oświadcza, że nie będzie przetwarzał powierzonych danych osobowych w państwie trzecim, tj. w państwie nienależącym do Europejskiego Obszaru Gospodarczego.</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Wykonawca zobowiązuje się wykonać wszelkie czynności wynikające z niniejszego paragrafu umowy i przepisów o ochronie danych osobowych z najwyższą starannością.</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i/>
          <w:sz w:val="20"/>
          <w:szCs w:val="20"/>
          <w:lang w:eastAsia="en-US"/>
        </w:rPr>
      </w:pPr>
      <w:r w:rsidRPr="00A550AB">
        <w:rPr>
          <w:rFonts w:ascii="Open Sans" w:eastAsia="Calibri" w:hAnsi="Open Sans" w:cs="Open Sans"/>
          <w:sz w:val="20"/>
          <w:szCs w:val="20"/>
          <w:lang w:eastAsia="en-US"/>
        </w:rPr>
        <w:t>Administrator Danych wyraża zgodę na ewentualne dalsze powierzenie przez Wykonawcę innemu podmiotowi przetwarzającemu przetwarzania danych osobowych, których Administratorem jest Wójt Gminy Pomiechówek.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i/>
          <w:sz w:val="20"/>
          <w:szCs w:val="20"/>
          <w:lang w:eastAsia="en-US"/>
        </w:rPr>
      </w:pPr>
      <w:r w:rsidRPr="00A550AB">
        <w:rPr>
          <w:rFonts w:ascii="Open Sans" w:eastAsia="Calibri" w:hAnsi="Open Sans" w:cs="Open Sans"/>
          <w:sz w:val="20"/>
          <w:szCs w:val="20"/>
          <w:lang w:eastAsia="en-US"/>
        </w:rPr>
        <w:t>Wykonawca zapewnia, że wdroży odpowiednie środki techniczne i organizacyjne by przetwarzanie spełniało wymogi określone w obowiązujących przepisach prawa  i chroniło prawa osób, których dane dotyczą.</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i/>
          <w:sz w:val="20"/>
          <w:szCs w:val="20"/>
          <w:lang w:eastAsia="en-US"/>
        </w:rPr>
      </w:pPr>
      <w:r w:rsidRPr="00A550AB">
        <w:rPr>
          <w:rFonts w:ascii="Open Sans" w:eastAsia="Calibri" w:hAnsi="Open Sans" w:cs="Open Sans"/>
          <w:sz w:val="20"/>
          <w:szCs w:val="20"/>
          <w:lang w:eastAsia="en-US"/>
        </w:rPr>
        <w:t>Wykonawca zobowiązuje się w szczególności do:</w:t>
      </w:r>
    </w:p>
    <w:p w:rsidR="00A550AB" w:rsidRPr="00A550AB" w:rsidRDefault="00A550AB" w:rsidP="00370787">
      <w:pPr>
        <w:numPr>
          <w:ilvl w:val="1"/>
          <w:numId w:val="57"/>
        </w:numPr>
        <w:spacing w:after="160" w:line="259" w:lineRule="auto"/>
        <w:ind w:left="993" w:hanging="502"/>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przetwarzania danych wyłącznie na udokumentowane polecenie Administratora Danych; za udokumentowane polecenie uznaje się zadania nałożone na Wykonawcę w umowie;</w:t>
      </w:r>
    </w:p>
    <w:p w:rsidR="00A550AB" w:rsidRPr="00A550AB" w:rsidRDefault="00A550AB" w:rsidP="00370787">
      <w:pPr>
        <w:numPr>
          <w:ilvl w:val="1"/>
          <w:numId w:val="57"/>
        </w:numPr>
        <w:spacing w:after="160" w:line="259" w:lineRule="auto"/>
        <w:ind w:left="993" w:hanging="502"/>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podjęcia wszelkich środków aby zapewnić bezpieczeństwo przetwarzania danych osobowych zgodnie z wymogami nałożonymi na mocy art. 32 rozporządzenia;</w:t>
      </w:r>
    </w:p>
    <w:p w:rsidR="00A550AB" w:rsidRPr="00A550AB" w:rsidRDefault="00A550AB" w:rsidP="00370787">
      <w:pPr>
        <w:numPr>
          <w:ilvl w:val="1"/>
          <w:numId w:val="57"/>
        </w:numPr>
        <w:spacing w:after="160" w:line="259" w:lineRule="auto"/>
        <w:ind w:left="993" w:hanging="502"/>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lastRenderedPageBreak/>
        <w:t>dopuszczenia do przetwarzania danych osobowych wyłącznie osób posiadających wydane przez niego upoważnienie i zapoznanych przez niego z przepisami o ochronie danych osobowych;</w:t>
      </w:r>
    </w:p>
    <w:p w:rsidR="00A550AB" w:rsidRPr="00A550AB" w:rsidRDefault="00A550AB" w:rsidP="00370787">
      <w:pPr>
        <w:numPr>
          <w:ilvl w:val="1"/>
          <w:numId w:val="57"/>
        </w:numPr>
        <w:spacing w:after="160" w:line="259" w:lineRule="auto"/>
        <w:ind w:left="993" w:hanging="502"/>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zapewnienia aby osoby upoważnione do przetwarzania danych osobowych zobowiązały się do zachowania danych osobowych w tajemnicy;</w:t>
      </w:r>
    </w:p>
    <w:p w:rsidR="00A550AB" w:rsidRPr="00A550AB" w:rsidRDefault="00A550AB" w:rsidP="00370787">
      <w:pPr>
        <w:numPr>
          <w:ilvl w:val="1"/>
          <w:numId w:val="57"/>
        </w:numPr>
        <w:spacing w:after="160" w:line="259" w:lineRule="auto"/>
        <w:ind w:left="993" w:hanging="502"/>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pomagania Administratorowi Danych poprzez odpowiednie środki techniczne </w:t>
      </w:r>
      <w:r w:rsidRPr="00A550AB">
        <w:rPr>
          <w:rFonts w:ascii="Open Sans" w:eastAsia="Calibri" w:hAnsi="Open Sans" w:cs="Open Sans"/>
          <w:sz w:val="20"/>
          <w:szCs w:val="20"/>
          <w:lang w:eastAsia="en-US"/>
        </w:rPr>
        <w:br/>
        <w:t xml:space="preserve">i organizacyjne wywiązywać się z obowiązku odpowiadania na żądania osoby, której dane dotyczą, w zakresie wykonywania jej praw określonych w rozdziale III a także z obowiązków określonych w art. 32-36 </w:t>
      </w:r>
      <w:r w:rsidRPr="00A550AB">
        <w:rPr>
          <w:rFonts w:ascii="Open Sans" w:eastAsia="Calibri" w:hAnsi="Open Sans" w:cs="Open Sans"/>
          <w:bCs/>
          <w:sz w:val="20"/>
          <w:szCs w:val="20"/>
          <w:lang w:eastAsia="en-US"/>
        </w:rPr>
        <w:t>rozporządzenia;</w:t>
      </w:r>
    </w:p>
    <w:p w:rsidR="00A550AB" w:rsidRPr="00A550AB" w:rsidRDefault="00A550AB" w:rsidP="00370787">
      <w:pPr>
        <w:numPr>
          <w:ilvl w:val="1"/>
          <w:numId w:val="57"/>
        </w:numPr>
        <w:spacing w:after="160" w:line="259" w:lineRule="auto"/>
        <w:ind w:left="993" w:hanging="502"/>
        <w:contextualSpacing/>
        <w:jc w:val="both"/>
        <w:rPr>
          <w:rFonts w:ascii="Open Sans" w:eastAsia="Calibri" w:hAnsi="Open Sans" w:cs="Open Sans"/>
          <w:sz w:val="20"/>
          <w:szCs w:val="20"/>
          <w:lang w:eastAsia="en-US"/>
        </w:rPr>
      </w:pPr>
      <w:r w:rsidRPr="00A550AB">
        <w:rPr>
          <w:rFonts w:ascii="Open Sans" w:eastAsia="Calibri" w:hAnsi="Open Sans" w:cs="Open Sans"/>
          <w:bCs/>
          <w:sz w:val="20"/>
          <w:szCs w:val="20"/>
          <w:lang w:eastAsia="en-US"/>
        </w:rPr>
        <w:t>udostępniania Administratorowi Danych wszelkich informacji niezbędnych do wykazania spełnienia obowiązków określonych w art. 28 rozporządzenia;</w:t>
      </w:r>
    </w:p>
    <w:p w:rsidR="00A550AB" w:rsidRPr="00A550AB" w:rsidRDefault="00A550AB" w:rsidP="00370787">
      <w:pPr>
        <w:numPr>
          <w:ilvl w:val="1"/>
          <w:numId w:val="57"/>
        </w:numPr>
        <w:spacing w:after="160" w:line="259" w:lineRule="auto"/>
        <w:ind w:left="993" w:hanging="502"/>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prowadzenia rejestru kategorii czynności przetwarzania, o którym mowa w art. 30 ust. 2 rozporządzenia, jeżeli jest wymagane na mocy rozporządzenia.</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Wykonawca zobowiązuje się bez zbędnej zwłoki zgłosić Administratorowi Danych:</w:t>
      </w:r>
    </w:p>
    <w:p w:rsidR="00A550AB" w:rsidRPr="00A550AB" w:rsidRDefault="00A550AB" w:rsidP="00370787">
      <w:pPr>
        <w:numPr>
          <w:ilvl w:val="1"/>
          <w:numId w:val="58"/>
        </w:numPr>
        <w:spacing w:after="160" w:line="259" w:lineRule="auto"/>
        <w:ind w:left="993" w:hanging="502"/>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stwierdzenie naruszenia ochrony danych osobowych, zawierające co najmniej informacje, </w:t>
      </w:r>
      <w:r w:rsidRPr="00A550AB">
        <w:rPr>
          <w:rFonts w:ascii="Open Sans" w:eastAsia="Calibri" w:hAnsi="Open Sans" w:cs="Open Sans"/>
          <w:sz w:val="20"/>
          <w:szCs w:val="20"/>
          <w:lang w:eastAsia="en-US"/>
        </w:rPr>
        <w:br/>
        <w:t>o których mowa w art. 33 ust. 3 rozporządzenia;</w:t>
      </w:r>
    </w:p>
    <w:p w:rsidR="00A550AB" w:rsidRPr="00A550AB" w:rsidRDefault="00A550AB" w:rsidP="00370787">
      <w:pPr>
        <w:numPr>
          <w:ilvl w:val="1"/>
          <w:numId w:val="58"/>
        </w:numPr>
        <w:spacing w:after="160" w:line="259" w:lineRule="auto"/>
        <w:ind w:left="993" w:hanging="502"/>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otrzymanie żądania od osoby, której dane przetwarza, w zakresie przetwarzania dotyczących jej danych osobowych;</w:t>
      </w:r>
    </w:p>
    <w:p w:rsidR="00A550AB" w:rsidRPr="00A550AB" w:rsidRDefault="00A550AB" w:rsidP="00370787">
      <w:pPr>
        <w:numPr>
          <w:ilvl w:val="1"/>
          <w:numId w:val="58"/>
        </w:numPr>
        <w:spacing w:after="160" w:line="259" w:lineRule="auto"/>
        <w:ind w:left="993" w:hanging="502"/>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wszczęcie u Wykonawcy, przez organ właściwy ds. ochrony danych osobowych, kontroli sposobu przetwarzania powierzonych danych osobowych.</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Administrator Danych jest uprawniony do audytu wykonywania przez Wykonawcę obowiązków określonych w niniejszym paragrafie umowy.</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Wykonawca umożliwia Administratorowi Danych lub audytorowi upoważnionemu przez Administratora przeprowadzenie audytów, w tym inspekcji. W szczególności Wykonawca:</w:t>
      </w:r>
    </w:p>
    <w:p w:rsidR="00A550AB" w:rsidRPr="00A550AB" w:rsidRDefault="00A550AB" w:rsidP="00370787">
      <w:pPr>
        <w:numPr>
          <w:ilvl w:val="0"/>
          <w:numId w:val="59"/>
        </w:numPr>
        <w:spacing w:after="160" w:line="259" w:lineRule="auto"/>
        <w:ind w:left="99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zapewni wstęp do pomieszczeń, w których Wykonawca przetwarza powierzone dane osobowe;</w:t>
      </w:r>
    </w:p>
    <w:p w:rsidR="00A550AB" w:rsidRPr="00A550AB" w:rsidRDefault="00A550AB" w:rsidP="00370787">
      <w:pPr>
        <w:numPr>
          <w:ilvl w:val="0"/>
          <w:numId w:val="59"/>
        </w:numPr>
        <w:spacing w:after="160" w:line="259" w:lineRule="auto"/>
        <w:ind w:left="99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przekaże pisemne lub ustne wyjaśnienia w celu ustalenia stanu faktycznego;</w:t>
      </w:r>
    </w:p>
    <w:p w:rsidR="00A550AB" w:rsidRPr="00A550AB" w:rsidRDefault="00A550AB" w:rsidP="00370787">
      <w:pPr>
        <w:numPr>
          <w:ilvl w:val="0"/>
          <w:numId w:val="59"/>
        </w:numPr>
        <w:spacing w:after="160" w:line="259" w:lineRule="auto"/>
        <w:ind w:left="993"/>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umożliwi przeprowadzenie oględzin dokumentów a także urządzeń, nośników oraz systemów informatycznych służących do przetwarzania powierzonych danych.</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Z czynności sporządza się protokół, którego jeden egzemplarz doręcza się kontrolowanemu.</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 xml:space="preserve">Wykonawca zobowiązuje się do naprawienia szkody wyrządzonej Administratorowi Danych </w:t>
      </w:r>
      <w:r w:rsidRPr="00A550AB">
        <w:rPr>
          <w:rFonts w:ascii="Open Sans" w:eastAsia="Calibri" w:hAnsi="Open Sans" w:cs="Open Sans"/>
          <w:sz w:val="20"/>
          <w:szCs w:val="20"/>
          <w:lang w:eastAsia="en-US"/>
        </w:rPr>
        <w:b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Wszelkie zmiany i uzupełnienia umowy w zakresie danych osobowych dokonywane będą w formie pisemnej pod rygorem nieważności.</w:t>
      </w:r>
    </w:p>
    <w:p w:rsidR="00A550AB" w:rsidRPr="00A550AB" w:rsidRDefault="00A550AB" w:rsidP="00370787">
      <w:pPr>
        <w:numPr>
          <w:ilvl w:val="0"/>
          <w:numId w:val="56"/>
        </w:numPr>
        <w:spacing w:after="160" w:line="259" w:lineRule="auto"/>
        <w:ind w:left="426" w:hanging="426"/>
        <w:contextualSpacing/>
        <w:jc w:val="both"/>
        <w:rPr>
          <w:rFonts w:ascii="Open Sans" w:eastAsia="Calibri" w:hAnsi="Open Sans" w:cs="Open Sans"/>
          <w:sz w:val="20"/>
          <w:szCs w:val="20"/>
          <w:lang w:eastAsia="en-US"/>
        </w:rPr>
      </w:pPr>
      <w:r w:rsidRPr="00A550AB">
        <w:rPr>
          <w:rFonts w:ascii="Open Sans" w:eastAsia="Calibri" w:hAnsi="Open Sans" w:cs="Open Sans"/>
          <w:sz w:val="20"/>
          <w:szCs w:val="20"/>
          <w:lang w:eastAsia="en-US"/>
        </w:rPr>
        <w:t>W sprawach nieuregulowanych zastosowanie znajdują przepisy o ochronie danych osobowych.</w:t>
      </w:r>
    </w:p>
    <w:p w:rsidR="00A550AB" w:rsidRPr="00A550AB" w:rsidRDefault="00A550AB" w:rsidP="00A550AB">
      <w:pPr>
        <w:autoSpaceDE w:val="0"/>
        <w:autoSpaceDN w:val="0"/>
        <w:adjustRightInd w:val="0"/>
        <w:spacing w:line="276" w:lineRule="auto"/>
        <w:jc w:val="center"/>
        <w:rPr>
          <w:rFonts w:ascii="Open Sans" w:hAnsi="Open Sans" w:cs="Open Sans"/>
          <w:b/>
          <w:bCs/>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sz w:val="20"/>
          <w:szCs w:val="20"/>
        </w:rPr>
      </w:pPr>
      <w:r w:rsidRPr="00A550AB">
        <w:rPr>
          <w:rFonts w:ascii="Open Sans" w:hAnsi="Open Sans" w:cs="Open Sans"/>
          <w:b/>
          <w:bCs/>
          <w:sz w:val="20"/>
          <w:szCs w:val="20"/>
        </w:rPr>
        <w:lastRenderedPageBreak/>
        <w:t>§ 2</w:t>
      </w:r>
      <w:r w:rsidR="00BC77E6">
        <w:rPr>
          <w:rFonts w:ascii="Open Sans" w:hAnsi="Open Sans" w:cs="Open Sans"/>
          <w:b/>
          <w:bCs/>
          <w:sz w:val="20"/>
          <w:szCs w:val="20"/>
        </w:rPr>
        <w:t>2</w:t>
      </w:r>
    </w:p>
    <w:p w:rsidR="00A550AB" w:rsidRPr="00A550AB" w:rsidRDefault="00A550AB" w:rsidP="00A550AB">
      <w:pPr>
        <w:autoSpaceDE w:val="0"/>
        <w:autoSpaceDN w:val="0"/>
        <w:adjustRightInd w:val="0"/>
        <w:spacing w:line="276" w:lineRule="auto"/>
        <w:jc w:val="center"/>
        <w:rPr>
          <w:rFonts w:ascii="Open Sans" w:hAnsi="Open Sans" w:cs="Open Sans"/>
          <w:b/>
          <w:bCs/>
          <w:sz w:val="20"/>
          <w:szCs w:val="20"/>
        </w:rPr>
      </w:pPr>
      <w:r w:rsidRPr="00A550AB">
        <w:rPr>
          <w:rFonts w:ascii="Open Sans" w:hAnsi="Open Sans" w:cs="Open Sans"/>
          <w:b/>
          <w:bCs/>
          <w:sz w:val="20"/>
          <w:szCs w:val="20"/>
        </w:rPr>
        <w:t>Postanowienia różne.</w:t>
      </w:r>
    </w:p>
    <w:p w:rsidR="00A550AB" w:rsidRPr="00A550AB" w:rsidRDefault="00A550AB" w:rsidP="00370787">
      <w:pPr>
        <w:numPr>
          <w:ilvl w:val="0"/>
          <w:numId w:val="76"/>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sz w:val="20"/>
          <w:szCs w:val="20"/>
        </w:rPr>
        <w:t xml:space="preserve">W razie </w:t>
      </w:r>
      <w:r w:rsidRPr="00A550AB">
        <w:rPr>
          <w:rFonts w:ascii="Open Sans" w:hAnsi="Open Sans" w:cs="Open Sans"/>
          <w:color w:val="000000"/>
          <w:sz w:val="20"/>
          <w:szCs w:val="20"/>
        </w:rPr>
        <w:t xml:space="preserve">zaistnienia istotnej zmiany okoliczności powodującej, że wykonanie umowy nie leży </w:t>
      </w:r>
      <w:r w:rsidRPr="00A550AB">
        <w:rPr>
          <w:rFonts w:ascii="Open Sans" w:hAnsi="Open Sans" w:cs="Open Sans"/>
          <w:color w:val="000000"/>
          <w:sz w:val="20"/>
          <w:szCs w:val="20"/>
        </w:rPr>
        <w:b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rsidR="00A550AB" w:rsidRPr="00A550AB" w:rsidRDefault="00A550AB" w:rsidP="00370787">
      <w:pPr>
        <w:numPr>
          <w:ilvl w:val="0"/>
          <w:numId w:val="76"/>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 xml:space="preserve">Wykonawca nie ma prawa bez zgody Zamawiającego do cesji wierzytelności związanych z realizacją przedmiotu </w:t>
      </w:r>
      <w:r w:rsidR="00382AB8">
        <w:rPr>
          <w:rFonts w:ascii="Open Sans" w:hAnsi="Open Sans" w:cs="Open Sans"/>
          <w:color w:val="000000"/>
          <w:sz w:val="20"/>
          <w:szCs w:val="20"/>
        </w:rPr>
        <w:t>U</w:t>
      </w:r>
      <w:r w:rsidRPr="00A550AB">
        <w:rPr>
          <w:rFonts w:ascii="Open Sans" w:hAnsi="Open Sans" w:cs="Open Sans"/>
          <w:color w:val="000000"/>
          <w:sz w:val="20"/>
          <w:szCs w:val="20"/>
        </w:rPr>
        <w:t>mowy na rzecz osób trzecich.</w:t>
      </w:r>
    </w:p>
    <w:p w:rsidR="00A550AB" w:rsidRPr="00A550AB" w:rsidRDefault="00A550AB" w:rsidP="00370787">
      <w:pPr>
        <w:numPr>
          <w:ilvl w:val="0"/>
          <w:numId w:val="76"/>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Spory powstałe</w:t>
      </w:r>
      <w:r w:rsidRPr="00A550AB">
        <w:rPr>
          <w:rFonts w:ascii="Open Sans" w:hAnsi="Open Sans" w:cs="Open Sans"/>
          <w:sz w:val="20"/>
          <w:szCs w:val="20"/>
        </w:rPr>
        <w:t xml:space="preserve"> na tle realizacji niniejszej Umowy będą rozstrzygane przez sąd właściwy ze względu na siedzibę Zamawiającego</w:t>
      </w:r>
    </w:p>
    <w:p w:rsidR="00A550AB" w:rsidRPr="00A550AB" w:rsidRDefault="00A550AB" w:rsidP="00370787">
      <w:pPr>
        <w:numPr>
          <w:ilvl w:val="0"/>
          <w:numId w:val="76"/>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W sprawach nie uregulowanych w umowie zastosowanie mają przepisy Kodeksu cywilnego, przepisy ustawy Prawo budowlane i przepisy ustawy Prawo zamówień publicznych.</w:t>
      </w:r>
    </w:p>
    <w:p w:rsidR="00A550AB" w:rsidRPr="00A550AB" w:rsidRDefault="00A550AB" w:rsidP="00370787">
      <w:pPr>
        <w:numPr>
          <w:ilvl w:val="0"/>
          <w:numId w:val="76"/>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Umowę sporządzono w dwóch jednobrzmiących egzemplarzach, po jednym dla każdej ze Stron Umowy.</w:t>
      </w:r>
    </w:p>
    <w:p w:rsidR="00A550AB" w:rsidRPr="00A550AB" w:rsidRDefault="00A550AB" w:rsidP="00370787">
      <w:pPr>
        <w:numPr>
          <w:ilvl w:val="0"/>
          <w:numId w:val="76"/>
        </w:numPr>
        <w:autoSpaceDE w:val="0"/>
        <w:autoSpaceDN w:val="0"/>
        <w:adjustRightInd w:val="0"/>
        <w:spacing w:line="276" w:lineRule="auto"/>
        <w:ind w:left="426" w:hanging="426"/>
        <w:jc w:val="both"/>
        <w:rPr>
          <w:rFonts w:ascii="Open Sans" w:hAnsi="Open Sans" w:cs="Open Sans"/>
          <w:color w:val="000000"/>
          <w:sz w:val="20"/>
          <w:szCs w:val="20"/>
        </w:rPr>
      </w:pPr>
      <w:r w:rsidRPr="00A550AB">
        <w:rPr>
          <w:rFonts w:ascii="Open Sans" w:hAnsi="Open Sans" w:cs="Open Sans"/>
          <w:color w:val="000000"/>
          <w:sz w:val="20"/>
          <w:szCs w:val="20"/>
        </w:rPr>
        <w:t>Załączniki:</w:t>
      </w:r>
    </w:p>
    <w:p w:rsidR="00A550AB" w:rsidRPr="00A550AB" w:rsidRDefault="00A550AB" w:rsidP="00370787">
      <w:pPr>
        <w:numPr>
          <w:ilvl w:val="0"/>
          <w:numId w:val="118"/>
        </w:numPr>
        <w:autoSpaceDE w:val="0"/>
        <w:autoSpaceDN w:val="0"/>
        <w:adjustRightInd w:val="0"/>
        <w:spacing w:line="276" w:lineRule="auto"/>
        <w:rPr>
          <w:rFonts w:ascii="Open Sans" w:hAnsi="Open Sans" w:cs="Open Sans"/>
          <w:color w:val="000000"/>
          <w:sz w:val="20"/>
          <w:szCs w:val="20"/>
        </w:rPr>
      </w:pPr>
      <w:r w:rsidRPr="00A550AB">
        <w:rPr>
          <w:rFonts w:ascii="Open Sans" w:hAnsi="Open Sans" w:cs="Open Sans"/>
          <w:color w:val="000000"/>
          <w:sz w:val="20"/>
          <w:szCs w:val="20"/>
        </w:rPr>
        <w:t>Załącznik nr 1: Program funkcjonalno-użytkowy.</w:t>
      </w:r>
    </w:p>
    <w:p w:rsidR="00A550AB" w:rsidRPr="00A550AB" w:rsidRDefault="00A550AB" w:rsidP="00370787">
      <w:pPr>
        <w:numPr>
          <w:ilvl w:val="0"/>
          <w:numId w:val="118"/>
        </w:numPr>
        <w:autoSpaceDE w:val="0"/>
        <w:autoSpaceDN w:val="0"/>
        <w:adjustRightInd w:val="0"/>
        <w:spacing w:line="276" w:lineRule="auto"/>
        <w:rPr>
          <w:rFonts w:ascii="Open Sans" w:hAnsi="Open Sans" w:cs="Open Sans"/>
          <w:color w:val="000000"/>
          <w:sz w:val="20"/>
          <w:szCs w:val="20"/>
        </w:rPr>
      </w:pPr>
      <w:r w:rsidRPr="00A550AB">
        <w:rPr>
          <w:rFonts w:ascii="Open Sans" w:hAnsi="Open Sans" w:cs="Open Sans"/>
          <w:color w:val="000000"/>
          <w:sz w:val="20"/>
          <w:szCs w:val="20"/>
        </w:rPr>
        <w:t>Załącznik nr 2: SIWZ.</w:t>
      </w:r>
    </w:p>
    <w:p w:rsidR="00A550AB" w:rsidRPr="00A550AB" w:rsidRDefault="00A550AB" w:rsidP="00370787">
      <w:pPr>
        <w:numPr>
          <w:ilvl w:val="0"/>
          <w:numId w:val="118"/>
        </w:numPr>
        <w:autoSpaceDE w:val="0"/>
        <w:autoSpaceDN w:val="0"/>
        <w:adjustRightInd w:val="0"/>
        <w:spacing w:line="276" w:lineRule="auto"/>
        <w:rPr>
          <w:rFonts w:ascii="Open Sans" w:hAnsi="Open Sans" w:cs="Open Sans"/>
          <w:color w:val="000000"/>
          <w:sz w:val="20"/>
          <w:szCs w:val="20"/>
        </w:rPr>
      </w:pPr>
      <w:r w:rsidRPr="00A550AB">
        <w:rPr>
          <w:rFonts w:ascii="Open Sans" w:hAnsi="Open Sans" w:cs="Open Sans"/>
          <w:color w:val="000000"/>
          <w:sz w:val="20"/>
          <w:szCs w:val="20"/>
        </w:rPr>
        <w:t>Załącznik nr 3: Oferta Wykonawcy.</w:t>
      </w:r>
    </w:p>
    <w:p w:rsidR="00A550AB" w:rsidRPr="00A550AB" w:rsidRDefault="00A550AB" w:rsidP="00370787">
      <w:pPr>
        <w:numPr>
          <w:ilvl w:val="0"/>
          <w:numId w:val="118"/>
        </w:numPr>
        <w:autoSpaceDE w:val="0"/>
        <w:autoSpaceDN w:val="0"/>
        <w:adjustRightInd w:val="0"/>
        <w:spacing w:line="276" w:lineRule="auto"/>
        <w:rPr>
          <w:rFonts w:ascii="Open Sans" w:hAnsi="Open Sans" w:cs="Open Sans"/>
          <w:color w:val="000000"/>
          <w:sz w:val="20"/>
          <w:szCs w:val="20"/>
        </w:rPr>
      </w:pPr>
      <w:r w:rsidRPr="00A550AB">
        <w:rPr>
          <w:rFonts w:ascii="Open Sans" w:hAnsi="Open Sans" w:cs="Open Sans"/>
          <w:color w:val="000000"/>
          <w:sz w:val="20"/>
          <w:szCs w:val="20"/>
        </w:rPr>
        <w:t xml:space="preserve">Załącznik nr </w:t>
      </w:r>
      <w:r w:rsidR="00815ABF">
        <w:rPr>
          <w:rFonts w:ascii="Open Sans" w:hAnsi="Open Sans" w:cs="Open Sans"/>
          <w:color w:val="000000"/>
          <w:sz w:val="20"/>
          <w:szCs w:val="20"/>
        </w:rPr>
        <w:t>4</w:t>
      </w:r>
      <w:r w:rsidRPr="00A550AB">
        <w:rPr>
          <w:rFonts w:ascii="Open Sans" w:hAnsi="Open Sans" w:cs="Open Sans"/>
          <w:color w:val="000000"/>
          <w:sz w:val="20"/>
          <w:szCs w:val="20"/>
        </w:rPr>
        <w:t>: Karta gwarancyjna.</w:t>
      </w:r>
    </w:p>
    <w:p w:rsidR="00A550AB" w:rsidRPr="00A550AB" w:rsidRDefault="00A550AB" w:rsidP="00A550AB">
      <w:pPr>
        <w:spacing w:line="259" w:lineRule="auto"/>
        <w:rPr>
          <w:rFonts w:asciiTheme="minorHAnsi" w:eastAsiaTheme="minorHAnsi" w:hAnsiTheme="minorHAnsi" w:cstheme="minorBidi"/>
          <w:sz w:val="22"/>
          <w:szCs w:val="22"/>
          <w:lang w:eastAsia="en-US"/>
        </w:rPr>
      </w:pPr>
    </w:p>
    <w:p w:rsidR="00A550AB" w:rsidRPr="00A550AB" w:rsidRDefault="00A550AB" w:rsidP="00A550AB">
      <w:pPr>
        <w:spacing w:line="259" w:lineRule="auto"/>
        <w:rPr>
          <w:rFonts w:asciiTheme="minorHAnsi" w:eastAsiaTheme="minorHAnsi" w:hAnsiTheme="minorHAnsi" w:cstheme="minorBidi"/>
          <w:sz w:val="22"/>
          <w:szCs w:val="22"/>
          <w:lang w:eastAsia="en-US"/>
        </w:rPr>
      </w:pPr>
    </w:p>
    <w:p w:rsidR="00A550AB" w:rsidRPr="00A550AB" w:rsidRDefault="00A550AB" w:rsidP="00A550AB">
      <w:pPr>
        <w:spacing w:line="259" w:lineRule="auto"/>
        <w:rPr>
          <w:rFonts w:asciiTheme="minorHAnsi" w:eastAsiaTheme="minorHAnsi" w:hAnsiTheme="minorHAnsi" w:cstheme="minorBidi"/>
          <w:sz w:val="22"/>
          <w:szCs w:val="22"/>
          <w:lang w:eastAsia="en-US"/>
        </w:rPr>
      </w:pPr>
    </w:p>
    <w:tbl>
      <w:tblPr>
        <w:tblW w:w="0" w:type="auto"/>
        <w:tblLook w:val="04A0" w:firstRow="1" w:lastRow="0" w:firstColumn="1" w:lastColumn="0" w:noHBand="0" w:noVBand="1"/>
      </w:tblPr>
      <w:tblGrid>
        <w:gridCol w:w="4537"/>
        <w:gridCol w:w="4536"/>
      </w:tblGrid>
      <w:tr w:rsidR="00A550AB" w:rsidRPr="00A550AB" w:rsidTr="002C4E44">
        <w:tc>
          <w:tcPr>
            <w:tcW w:w="4537" w:type="dxa"/>
          </w:tcPr>
          <w:p w:rsidR="00A550AB" w:rsidRPr="00A550AB" w:rsidRDefault="00A550AB" w:rsidP="00A550AB">
            <w:pPr>
              <w:spacing w:line="276" w:lineRule="auto"/>
              <w:jc w:val="both"/>
              <w:rPr>
                <w:rFonts w:ascii="Open Sans" w:hAnsi="Open Sans" w:cs="Open Sans"/>
                <w:i/>
                <w:color w:val="000000"/>
                <w:kern w:val="24"/>
                <w:sz w:val="20"/>
                <w:szCs w:val="20"/>
              </w:rPr>
            </w:pPr>
            <w:r w:rsidRPr="00A550AB">
              <w:rPr>
                <w:rFonts w:ascii="Open Sans" w:hAnsi="Open Sans" w:cs="Open Sans"/>
                <w:i/>
                <w:color w:val="000000"/>
                <w:kern w:val="24"/>
                <w:sz w:val="20"/>
                <w:szCs w:val="20"/>
              </w:rPr>
              <w:t>. . . . . . . . . . . . . . . .</w:t>
            </w:r>
          </w:p>
          <w:p w:rsidR="00A550AB" w:rsidRPr="00A550AB" w:rsidRDefault="00A550AB" w:rsidP="00A550AB">
            <w:pPr>
              <w:spacing w:line="276" w:lineRule="auto"/>
              <w:jc w:val="both"/>
              <w:rPr>
                <w:rFonts w:ascii="Open Sans" w:hAnsi="Open Sans" w:cs="Open Sans"/>
                <w:color w:val="000000"/>
                <w:kern w:val="24"/>
                <w:sz w:val="20"/>
                <w:szCs w:val="20"/>
              </w:rPr>
            </w:pPr>
            <w:r w:rsidRPr="00A550AB">
              <w:rPr>
                <w:rFonts w:ascii="Open Sans" w:hAnsi="Open Sans" w:cs="Open Sans"/>
                <w:i/>
                <w:color w:val="000000"/>
                <w:kern w:val="24"/>
                <w:sz w:val="20"/>
                <w:szCs w:val="20"/>
              </w:rPr>
              <w:t>ZAMAWIAJĄCY</w:t>
            </w:r>
          </w:p>
        </w:tc>
        <w:tc>
          <w:tcPr>
            <w:tcW w:w="4536" w:type="dxa"/>
          </w:tcPr>
          <w:p w:rsidR="00A550AB" w:rsidRPr="00A550AB" w:rsidRDefault="00A550AB" w:rsidP="00A550AB">
            <w:pPr>
              <w:spacing w:line="276" w:lineRule="auto"/>
              <w:jc w:val="right"/>
              <w:rPr>
                <w:rFonts w:ascii="Open Sans" w:hAnsi="Open Sans" w:cs="Open Sans"/>
                <w:i/>
                <w:color w:val="000000"/>
                <w:kern w:val="24"/>
                <w:sz w:val="20"/>
                <w:szCs w:val="20"/>
              </w:rPr>
            </w:pPr>
            <w:r w:rsidRPr="00A550AB">
              <w:rPr>
                <w:rFonts w:ascii="Open Sans" w:hAnsi="Open Sans" w:cs="Open Sans"/>
                <w:i/>
                <w:color w:val="000000"/>
                <w:kern w:val="24"/>
                <w:sz w:val="20"/>
                <w:szCs w:val="20"/>
              </w:rPr>
              <w:t>. . . . . . . . . . . . . . . .</w:t>
            </w:r>
          </w:p>
          <w:p w:rsidR="00A550AB" w:rsidRPr="00A550AB" w:rsidRDefault="00A550AB" w:rsidP="00A550AB">
            <w:pPr>
              <w:spacing w:line="276" w:lineRule="auto"/>
              <w:jc w:val="right"/>
              <w:rPr>
                <w:rFonts w:ascii="Open Sans" w:hAnsi="Open Sans" w:cs="Open Sans"/>
                <w:i/>
                <w:color w:val="000000"/>
                <w:kern w:val="24"/>
                <w:sz w:val="20"/>
                <w:szCs w:val="20"/>
              </w:rPr>
            </w:pPr>
            <w:r w:rsidRPr="00A550AB">
              <w:rPr>
                <w:rFonts w:ascii="Open Sans" w:hAnsi="Open Sans" w:cs="Open Sans"/>
                <w:i/>
                <w:color w:val="000000"/>
                <w:kern w:val="24"/>
                <w:sz w:val="20"/>
                <w:szCs w:val="20"/>
              </w:rPr>
              <w:t>WYKONAWCA</w:t>
            </w:r>
          </w:p>
          <w:p w:rsidR="00A550AB" w:rsidRPr="00A550AB" w:rsidRDefault="00A550AB" w:rsidP="00A550AB">
            <w:pPr>
              <w:spacing w:line="276" w:lineRule="auto"/>
              <w:jc w:val="right"/>
              <w:rPr>
                <w:rFonts w:ascii="Open Sans" w:hAnsi="Open Sans" w:cs="Open Sans"/>
                <w:color w:val="000000"/>
                <w:kern w:val="24"/>
                <w:sz w:val="20"/>
                <w:szCs w:val="20"/>
              </w:rPr>
            </w:pPr>
          </w:p>
        </w:tc>
      </w:tr>
    </w:tbl>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Default="00A550AB" w:rsidP="00A550AB">
      <w:pPr>
        <w:spacing w:line="276" w:lineRule="auto"/>
        <w:jc w:val="right"/>
        <w:outlineLvl w:val="1"/>
        <w:rPr>
          <w:rFonts w:ascii="Open Sans" w:eastAsia="Calibri" w:hAnsi="Open Sans" w:cs="Open Sans"/>
          <w:b/>
          <w:sz w:val="20"/>
          <w:szCs w:val="20"/>
          <w:lang w:val="x-none"/>
        </w:rPr>
      </w:pPr>
    </w:p>
    <w:p w:rsidR="00815ABF" w:rsidRDefault="00815ABF" w:rsidP="00A550AB">
      <w:pPr>
        <w:spacing w:line="276" w:lineRule="auto"/>
        <w:jc w:val="right"/>
        <w:outlineLvl w:val="1"/>
        <w:rPr>
          <w:rFonts w:ascii="Open Sans" w:eastAsia="Calibri" w:hAnsi="Open Sans" w:cs="Open Sans"/>
          <w:b/>
          <w:sz w:val="20"/>
          <w:szCs w:val="20"/>
          <w:lang w:val="x-none"/>
        </w:rPr>
      </w:pPr>
    </w:p>
    <w:p w:rsidR="00815ABF" w:rsidRDefault="00815ABF" w:rsidP="00A550AB">
      <w:pPr>
        <w:spacing w:line="276" w:lineRule="auto"/>
        <w:jc w:val="right"/>
        <w:outlineLvl w:val="1"/>
        <w:rPr>
          <w:rFonts w:ascii="Open Sans" w:eastAsia="Calibri" w:hAnsi="Open Sans" w:cs="Open Sans"/>
          <w:b/>
          <w:sz w:val="20"/>
          <w:szCs w:val="20"/>
          <w:lang w:val="x-none"/>
        </w:rPr>
      </w:pPr>
    </w:p>
    <w:p w:rsidR="00815ABF" w:rsidRDefault="00815ABF" w:rsidP="00A550AB">
      <w:pPr>
        <w:spacing w:line="276" w:lineRule="auto"/>
        <w:jc w:val="right"/>
        <w:outlineLvl w:val="1"/>
        <w:rPr>
          <w:rFonts w:ascii="Open Sans" w:eastAsia="Calibri" w:hAnsi="Open Sans" w:cs="Open Sans"/>
          <w:b/>
          <w:sz w:val="20"/>
          <w:szCs w:val="20"/>
          <w:lang w:val="x-none"/>
        </w:rPr>
      </w:pPr>
    </w:p>
    <w:p w:rsidR="00815ABF" w:rsidRDefault="00815ABF" w:rsidP="00A550AB">
      <w:pPr>
        <w:spacing w:line="276" w:lineRule="auto"/>
        <w:jc w:val="right"/>
        <w:outlineLvl w:val="1"/>
        <w:rPr>
          <w:rFonts w:ascii="Open Sans" w:eastAsia="Calibri" w:hAnsi="Open Sans" w:cs="Open Sans"/>
          <w:b/>
          <w:sz w:val="20"/>
          <w:szCs w:val="20"/>
          <w:lang w:val="x-none"/>
        </w:rPr>
      </w:pPr>
    </w:p>
    <w:p w:rsidR="00815ABF" w:rsidRPr="00A550AB" w:rsidRDefault="00815ABF"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b/>
          <w:sz w:val="20"/>
          <w:szCs w:val="20"/>
          <w:lang w:val="x-none"/>
        </w:rPr>
      </w:pPr>
    </w:p>
    <w:p w:rsidR="00A550AB" w:rsidRPr="00A550AB" w:rsidRDefault="00A550AB" w:rsidP="00A550AB">
      <w:pPr>
        <w:spacing w:line="276" w:lineRule="auto"/>
        <w:jc w:val="right"/>
        <w:outlineLvl w:val="1"/>
        <w:rPr>
          <w:rFonts w:ascii="Open Sans" w:eastAsia="Calibri" w:hAnsi="Open Sans" w:cs="Open Sans"/>
          <w:sz w:val="20"/>
          <w:szCs w:val="20"/>
          <w:lang w:val="x-none"/>
        </w:rPr>
      </w:pPr>
      <w:r w:rsidRPr="00A550AB">
        <w:rPr>
          <w:rFonts w:ascii="Open Sans" w:eastAsia="Calibri" w:hAnsi="Open Sans" w:cs="Open Sans"/>
          <w:b/>
          <w:sz w:val="20"/>
          <w:szCs w:val="20"/>
          <w:lang w:val="x-none"/>
        </w:rPr>
        <w:lastRenderedPageBreak/>
        <w:t>Załącznik nr 5 do Umowy</w:t>
      </w:r>
    </w:p>
    <w:p w:rsidR="00A550AB" w:rsidRPr="00A550AB" w:rsidRDefault="00A550AB" w:rsidP="00A550AB">
      <w:pPr>
        <w:autoSpaceDE w:val="0"/>
        <w:autoSpaceDN w:val="0"/>
        <w:adjustRightInd w:val="0"/>
        <w:spacing w:line="276" w:lineRule="auto"/>
        <w:jc w:val="both"/>
        <w:rPr>
          <w:rFonts w:ascii="Open Sans" w:hAnsi="Open Sans" w:cs="Open Sans"/>
          <w:i/>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b/>
          <w:bCs/>
          <w:sz w:val="20"/>
          <w:szCs w:val="20"/>
        </w:rPr>
      </w:pPr>
      <w:r w:rsidRPr="00A550AB">
        <w:rPr>
          <w:rFonts w:ascii="Open Sans" w:hAnsi="Open Sans" w:cs="Open Sans"/>
          <w:b/>
          <w:bCs/>
          <w:sz w:val="20"/>
          <w:szCs w:val="20"/>
        </w:rPr>
        <w:t>KARTA</w:t>
      </w:r>
    </w:p>
    <w:p w:rsidR="00A550AB" w:rsidRPr="00A550AB" w:rsidRDefault="00A550AB" w:rsidP="00A550AB">
      <w:pPr>
        <w:autoSpaceDE w:val="0"/>
        <w:autoSpaceDN w:val="0"/>
        <w:adjustRightInd w:val="0"/>
        <w:spacing w:line="276" w:lineRule="auto"/>
        <w:jc w:val="center"/>
        <w:rPr>
          <w:rFonts w:ascii="Open Sans" w:hAnsi="Open Sans" w:cs="Open Sans"/>
          <w:b/>
          <w:bCs/>
          <w:sz w:val="20"/>
          <w:szCs w:val="20"/>
        </w:rPr>
      </w:pPr>
      <w:r w:rsidRPr="00A550AB">
        <w:rPr>
          <w:rFonts w:ascii="Open Sans" w:hAnsi="Open Sans" w:cs="Open Sans"/>
          <w:b/>
          <w:bCs/>
          <w:sz w:val="20"/>
          <w:szCs w:val="20"/>
        </w:rPr>
        <w:t>GWARANCYJNA</w:t>
      </w:r>
    </w:p>
    <w:p w:rsidR="00A550AB" w:rsidRPr="00A550AB" w:rsidRDefault="00A550AB" w:rsidP="00A550AB">
      <w:pPr>
        <w:autoSpaceDE w:val="0"/>
        <w:autoSpaceDN w:val="0"/>
        <w:adjustRightInd w:val="0"/>
        <w:spacing w:line="276" w:lineRule="auto"/>
        <w:jc w:val="center"/>
        <w:rPr>
          <w:rFonts w:ascii="Open Sans" w:hAnsi="Open Sans" w:cs="Open Sans"/>
          <w:b/>
          <w:bCs/>
          <w:sz w:val="20"/>
          <w:szCs w:val="20"/>
        </w:rPr>
      </w:pPr>
    </w:p>
    <w:p w:rsidR="00A550AB" w:rsidRPr="00A550AB" w:rsidRDefault="00A550AB" w:rsidP="00A550AB">
      <w:pPr>
        <w:autoSpaceDE w:val="0"/>
        <w:autoSpaceDN w:val="0"/>
        <w:adjustRightInd w:val="0"/>
        <w:spacing w:line="276" w:lineRule="auto"/>
        <w:jc w:val="both"/>
        <w:rPr>
          <w:rFonts w:ascii="Open Sans" w:hAnsi="Open Sans" w:cs="Open Sans"/>
          <w:sz w:val="20"/>
          <w:szCs w:val="20"/>
        </w:rPr>
      </w:pPr>
      <w:r w:rsidRPr="00A550AB">
        <w:rPr>
          <w:rFonts w:ascii="Open Sans" w:hAnsi="Open Sans" w:cs="Open Sans"/>
          <w:sz w:val="20"/>
          <w:szCs w:val="20"/>
        </w:rPr>
        <w:t>z dnia _____._____ r. określająca zobowiązania gwarancyjne Wykonawcy i uprawnienia Zamawiającego jako uprawnionego z tytułu gwarancji jakości.</w:t>
      </w:r>
    </w:p>
    <w:p w:rsidR="00A550AB" w:rsidRPr="00A550AB" w:rsidRDefault="00A550AB" w:rsidP="00370787">
      <w:pPr>
        <w:numPr>
          <w:ilvl w:val="0"/>
          <w:numId w:val="119"/>
        </w:numPr>
        <w:autoSpaceDE w:val="0"/>
        <w:autoSpaceDN w:val="0"/>
        <w:adjustRightInd w:val="0"/>
        <w:spacing w:line="276" w:lineRule="auto"/>
        <w:ind w:left="426" w:hanging="426"/>
        <w:jc w:val="both"/>
        <w:rPr>
          <w:rFonts w:ascii="Open Sans" w:hAnsi="Open Sans" w:cs="Open Sans"/>
          <w:bCs/>
          <w:sz w:val="20"/>
          <w:szCs w:val="20"/>
        </w:rPr>
      </w:pPr>
      <w:r w:rsidRPr="00A550AB">
        <w:rPr>
          <w:rFonts w:ascii="Open Sans" w:hAnsi="Open Sans" w:cs="Open Sans"/>
          <w:sz w:val="20"/>
          <w:szCs w:val="20"/>
        </w:rPr>
        <w:t>Zaprojektowanie i wybudowanie …………………………… w</w:t>
      </w:r>
      <w:r w:rsidRPr="00A550AB">
        <w:rPr>
          <w:rFonts w:ascii="Open Sans" w:hAnsi="Open Sans" w:cs="Open Sans"/>
          <w:bCs/>
          <w:sz w:val="20"/>
          <w:szCs w:val="20"/>
        </w:rPr>
        <w:t xml:space="preserve"> oparciu o Umowę z dnia  ____.____ r.</w:t>
      </w:r>
    </w:p>
    <w:p w:rsidR="00A550AB" w:rsidRPr="00A550AB" w:rsidRDefault="00A550AB" w:rsidP="00370787">
      <w:pPr>
        <w:numPr>
          <w:ilvl w:val="0"/>
          <w:numId w:val="119"/>
        </w:numPr>
        <w:autoSpaceDE w:val="0"/>
        <w:autoSpaceDN w:val="0"/>
        <w:adjustRightInd w:val="0"/>
        <w:spacing w:line="276" w:lineRule="auto"/>
        <w:ind w:left="426" w:hanging="426"/>
        <w:jc w:val="both"/>
        <w:rPr>
          <w:rFonts w:ascii="Open Sans" w:hAnsi="Open Sans" w:cs="Open Sans"/>
          <w:sz w:val="20"/>
          <w:szCs w:val="20"/>
        </w:rPr>
      </w:pPr>
      <w:r w:rsidRPr="00A550AB">
        <w:rPr>
          <w:rFonts w:ascii="Open Sans" w:hAnsi="Open Sans" w:cs="Open Sans"/>
          <w:bCs/>
          <w:sz w:val="20"/>
          <w:szCs w:val="20"/>
        </w:rPr>
        <w:t>Wykonawca robót jako Gwarant: …………………………….</w:t>
      </w:r>
    </w:p>
    <w:p w:rsidR="00A550AB" w:rsidRPr="00A550AB" w:rsidRDefault="00A550AB" w:rsidP="00370787">
      <w:pPr>
        <w:numPr>
          <w:ilvl w:val="0"/>
          <w:numId w:val="119"/>
        </w:numPr>
        <w:autoSpaceDE w:val="0"/>
        <w:autoSpaceDN w:val="0"/>
        <w:adjustRightInd w:val="0"/>
        <w:spacing w:line="276" w:lineRule="auto"/>
        <w:ind w:left="426" w:hanging="426"/>
        <w:jc w:val="both"/>
        <w:rPr>
          <w:rFonts w:ascii="Open Sans" w:hAnsi="Open Sans" w:cs="Open Sans"/>
          <w:sz w:val="20"/>
          <w:szCs w:val="20"/>
          <w:lang w:eastAsia="en-US"/>
        </w:rPr>
      </w:pPr>
      <w:r w:rsidRPr="00A550AB">
        <w:rPr>
          <w:rFonts w:ascii="Open Sans" w:hAnsi="Open Sans" w:cs="Open Sans"/>
          <w:bCs/>
          <w:sz w:val="20"/>
          <w:szCs w:val="20"/>
        </w:rPr>
        <w:t xml:space="preserve">Zamawiający jako Uprawniony: </w:t>
      </w:r>
      <w:r w:rsidRPr="00A550AB">
        <w:rPr>
          <w:rFonts w:ascii="Open Sans" w:hAnsi="Open Sans" w:cs="Open Sans"/>
          <w:sz w:val="20"/>
          <w:szCs w:val="20"/>
        </w:rPr>
        <w:t>GMINA POMIECHÓWEK, 05-180 POMIECHÓWEK, UL. SZKOLNA 1A</w:t>
      </w:r>
    </w:p>
    <w:p w:rsidR="00A550AB" w:rsidRPr="00A550AB" w:rsidRDefault="00A550AB" w:rsidP="00370787">
      <w:pPr>
        <w:numPr>
          <w:ilvl w:val="0"/>
          <w:numId w:val="119"/>
        </w:numPr>
        <w:autoSpaceDE w:val="0"/>
        <w:autoSpaceDN w:val="0"/>
        <w:adjustRightInd w:val="0"/>
        <w:spacing w:line="276" w:lineRule="auto"/>
        <w:ind w:left="426" w:hanging="426"/>
        <w:jc w:val="both"/>
        <w:rPr>
          <w:rFonts w:ascii="Open Sans" w:hAnsi="Open Sans" w:cs="Open Sans"/>
          <w:sz w:val="20"/>
          <w:szCs w:val="20"/>
          <w:lang w:eastAsia="en-US"/>
        </w:rPr>
      </w:pPr>
      <w:r w:rsidRPr="00A550AB">
        <w:rPr>
          <w:rFonts w:ascii="Open Sans" w:hAnsi="Open Sans" w:cs="Open Sans"/>
          <w:b/>
          <w:bCs/>
          <w:sz w:val="20"/>
          <w:szCs w:val="20"/>
        </w:rPr>
        <w:t>Data przekazania przedmiotu gwarancji, początek biegu gwarancji:</w:t>
      </w:r>
    </w:p>
    <w:p w:rsidR="00A550AB" w:rsidRPr="00A550AB" w:rsidRDefault="00A550AB" w:rsidP="00A550AB">
      <w:pPr>
        <w:autoSpaceDE w:val="0"/>
        <w:autoSpaceDN w:val="0"/>
        <w:adjustRightInd w:val="0"/>
        <w:spacing w:line="276" w:lineRule="auto"/>
        <w:ind w:left="426"/>
        <w:jc w:val="both"/>
        <w:rPr>
          <w:rFonts w:ascii="Open Sans" w:hAnsi="Open Sans" w:cs="Open Sans"/>
          <w:sz w:val="20"/>
          <w:szCs w:val="20"/>
        </w:rPr>
      </w:pPr>
      <w:r w:rsidRPr="00A550AB">
        <w:rPr>
          <w:rFonts w:ascii="Open Sans" w:hAnsi="Open Sans" w:cs="Open Sans"/>
          <w:sz w:val="20"/>
          <w:szCs w:val="20"/>
        </w:rPr>
        <w:t>Prace projektowe i roboty budowlane wykonane w oparciu o Umowę Nr _______ z dnia ____.____ r.</w:t>
      </w:r>
    </w:p>
    <w:p w:rsidR="00A550AB" w:rsidRPr="00A550AB" w:rsidRDefault="00A550AB" w:rsidP="00370787">
      <w:pPr>
        <w:numPr>
          <w:ilvl w:val="0"/>
          <w:numId w:val="119"/>
        </w:numPr>
        <w:autoSpaceDE w:val="0"/>
        <w:autoSpaceDN w:val="0"/>
        <w:adjustRightInd w:val="0"/>
        <w:spacing w:line="276" w:lineRule="auto"/>
        <w:ind w:left="426" w:hanging="426"/>
        <w:jc w:val="both"/>
        <w:rPr>
          <w:rFonts w:ascii="Open Sans" w:hAnsi="Open Sans" w:cs="Open Sans"/>
          <w:b/>
          <w:bCs/>
          <w:sz w:val="20"/>
          <w:szCs w:val="20"/>
        </w:rPr>
      </w:pPr>
      <w:r w:rsidRPr="00A550AB">
        <w:rPr>
          <w:rFonts w:ascii="Open Sans" w:hAnsi="Open Sans" w:cs="Open Sans"/>
          <w:b/>
          <w:bCs/>
          <w:sz w:val="20"/>
          <w:szCs w:val="20"/>
        </w:rPr>
        <w:t>Ogólne warunki gwarancji jakości:</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Gwarant oświadcza, że objęty niniejszą kartą gwarancyjną przedmiot gwarancji został wykonany zgodnie z umową, dokumentacją projektową, zasadami współczesnej wiedzy technicznej, przepisami techniczno - budowlanymi, oraz innymi dokumentami będącymi częścią umowy i gwarantuje sprawne użytkowanie i działanie.</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 xml:space="preserve">Gwarant zobowiązuje się do nieodpłatnego usunięcia wad ujętych (wpisanych) </w:t>
      </w:r>
      <w:r w:rsidRPr="00A550AB">
        <w:rPr>
          <w:rFonts w:ascii="Open Sans" w:hAnsi="Open Sans" w:cs="Open Sans"/>
          <w:sz w:val="20"/>
          <w:szCs w:val="20"/>
        </w:rPr>
        <w:br/>
        <w:t>w powadzonym przez Zamawiającego "Rejestrze reklamacji i dokonanych napraw" i zgłoszonych przez niego na piśmie (pismo, fax, e-mail) podającym rodzaj wady i ewentualną przyczynę w okresie trwania gwarancji.</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Z chwilą odebrania Obiektu przez GMINĘ POMIECHÓWEK, 05-180 POMIECHÓWEK, UL. SZKOLNA 1A, uprawnienia wynikające z gwarancji jakości przechodzą na GMINĘ POMIECHÓWEK, 05-180 POMIECHÓWEK, UL. SZKOLNA 1A.</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Okres gwarancji jakości i rękojmi na zrealizowane prace projektowe i roboty budowlane oraz dostarczone i zamontowane urządzenia, wyposażenie wynosi ______ lat.</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Gwarant w ramach gwarancji zobowiązuje się do nieodpłatnej konserwacji przedmiotu gwarancji zgodnie z instrukcją obsługi i zaleceniami producentów zainstalowanych urządzeń. Zaniechanie dokonywania konserwacji i przeglądów pomimo instrukcji obsługi i warunków gwarancji spowoduje zleceniem przez Uprawnionego lub GMINA POMIECHÓWEK, 05-180 POMIECHÓWEK, UL. SZKOLNA 1A wykonania tych czynności na koszt Gwaranta.</w:t>
      </w:r>
    </w:p>
    <w:p w:rsidR="00A550AB" w:rsidRPr="00A550AB" w:rsidRDefault="00A550AB" w:rsidP="00370787">
      <w:pPr>
        <w:numPr>
          <w:ilvl w:val="0"/>
          <w:numId w:val="119"/>
        </w:numPr>
        <w:autoSpaceDE w:val="0"/>
        <w:autoSpaceDN w:val="0"/>
        <w:adjustRightInd w:val="0"/>
        <w:spacing w:line="276" w:lineRule="auto"/>
        <w:ind w:left="426" w:hanging="426"/>
        <w:jc w:val="both"/>
        <w:rPr>
          <w:rFonts w:ascii="Open Sans" w:hAnsi="Open Sans" w:cs="Open Sans"/>
          <w:b/>
          <w:bCs/>
          <w:sz w:val="20"/>
          <w:szCs w:val="20"/>
        </w:rPr>
      </w:pPr>
      <w:r w:rsidRPr="00A550AB">
        <w:rPr>
          <w:rFonts w:ascii="Open Sans" w:hAnsi="Open Sans" w:cs="Open Sans"/>
          <w:b/>
          <w:bCs/>
          <w:sz w:val="20"/>
          <w:szCs w:val="20"/>
        </w:rPr>
        <w:t>Przeglądy gwarancyjne:</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Komisyjne przeglądy gwarancyjne przedmiotu umowy odbywać się będą co 12 miesięcy licząc od dnia ich odbioru.</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Datę, godzinę i miejsce dokonania przeglądu gwarancyjnego wyznacza Zamawiający zawiadamiając o nim Gwaranta na piśmie z co najmniej 14 dniowym wyprzedzeniem.</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W skład komisji przeglądowej będą wchodziły co najmniej 2 osoby wyznaczone przez Zamawiającego, co najmniej 2 osoby wyznaczone przez Gwaranta.</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 xml:space="preserve">Z każdego przeglądu gwarancyjnego sporządzany będzie szczegółowy protokół przeglądu gwarancyjnego, w co najmniej 2 egzemplarzach, po jednym dla Zamawiającego i dla </w:t>
      </w:r>
      <w:r w:rsidRPr="00A550AB">
        <w:rPr>
          <w:rFonts w:ascii="Open Sans" w:hAnsi="Open Sans" w:cs="Open Sans"/>
          <w:sz w:val="20"/>
          <w:szCs w:val="20"/>
        </w:rPr>
        <w:lastRenderedPageBreak/>
        <w:t>Gwaranta. W przypadku nieobecności przedstawicieli Gwaranta, Zamawiający niezwłocznie przesyła Gwarantowi jeden egzemplarz protokołu przeglądu.</w:t>
      </w:r>
    </w:p>
    <w:p w:rsidR="00A550AB" w:rsidRPr="00A550AB" w:rsidRDefault="00A550AB" w:rsidP="00370787">
      <w:pPr>
        <w:numPr>
          <w:ilvl w:val="0"/>
          <w:numId w:val="119"/>
        </w:numPr>
        <w:autoSpaceDE w:val="0"/>
        <w:autoSpaceDN w:val="0"/>
        <w:adjustRightInd w:val="0"/>
        <w:spacing w:line="276" w:lineRule="auto"/>
        <w:ind w:left="426" w:hanging="426"/>
        <w:jc w:val="both"/>
        <w:rPr>
          <w:rFonts w:ascii="Open Sans" w:hAnsi="Open Sans" w:cs="Open Sans"/>
          <w:b/>
          <w:bCs/>
          <w:sz w:val="20"/>
          <w:szCs w:val="20"/>
        </w:rPr>
      </w:pPr>
      <w:r w:rsidRPr="00A550AB">
        <w:rPr>
          <w:rFonts w:ascii="Open Sans" w:hAnsi="Open Sans" w:cs="Open Sans"/>
          <w:b/>
          <w:bCs/>
          <w:sz w:val="20"/>
          <w:szCs w:val="20"/>
        </w:rPr>
        <w:t>Tryby usuwania wad przedmiotu robót budowlanych:</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Wykonawca zobowiązuje się do niezwłocznego usunięcia zgłoszonych wad w terminach wyznaczonych przez Zamawiającego, natomiast jeżeli usunięcie wad ze względów technicznych (szczególnie uciążliwych) nie jest możliwe w tym okresie - niezwłocznie po ustąpieniu przeszkody po uzgodnieniu terminu z Zamawiającym, przy czym przyjmuje się że:</w:t>
      </w:r>
    </w:p>
    <w:p w:rsidR="00A550AB" w:rsidRPr="00A550AB" w:rsidRDefault="00A550AB" w:rsidP="00370787">
      <w:pPr>
        <w:numPr>
          <w:ilvl w:val="2"/>
          <w:numId w:val="92"/>
        </w:numPr>
        <w:autoSpaceDE w:val="0"/>
        <w:autoSpaceDN w:val="0"/>
        <w:adjustRightInd w:val="0"/>
        <w:spacing w:line="276" w:lineRule="auto"/>
        <w:jc w:val="both"/>
        <w:rPr>
          <w:rFonts w:ascii="Open Sans" w:hAnsi="Open Sans" w:cs="Open Sans"/>
          <w:sz w:val="20"/>
          <w:szCs w:val="20"/>
        </w:rPr>
      </w:pPr>
      <w:r w:rsidRPr="00A550AB">
        <w:rPr>
          <w:rFonts w:ascii="Open Sans" w:hAnsi="Open Sans" w:cs="Open Sans"/>
          <w:sz w:val="20"/>
          <w:szCs w:val="20"/>
        </w:rPr>
        <w:t xml:space="preserve">wady uniemożliwiające korzystanie z wykonanych przez Gwaranta robót budowlanych </w:t>
      </w:r>
      <w:r w:rsidRPr="00A550AB">
        <w:rPr>
          <w:rFonts w:ascii="Open Sans" w:hAnsi="Open Sans" w:cs="Open Sans"/>
          <w:sz w:val="20"/>
          <w:szCs w:val="20"/>
        </w:rPr>
        <w:br/>
        <w:t>i zamontowanych urządzeń i wyposażenia będą usuwane w ciągu 24 godz. od daty zgłoszenia;</w:t>
      </w:r>
    </w:p>
    <w:p w:rsidR="00A550AB" w:rsidRPr="00A550AB" w:rsidRDefault="00A550AB" w:rsidP="00370787">
      <w:pPr>
        <w:numPr>
          <w:ilvl w:val="2"/>
          <w:numId w:val="92"/>
        </w:numPr>
        <w:autoSpaceDE w:val="0"/>
        <w:autoSpaceDN w:val="0"/>
        <w:adjustRightInd w:val="0"/>
        <w:spacing w:line="276" w:lineRule="auto"/>
        <w:jc w:val="both"/>
        <w:rPr>
          <w:rFonts w:ascii="Open Sans" w:hAnsi="Open Sans" w:cs="Open Sans"/>
          <w:sz w:val="20"/>
          <w:szCs w:val="20"/>
        </w:rPr>
      </w:pPr>
      <w:r w:rsidRPr="00A550AB">
        <w:rPr>
          <w:rFonts w:ascii="Open Sans" w:hAnsi="Open Sans" w:cs="Open Sans"/>
          <w:sz w:val="20"/>
          <w:szCs w:val="20"/>
        </w:rPr>
        <w:t xml:space="preserve">pozostałe wszelkie wady nie powodujące zakłócenia w prawidłowym funkcjonowaniu obiektu </w:t>
      </w:r>
      <w:r w:rsidR="00605F55">
        <w:rPr>
          <w:rFonts w:ascii="Open Sans" w:hAnsi="Open Sans" w:cs="Open Sans"/>
          <w:sz w:val="20"/>
          <w:szCs w:val="20"/>
        </w:rPr>
        <w:br/>
      </w:r>
      <w:r w:rsidRPr="00A550AB">
        <w:rPr>
          <w:rFonts w:ascii="Open Sans" w:hAnsi="Open Sans" w:cs="Open Sans"/>
          <w:sz w:val="20"/>
          <w:szCs w:val="20"/>
        </w:rPr>
        <w:t>i nie wymagające wymiany urządzeń usuwane będą w terminie do 7 dni od daty zgłoszenia;</w:t>
      </w:r>
    </w:p>
    <w:p w:rsidR="00A550AB" w:rsidRPr="00A550AB" w:rsidRDefault="00A550AB" w:rsidP="00370787">
      <w:pPr>
        <w:numPr>
          <w:ilvl w:val="2"/>
          <w:numId w:val="92"/>
        </w:numPr>
        <w:autoSpaceDE w:val="0"/>
        <w:autoSpaceDN w:val="0"/>
        <w:adjustRightInd w:val="0"/>
        <w:spacing w:line="276" w:lineRule="auto"/>
        <w:jc w:val="both"/>
        <w:rPr>
          <w:rFonts w:ascii="Open Sans" w:hAnsi="Open Sans" w:cs="Open Sans"/>
          <w:sz w:val="20"/>
          <w:szCs w:val="20"/>
        </w:rPr>
      </w:pPr>
      <w:r w:rsidRPr="00A550AB">
        <w:rPr>
          <w:rFonts w:ascii="Open Sans" w:hAnsi="Open Sans" w:cs="Open Sans"/>
          <w:sz w:val="20"/>
          <w:szCs w:val="20"/>
        </w:rPr>
        <w:t xml:space="preserve">wszelkie wady wymagające wymiany rzeczy (naprawy) elementu systemu usuwane będą w terminie nie dłuższym niż 14 dni od daty zgłoszenia. Jeżeli usunięcie wad, o których mowa w pkt. b) </w:t>
      </w:r>
      <w:r w:rsidR="00605F55">
        <w:rPr>
          <w:rFonts w:ascii="Open Sans" w:hAnsi="Open Sans" w:cs="Open Sans"/>
          <w:sz w:val="20"/>
          <w:szCs w:val="20"/>
        </w:rPr>
        <w:br/>
      </w:r>
      <w:r w:rsidRPr="00A550AB">
        <w:rPr>
          <w:rFonts w:ascii="Open Sans" w:hAnsi="Open Sans" w:cs="Open Sans"/>
          <w:sz w:val="20"/>
          <w:szCs w:val="20"/>
        </w:rPr>
        <w:t xml:space="preserve">i c) nie będzie możliwe we wskazanych terminach, Gwarant wystąpi z wnioskiem o jego przedłużenie </w:t>
      </w:r>
      <w:r w:rsidR="00605F55">
        <w:rPr>
          <w:rFonts w:ascii="Open Sans" w:hAnsi="Open Sans" w:cs="Open Sans"/>
          <w:sz w:val="20"/>
          <w:szCs w:val="20"/>
        </w:rPr>
        <w:br/>
      </w:r>
      <w:r w:rsidRPr="00A550AB">
        <w:rPr>
          <w:rFonts w:ascii="Open Sans" w:hAnsi="Open Sans" w:cs="Open Sans"/>
          <w:sz w:val="20"/>
          <w:szCs w:val="20"/>
        </w:rPr>
        <w:t>z podaniem przyczyn zmiany tego terminu, przy czym Gwarant dołoży najwyższej staranności aby usunąć wady w możliwie najkrótszym terminie.</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Stwierdzenie usunięcia wad uważa się za skuteczne z chwilą podpisania przez obie strony protokołu odbioru prac z usuwania wad i nie może nastąpić później niż w ciągu terminów podanych w pkt. 7.1 od daty zawiadomienia przez Zamawiającego Gwaranta o wystąpieniu wady pod rygorem skutków prawnych.</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W przypadku ujawnienia się w okresie gwarancyjnym wady, okres gwarancji jakości zostaje przedłużony o okres od momentu zgłoszenia wady do momentu jej skutecznego usunięcia, a w przypadkach wymiany urządzeń bądź elementów czy rzeczy, okres gwarancji jakości dla tych usuniętych wad biegnie od nowa od daty usunięcia wady.</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 xml:space="preserve">W przypadku wniesienia uwag w okresie trwania gwarancji jakości przez organy wyszczególnione w art. 56 Prawa budowlanego, uwagi te jako wady zostaną usunięte </w:t>
      </w:r>
      <w:r w:rsidRPr="00A550AB">
        <w:rPr>
          <w:rFonts w:ascii="Open Sans" w:hAnsi="Open Sans" w:cs="Open Sans"/>
          <w:sz w:val="20"/>
          <w:szCs w:val="20"/>
        </w:rPr>
        <w:br/>
        <w:t>w terminie 7 dni.</w:t>
      </w:r>
    </w:p>
    <w:p w:rsidR="00A550AB" w:rsidRPr="00A550AB" w:rsidRDefault="00A550AB" w:rsidP="00370787">
      <w:pPr>
        <w:numPr>
          <w:ilvl w:val="0"/>
          <w:numId w:val="119"/>
        </w:numPr>
        <w:autoSpaceDE w:val="0"/>
        <w:autoSpaceDN w:val="0"/>
        <w:adjustRightInd w:val="0"/>
        <w:spacing w:line="276" w:lineRule="auto"/>
        <w:ind w:left="426" w:hanging="426"/>
        <w:jc w:val="both"/>
        <w:rPr>
          <w:rFonts w:ascii="Open Sans" w:hAnsi="Open Sans" w:cs="Open Sans"/>
          <w:b/>
          <w:bCs/>
          <w:sz w:val="20"/>
          <w:szCs w:val="20"/>
        </w:rPr>
      </w:pPr>
      <w:r w:rsidRPr="00A550AB">
        <w:rPr>
          <w:rFonts w:ascii="Open Sans" w:hAnsi="Open Sans" w:cs="Open Sans"/>
          <w:b/>
          <w:bCs/>
          <w:sz w:val="20"/>
          <w:szCs w:val="20"/>
        </w:rPr>
        <w:t>Komunikacja:</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O każdej awarii lub wadzie osoba wyznaczona przez Uprawnionego powiadamia telefonicznie przedstawiciela Gwaranta, a następnie potwierdza zgłoszenie faksem lub emailem na wskazane numery telefonów i adresy. Gwarant jest zobowiązany potwierdzić niezwłocznie przyjęcie zgłoszenia i określić sposób i czas usunięcia wady przy uwzględnieniu terminów określonych w pkt. 7.1. Potwierdzenie dokonywane jest telefonicznie i za pośrednictwem faksu. Za skuteczne uznaje się powiadomienie Gwaranta o wadzie nawet, jeżeli kontakt telefoniczny nie dojdzie do skutku, a Zamawiający wyśle powiadomienie faksem na wskazany numer Gwaranta.</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Wszelka komunikacja pomiędzy stronami potwierdzona zostanie w formie pisemnej na adres:</w:t>
      </w:r>
    </w:p>
    <w:p w:rsidR="00A550AB" w:rsidRPr="00A550AB" w:rsidRDefault="00A550AB" w:rsidP="00370787">
      <w:pPr>
        <w:numPr>
          <w:ilvl w:val="1"/>
          <w:numId w:val="76"/>
        </w:numPr>
        <w:autoSpaceDE w:val="0"/>
        <w:autoSpaceDN w:val="0"/>
        <w:adjustRightInd w:val="0"/>
        <w:spacing w:line="276" w:lineRule="auto"/>
        <w:ind w:hanging="447"/>
        <w:jc w:val="both"/>
        <w:rPr>
          <w:rFonts w:ascii="Open Sans" w:hAnsi="Open Sans" w:cs="Open Sans"/>
          <w:sz w:val="20"/>
          <w:szCs w:val="20"/>
        </w:rPr>
      </w:pPr>
      <w:r w:rsidRPr="00A550AB">
        <w:rPr>
          <w:rFonts w:ascii="Open Sans" w:hAnsi="Open Sans" w:cs="Open Sans"/>
          <w:sz w:val="20"/>
          <w:szCs w:val="20"/>
        </w:rPr>
        <w:t xml:space="preserve">Gwaranta </w:t>
      </w:r>
      <w:r w:rsidRPr="00A550AB">
        <w:rPr>
          <w:rFonts w:ascii="Open Sans" w:hAnsi="Open Sans" w:cs="Open Sans"/>
          <w:bCs/>
          <w:sz w:val="20"/>
          <w:szCs w:val="20"/>
        </w:rPr>
        <w:t xml:space="preserve">………………………, e-mail: </w:t>
      </w:r>
      <w:hyperlink r:id="rId20" w:history="1">
        <w:r w:rsidRPr="00A550AB">
          <w:rPr>
            <w:rFonts w:ascii="Open Sans" w:hAnsi="Open Sans" w:cs="Open Sans"/>
            <w:color w:val="0000FF"/>
            <w:sz w:val="20"/>
            <w:szCs w:val="20"/>
            <w:u w:val="single"/>
          </w:rPr>
          <w:t>……………………………</w:t>
        </w:r>
      </w:hyperlink>
      <w:r w:rsidRPr="00A550AB">
        <w:rPr>
          <w:rFonts w:ascii="Open Sans" w:hAnsi="Open Sans" w:cs="Open Sans"/>
          <w:bCs/>
          <w:sz w:val="20"/>
          <w:szCs w:val="20"/>
        </w:rPr>
        <w:t>,</w:t>
      </w:r>
      <w:r w:rsidRPr="00A550AB">
        <w:rPr>
          <w:rFonts w:ascii="Open Sans" w:hAnsi="Open Sans" w:cs="Open Sans"/>
          <w:sz w:val="20"/>
          <w:szCs w:val="20"/>
        </w:rPr>
        <w:t xml:space="preserve"> fax. ……………..</w:t>
      </w:r>
    </w:p>
    <w:p w:rsidR="00A550AB" w:rsidRPr="00A550AB" w:rsidRDefault="00A550AB" w:rsidP="00370787">
      <w:pPr>
        <w:numPr>
          <w:ilvl w:val="1"/>
          <w:numId w:val="76"/>
        </w:numPr>
        <w:autoSpaceDE w:val="0"/>
        <w:autoSpaceDN w:val="0"/>
        <w:adjustRightInd w:val="0"/>
        <w:spacing w:line="276" w:lineRule="auto"/>
        <w:ind w:hanging="447"/>
        <w:jc w:val="both"/>
        <w:rPr>
          <w:rFonts w:ascii="Open Sans" w:hAnsi="Open Sans" w:cs="Open Sans"/>
          <w:sz w:val="20"/>
          <w:szCs w:val="20"/>
          <w:lang w:val="en-US"/>
        </w:rPr>
      </w:pPr>
      <w:r w:rsidRPr="00A550AB">
        <w:rPr>
          <w:rFonts w:ascii="Open Sans" w:hAnsi="Open Sans" w:cs="Open Sans"/>
          <w:sz w:val="20"/>
          <w:szCs w:val="20"/>
        </w:rPr>
        <w:t xml:space="preserve">Zamawiającego – URZĄD GMINY  POMIECHÓWEK, 05-180 POMIECHÓWEK, UL. SZKOLNA 1A, adres e-mail: </w:t>
      </w:r>
      <w:hyperlink r:id="rId21" w:history="1">
        <w:r w:rsidRPr="00A550AB">
          <w:rPr>
            <w:rFonts w:ascii="Open Sans" w:hAnsi="Open Sans" w:cs="Open Sans"/>
            <w:color w:val="0000FF"/>
            <w:sz w:val="20"/>
            <w:szCs w:val="20"/>
            <w:u w:val="single"/>
          </w:rPr>
          <w:t>inwestycje@pomiechowek.pl</w:t>
        </w:r>
      </w:hyperlink>
      <w:r w:rsidRPr="00A550AB">
        <w:rPr>
          <w:rFonts w:ascii="Open Sans" w:hAnsi="Open Sans" w:cs="Open Sans"/>
          <w:sz w:val="20"/>
          <w:szCs w:val="20"/>
        </w:rPr>
        <w:t>,</w:t>
      </w:r>
      <w:r w:rsidRPr="00A550AB">
        <w:rPr>
          <w:rFonts w:ascii="Open Sans" w:hAnsi="Open Sans" w:cs="Open Sans"/>
          <w:sz w:val="20"/>
          <w:szCs w:val="20"/>
          <w:lang w:val="en-US"/>
        </w:rPr>
        <w:t xml:space="preserve"> Fax. 22 765 27 10 , tel. 22 765 27 20</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O zmianach w danych adresowych, o których mowa w pkt. 8.2 strony zobowiązane są informować się niezwłocznie, nie później niż 7 dni od chwili zaistnienia zmian, pod rygorem uznania wysłanej korespondencji pod ostatnio znany adres za skutecznie doręczoną.</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lastRenderedPageBreak/>
        <w:t>Gwarant jest zobowiązany w terminie 7 dni od daty złożenia wniosku o upadłość lub likwidację powiadomić na piśmie o tym fakcie Zamawiającego.</w:t>
      </w:r>
    </w:p>
    <w:p w:rsidR="00A550AB" w:rsidRPr="00A550AB" w:rsidRDefault="00A550AB" w:rsidP="00370787">
      <w:pPr>
        <w:numPr>
          <w:ilvl w:val="0"/>
          <w:numId w:val="119"/>
        </w:numPr>
        <w:autoSpaceDE w:val="0"/>
        <w:autoSpaceDN w:val="0"/>
        <w:adjustRightInd w:val="0"/>
        <w:spacing w:line="276" w:lineRule="auto"/>
        <w:ind w:left="426" w:hanging="426"/>
        <w:jc w:val="both"/>
        <w:rPr>
          <w:rFonts w:ascii="Open Sans" w:hAnsi="Open Sans" w:cs="Open Sans"/>
          <w:b/>
          <w:bCs/>
          <w:sz w:val="20"/>
          <w:szCs w:val="20"/>
        </w:rPr>
      </w:pPr>
      <w:r w:rsidRPr="00A550AB">
        <w:rPr>
          <w:rFonts w:ascii="Open Sans" w:hAnsi="Open Sans" w:cs="Open Sans"/>
          <w:b/>
          <w:bCs/>
          <w:sz w:val="20"/>
          <w:szCs w:val="20"/>
        </w:rPr>
        <w:t>Postanowienia końcowe:</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W sprawach nie uregulowanych niniejszą kartą gwarancyjną zastosowanie mają odpowiednie przepisy Kodeksu cywilnego.</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Niniejsza Karta Gwarancyjna jest integralną częścią Umowy.</w:t>
      </w:r>
    </w:p>
    <w:p w:rsidR="00A550AB" w:rsidRPr="00A550AB" w:rsidRDefault="00A550AB" w:rsidP="00370787">
      <w:pPr>
        <w:numPr>
          <w:ilvl w:val="1"/>
          <w:numId w:val="119"/>
        </w:numPr>
        <w:autoSpaceDE w:val="0"/>
        <w:autoSpaceDN w:val="0"/>
        <w:adjustRightInd w:val="0"/>
        <w:spacing w:line="276" w:lineRule="auto"/>
        <w:ind w:left="993" w:hanging="567"/>
        <w:jc w:val="both"/>
        <w:rPr>
          <w:rFonts w:ascii="Open Sans" w:hAnsi="Open Sans" w:cs="Open Sans"/>
          <w:sz w:val="20"/>
          <w:szCs w:val="20"/>
        </w:rPr>
      </w:pPr>
      <w:r w:rsidRPr="00A550AB">
        <w:rPr>
          <w:rFonts w:ascii="Open Sans" w:hAnsi="Open Sans" w:cs="Open Sans"/>
          <w:sz w:val="20"/>
          <w:szCs w:val="20"/>
        </w:rPr>
        <w:t>Wszelkie zmiany niniejszej Karty Gwarancyjnej wymagają formy pisemnej pod rygorem nieważności.</w:t>
      </w:r>
    </w:p>
    <w:p w:rsidR="00A550AB" w:rsidRPr="00A550AB" w:rsidRDefault="00A550AB" w:rsidP="00A550AB">
      <w:pPr>
        <w:autoSpaceDE w:val="0"/>
        <w:autoSpaceDN w:val="0"/>
        <w:adjustRightInd w:val="0"/>
        <w:spacing w:line="276" w:lineRule="auto"/>
        <w:jc w:val="both"/>
        <w:rPr>
          <w:rFonts w:ascii="Open Sans" w:hAnsi="Open Sans" w:cs="Open Sans"/>
          <w:b/>
          <w:bCs/>
          <w:sz w:val="20"/>
          <w:szCs w:val="20"/>
        </w:rPr>
      </w:pPr>
    </w:p>
    <w:p w:rsidR="00A550AB" w:rsidRPr="00A550AB" w:rsidRDefault="00A550AB" w:rsidP="00A550AB">
      <w:pPr>
        <w:autoSpaceDE w:val="0"/>
        <w:autoSpaceDN w:val="0"/>
        <w:adjustRightInd w:val="0"/>
        <w:spacing w:line="276" w:lineRule="auto"/>
        <w:jc w:val="center"/>
        <w:rPr>
          <w:rFonts w:ascii="Open Sans" w:hAnsi="Open Sans" w:cs="Open Sans"/>
          <w:sz w:val="20"/>
          <w:szCs w:val="20"/>
        </w:rPr>
      </w:pPr>
      <w:r w:rsidRPr="00A550AB">
        <w:rPr>
          <w:rFonts w:ascii="Open Sans" w:hAnsi="Open Sans" w:cs="Open Sans"/>
          <w:b/>
          <w:bCs/>
          <w:sz w:val="20"/>
          <w:szCs w:val="20"/>
        </w:rPr>
        <w:t>ZAMAWIAJ</w:t>
      </w:r>
      <w:r w:rsidRPr="00A550AB">
        <w:rPr>
          <w:rFonts w:ascii="Open Sans" w:eastAsia="TimesNewRoman,Bold" w:hAnsi="Open Sans" w:cs="Open Sans"/>
          <w:b/>
          <w:bCs/>
          <w:sz w:val="20"/>
          <w:szCs w:val="20"/>
        </w:rPr>
        <w:t>Ą</w:t>
      </w:r>
      <w:r w:rsidRPr="00A550AB">
        <w:rPr>
          <w:rFonts w:ascii="Open Sans" w:hAnsi="Open Sans" w:cs="Open Sans"/>
          <w:b/>
          <w:bCs/>
          <w:sz w:val="20"/>
          <w:szCs w:val="20"/>
        </w:rPr>
        <w:t>CY</w:t>
      </w:r>
      <w:r w:rsidRPr="00A550AB">
        <w:rPr>
          <w:rFonts w:ascii="Open Sans" w:hAnsi="Open Sans" w:cs="Open Sans"/>
          <w:b/>
          <w:bCs/>
          <w:sz w:val="20"/>
          <w:szCs w:val="20"/>
        </w:rPr>
        <w:tab/>
      </w:r>
      <w:r w:rsidRPr="00A550AB">
        <w:rPr>
          <w:rFonts w:ascii="Open Sans" w:hAnsi="Open Sans" w:cs="Open Sans"/>
          <w:b/>
          <w:bCs/>
          <w:sz w:val="20"/>
          <w:szCs w:val="20"/>
        </w:rPr>
        <w:tab/>
      </w:r>
      <w:r w:rsidRPr="00A550AB">
        <w:rPr>
          <w:rFonts w:ascii="Open Sans" w:hAnsi="Open Sans" w:cs="Open Sans"/>
          <w:b/>
          <w:bCs/>
          <w:sz w:val="20"/>
          <w:szCs w:val="20"/>
        </w:rPr>
        <w:tab/>
      </w:r>
      <w:r w:rsidRPr="00A550AB">
        <w:rPr>
          <w:rFonts w:ascii="Open Sans" w:hAnsi="Open Sans" w:cs="Open Sans"/>
          <w:b/>
          <w:bCs/>
          <w:sz w:val="20"/>
          <w:szCs w:val="20"/>
        </w:rPr>
        <w:tab/>
      </w:r>
      <w:r w:rsidRPr="00A550AB">
        <w:rPr>
          <w:rFonts w:ascii="Open Sans" w:hAnsi="Open Sans" w:cs="Open Sans"/>
          <w:b/>
          <w:bCs/>
          <w:sz w:val="20"/>
          <w:szCs w:val="20"/>
        </w:rPr>
        <w:tab/>
      </w:r>
      <w:r w:rsidRPr="00A550AB">
        <w:rPr>
          <w:rFonts w:ascii="Open Sans" w:hAnsi="Open Sans" w:cs="Open Sans"/>
          <w:b/>
          <w:bCs/>
          <w:sz w:val="20"/>
          <w:szCs w:val="20"/>
        </w:rPr>
        <w:tab/>
      </w:r>
      <w:r w:rsidRPr="00A550AB">
        <w:rPr>
          <w:rFonts w:ascii="Open Sans" w:hAnsi="Open Sans" w:cs="Open Sans"/>
          <w:b/>
          <w:bCs/>
          <w:sz w:val="20"/>
          <w:szCs w:val="20"/>
        </w:rPr>
        <w:tab/>
        <w:t>WYKONAWCA</w:t>
      </w:r>
    </w:p>
    <w:p w:rsidR="00A550AB" w:rsidRPr="00A550AB" w:rsidRDefault="00A550AB" w:rsidP="00A550AB">
      <w:pPr>
        <w:spacing w:line="300" w:lineRule="exact"/>
        <w:ind w:right="-83"/>
        <w:jc w:val="center"/>
        <w:rPr>
          <w:b/>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autoSpaceDE w:val="0"/>
        <w:autoSpaceDN w:val="0"/>
        <w:adjustRightInd w:val="0"/>
        <w:jc w:val="center"/>
        <w:rPr>
          <w:rFonts w:ascii="Open Sans" w:eastAsia="Calibri"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A550AB" w:rsidRPr="00A550AB" w:rsidRDefault="00A550AB" w:rsidP="00A550AB">
      <w:pPr>
        <w:suppressAutoHyphens/>
        <w:autoSpaceDE w:val="0"/>
        <w:autoSpaceDN w:val="0"/>
        <w:adjustRightInd w:val="0"/>
        <w:spacing w:line="276" w:lineRule="auto"/>
        <w:jc w:val="center"/>
        <w:rPr>
          <w:rFonts w:ascii="Open Sans" w:hAnsi="Open Sans" w:cs="Open Sans"/>
          <w:b/>
          <w:bCs/>
          <w:color w:val="000000"/>
          <w:sz w:val="20"/>
          <w:szCs w:val="20"/>
        </w:rPr>
      </w:pPr>
    </w:p>
    <w:p w:rsidR="0034378F" w:rsidRDefault="0034378F" w:rsidP="007E2749">
      <w:pPr>
        <w:pStyle w:val="Lista"/>
        <w:spacing w:line="300" w:lineRule="exact"/>
        <w:ind w:left="0" w:right="-83" w:firstLine="0"/>
        <w:jc w:val="center"/>
        <w:rPr>
          <w:rFonts w:ascii="Open Sans" w:hAnsi="Open Sans" w:cs="Open Sans"/>
          <w:b/>
          <w:sz w:val="20"/>
        </w:rPr>
      </w:pPr>
    </w:p>
    <w:p w:rsidR="0034378F" w:rsidRDefault="0034378F" w:rsidP="007E2749">
      <w:pPr>
        <w:pStyle w:val="Lista"/>
        <w:spacing w:line="300" w:lineRule="exact"/>
        <w:ind w:left="0" w:right="-83" w:firstLine="0"/>
        <w:jc w:val="center"/>
        <w:rPr>
          <w:rFonts w:ascii="Open Sans" w:hAnsi="Open Sans" w:cs="Open Sans"/>
          <w:b/>
          <w:sz w:val="20"/>
        </w:rPr>
      </w:pPr>
    </w:p>
    <w:p w:rsidR="0034378F" w:rsidRDefault="0034378F"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605F55" w:rsidRDefault="00605F55"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8D7189" w:rsidRDefault="008D7189"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34378F" w:rsidRPr="0034378F" w:rsidRDefault="0034378F" w:rsidP="0034378F">
      <w:pPr>
        <w:jc w:val="center"/>
        <w:rPr>
          <w:rFonts w:ascii="Open Sans" w:hAnsi="Open Sans" w:cs="Open Sans"/>
          <w:b/>
          <w:sz w:val="20"/>
          <w:szCs w:val="20"/>
        </w:rPr>
      </w:pPr>
      <w:r w:rsidRPr="0034378F">
        <w:rPr>
          <w:rFonts w:ascii="Open Sans" w:hAnsi="Open Sans" w:cs="Open Sans"/>
          <w:b/>
          <w:sz w:val="20"/>
          <w:szCs w:val="20"/>
        </w:rPr>
        <w:t>Opis Przedmiotu Zamówienia</w:t>
      </w:r>
    </w:p>
    <w:p w:rsidR="0034378F" w:rsidRPr="0034378F" w:rsidRDefault="0034378F" w:rsidP="0034378F">
      <w:pPr>
        <w:jc w:val="center"/>
        <w:rPr>
          <w:rFonts w:ascii="Open Sans" w:hAnsi="Open Sans" w:cs="Open Sans"/>
          <w:b/>
          <w:sz w:val="20"/>
          <w:szCs w:val="20"/>
        </w:rPr>
      </w:pPr>
    </w:p>
    <w:p w:rsidR="009F336A" w:rsidRPr="00367985" w:rsidRDefault="0034378F" w:rsidP="0034378F">
      <w:pPr>
        <w:jc w:val="center"/>
        <w:rPr>
          <w:b/>
          <w:sz w:val="20"/>
          <w:szCs w:val="20"/>
        </w:rPr>
      </w:pPr>
      <w:r w:rsidRPr="0034378F">
        <w:rPr>
          <w:rFonts w:ascii="Open Sans" w:hAnsi="Open Sans" w:cs="Open Sans"/>
          <w:b/>
          <w:sz w:val="20"/>
          <w:szCs w:val="20"/>
        </w:rPr>
        <w:t>Program Funkcjonalno-Użytkowy – w oddzielnym pliku</w:t>
      </w:r>
    </w:p>
    <w:sectPr w:rsidR="009F336A" w:rsidRPr="00367985" w:rsidSect="009C65D3">
      <w:headerReference w:type="default" r:id="rId22"/>
      <w:footerReference w:type="even" r:id="rId23"/>
      <w:footerReference w:type="default" r:id="rId24"/>
      <w:headerReference w:type="first" r:id="rId2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965" w:rsidRDefault="00CD7965" w:rsidP="007E2749">
      <w:r>
        <w:separator/>
      </w:r>
    </w:p>
  </w:endnote>
  <w:endnote w:type="continuationSeparator" w:id="0">
    <w:p w:rsidR="00CD7965" w:rsidRDefault="00CD7965"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charset w:val="00"/>
    <w:family w:val="swiss"/>
    <w:pitch w:val="variable"/>
    <w:sig w:usb0="800000AF" w:usb1="5000204A" w:usb2="00000000" w:usb3="00000000" w:csb0="0000009B" w:csb1="00000000"/>
  </w:font>
  <w:font w:name="ArialMT">
    <w:altName w:val="MS Gothic"/>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D49" w:rsidRDefault="00AE4D49"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AE4D49" w:rsidRDefault="00AE4D49"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D49" w:rsidRPr="008A3F68" w:rsidRDefault="00AE4D49"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567BD2">
      <w:rPr>
        <w:rFonts w:ascii="Open Sans" w:hAnsi="Open Sans" w:cs="Open Sans"/>
        <w:b/>
        <w:bCs/>
        <w:noProof/>
        <w:sz w:val="16"/>
        <w:szCs w:val="16"/>
      </w:rPr>
      <w:t>59</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AE4D49" w:rsidRPr="006030D7" w:rsidRDefault="00AE4D49"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965" w:rsidRDefault="00CD7965" w:rsidP="007E2749">
      <w:r>
        <w:separator/>
      </w:r>
    </w:p>
  </w:footnote>
  <w:footnote w:type="continuationSeparator" w:id="0">
    <w:p w:rsidR="00CD7965" w:rsidRDefault="00CD7965" w:rsidP="007E2749">
      <w:r>
        <w:continuationSeparator/>
      </w:r>
    </w:p>
  </w:footnote>
  <w:footnote w:id="1">
    <w:p w:rsidR="00AE4D49" w:rsidRPr="00D13AF3" w:rsidRDefault="00AE4D49"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AE4D49" w:rsidRPr="00D13AF3" w:rsidRDefault="00AE4D49" w:rsidP="00370787">
      <w:pPr>
        <w:pStyle w:val="Akapitzlist"/>
        <w:numPr>
          <w:ilvl w:val="0"/>
          <w:numId w:val="51"/>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AE4D49" w:rsidRPr="00D13AF3" w:rsidRDefault="00AE4D49" w:rsidP="00370787">
      <w:pPr>
        <w:pStyle w:val="Akapitzlist"/>
        <w:numPr>
          <w:ilvl w:val="0"/>
          <w:numId w:val="51"/>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AE4D49" w:rsidRPr="00D13AF3" w:rsidRDefault="00AE4D49" w:rsidP="00370787">
      <w:pPr>
        <w:pStyle w:val="Akapitzlist"/>
        <w:numPr>
          <w:ilvl w:val="0"/>
          <w:numId w:val="51"/>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AE4D49" w:rsidRPr="00D13AF3" w:rsidRDefault="00AE4D49" w:rsidP="00A52BC3">
      <w:pPr>
        <w:pStyle w:val="Tekstprzypisudolnego"/>
        <w:rPr>
          <w:rFonts w:ascii="Open Sans" w:hAnsi="Open Sans" w:cs="Open Sans"/>
          <w:sz w:val="14"/>
          <w:szCs w:val="14"/>
        </w:rPr>
      </w:pPr>
    </w:p>
  </w:footnote>
  <w:footnote w:id="2">
    <w:p w:rsidR="00AE4D49" w:rsidRDefault="00AE4D49"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AE4D49" w:rsidRPr="004B74B9" w:rsidRDefault="00AE4D49"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3">
    <w:p w:rsidR="00AE4D49" w:rsidRDefault="00AE4D49" w:rsidP="00A550AB">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D49" w:rsidRPr="00483265" w:rsidRDefault="00AE4D49" w:rsidP="00023FDA">
    <w:pPr>
      <w:ind w:right="256"/>
      <w:jc w:val="center"/>
      <w:rPr>
        <w:rFonts w:ascii="Verdana" w:hAnsi="Verdana"/>
        <w:b/>
        <w:sz w:val="6"/>
        <w:szCs w:val="6"/>
      </w:rPr>
    </w:pPr>
  </w:p>
  <w:p w:rsidR="00AE4D49" w:rsidRPr="00483265" w:rsidRDefault="00AE4D49">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D49" w:rsidRPr="008422DA" w:rsidRDefault="00AE4D49" w:rsidP="008422DA">
    <w:pPr>
      <w:pStyle w:val="Nagwek"/>
    </w:pPr>
    <w:r>
      <w:rPr>
        <w:noProof/>
        <w:lang w:val="pl-PL"/>
      </w:rPr>
      <w:drawing>
        <wp:anchor distT="0" distB="0" distL="114300" distR="114300" simplePos="0" relativeHeight="251659264" behindDoc="1" locked="0" layoutInCell="1" allowOverlap="1" wp14:anchorId="5D346DC4" wp14:editId="3F63E7EC">
          <wp:simplePos x="0" y="0"/>
          <wp:positionH relativeFrom="page">
            <wp:align>left</wp:align>
          </wp:positionH>
          <wp:positionV relativeFrom="page">
            <wp:align>top</wp:align>
          </wp:positionV>
          <wp:extent cx="8268803" cy="12492227"/>
          <wp:effectExtent l="0" t="0" r="0"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558C3D28"/>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rPr>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2"/>
    <w:multiLevelType w:val="multilevel"/>
    <w:tmpl w:val="FCD8B36C"/>
    <w:name w:val="WW8Num18"/>
    <w:lvl w:ilvl="0">
      <w:start w:val="1"/>
      <w:numFmt w:val="lowerLetter"/>
      <w:lvlText w:val="%1)"/>
      <w:lvlJc w:val="left"/>
      <w:pPr>
        <w:tabs>
          <w:tab w:val="num" w:pos="0"/>
        </w:tabs>
        <w:ind w:left="1069" w:hanging="360"/>
      </w:pPr>
      <w:rPr>
        <w:b w:val="0"/>
      </w:rPr>
    </w:lvl>
    <w:lvl w:ilvl="1">
      <w:start w:val="1"/>
      <w:numFmt w:val="lowerLetter"/>
      <w:lvlText w:val="%2)"/>
      <w:lvlJc w:val="left"/>
      <w:pPr>
        <w:tabs>
          <w:tab w:val="num" w:pos="0"/>
        </w:tabs>
        <w:ind w:left="1789" w:hanging="360"/>
      </w:pPr>
      <w:rPr>
        <w:rFonts w:ascii="Open Sans" w:hAnsi="Open Sans" w:cs="Open Sans" w:hint="default"/>
        <w:b w:val="0"/>
      </w:rPr>
    </w:lvl>
    <w:lvl w:ilvl="2">
      <w:start w:val="1"/>
      <w:numFmt w:val="lowerRoman"/>
      <w:lvlText w:val="%3."/>
      <w:lvlJc w:val="right"/>
      <w:pPr>
        <w:tabs>
          <w:tab w:val="num" w:pos="0"/>
        </w:tabs>
        <w:ind w:left="2509" w:hanging="180"/>
      </w:pPr>
      <w:rPr>
        <w:b w:val="0"/>
      </w:rPr>
    </w:lvl>
    <w:lvl w:ilvl="3">
      <w:start w:val="1"/>
      <w:numFmt w:val="decimal"/>
      <w:lvlText w:val="%4."/>
      <w:lvlJc w:val="left"/>
      <w:pPr>
        <w:tabs>
          <w:tab w:val="num" w:pos="0"/>
        </w:tabs>
        <w:ind w:left="3229" w:hanging="360"/>
      </w:pPr>
      <w:rPr>
        <w:rFonts w:ascii="Symbol" w:hAnsi="Symbol" w:cs="Symbol"/>
      </w:rPr>
    </w:lvl>
    <w:lvl w:ilvl="4">
      <w:start w:val="1"/>
      <w:numFmt w:val="lowerLetter"/>
      <w:lvlText w:val="%5."/>
      <w:lvlJc w:val="left"/>
      <w:pPr>
        <w:tabs>
          <w:tab w:val="num" w:pos="0"/>
        </w:tabs>
        <w:ind w:left="3949" w:hanging="360"/>
      </w:pPr>
      <w:rPr>
        <w:rFonts w:ascii="Cambria" w:hAnsi="Cambria" w:cs="Times New Roman"/>
        <w:b w:val="0"/>
        <w:sz w:val="24"/>
      </w:r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rPr>
        <w:rFonts w:ascii="Symbol" w:hAnsi="Symbol" w:cs="Symbol"/>
      </w:r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20" w15:restartNumberingAfterBreak="0">
    <w:nsid w:val="01E970EB"/>
    <w:multiLevelType w:val="hybridMultilevel"/>
    <w:tmpl w:val="8B664DFE"/>
    <w:lvl w:ilvl="0" w:tplc="04150011">
      <w:start w:val="1"/>
      <w:numFmt w:val="decimal"/>
      <w:lvlText w:val="%1)"/>
      <w:lvlJc w:val="left"/>
      <w:pPr>
        <w:ind w:left="1125" w:hanging="360"/>
      </w:p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531CE7EC">
      <w:start w:val="1"/>
      <w:numFmt w:val="decimal"/>
      <w:lvlText w:val="%4."/>
      <w:lvlJc w:val="left"/>
      <w:pPr>
        <w:ind w:left="3285" w:hanging="360"/>
      </w:pPr>
      <w:rPr>
        <w:rFonts w:cs="Times New Roman"/>
        <w:b w:val="0"/>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21"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3352F14"/>
    <w:multiLevelType w:val="hybridMultilevel"/>
    <w:tmpl w:val="35264DF4"/>
    <w:lvl w:ilvl="0" w:tplc="550643EA">
      <w:start w:val="1"/>
      <w:numFmt w:val="decimal"/>
      <w:lvlText w:val="%1."/>
      <w:lvlJc w:val="left"/>
      <w:pPr>
        <w:tabs>
          <w:tab w:val="num" w:pos="720"/>
        </w:tabs>
        <w:ind w:left="720" w:hanging="360"/>
      </w:pPr>
      <w:rPr>
        <w:rFonts w:hint="default"/>
        <w:b/>
      </w:rPr>
    </w:lvl>
    <w:lvl w:ilvl="1" w:tplc="1E82A4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5" w15:restartNumberingAfterBreak="0">
    <w:nsid w:val="04CA5E17"/>
    <w:multiLevelType w:val="hybridMultilevel"/>
    <w:tmpl w:val="1EB2D296"/>
    <w:lvl w:ilvl="0" w:tplc="1BB68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7A27AE"/>
    <w:multiLevelType w:val="hybridMultilevel"/>
    <w:tmpl w:val="D9320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0B5B73"/>
    <w:multiLevelType w:val="hybridMultilevel"/>
    <w:tmpl w:val="A112A2D0"/>
    <w:lvl w:ilvl="0" w:tplc="47BA3096">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612F2D"/>
    <w:multiLevelType w:val="hybridMultilevel"/>
    <w:tmpl w:val="BA60AD3A"/>
    <w:lvl w:ilvl="0" w:tplc="E8BC1DC0">
      <w:start w:val="1"/>
      <w:numFmt w:val="decimal"/>
      <w:lvlText w:val="%1)"/>
      <w:lvlJc w:val="left"/>
      <w:pPr>
        <w:ind w:left="1080" w:hanging="360"/>
      </w:pPr>
      <w:rPr>
        <w:rFonts w:ascii="Open Sans" w:hAnsi="Open Sans" w:cs="Open Sans" w:hint="default"/>
        <w:sz w:val="20"/>
        <w:szCs w:val="20"/>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0ABF7576"/>
    <w:multiLevelType w:val="hybridMultilevel"/>
    <w:tmpl w:val="7DE6437C"/>
    <w:lvl w:ilvl="0" w:tplc="558A2A8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8B07BA"/>
    <w:multiLevelType w:val="hybridMultilevel"/>
    <w:tmpl w:val="4E487280"/>
    <w:lvl w:ilvl="0" w:tplc="04150017">
      <w:start w:val="1"/>
      <w:numFmt w:val="lowerLetter"/>
      <w:lvlText w:val="%1)"/>
      <w:lvlJc w:val="left"/>
      <w:pPr>
        <w:ind w:left="720" w:hanging="360"/>
      </w:pPr>
      <w:rPr>
        <w:rFonts w:hint="default"/>
      </w:rPr>
    </w:lvl>
    <w:lvl w:ilvl="1" w:tplc="1E0AAD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F01D7B"/>
    <w:multiLevelType w:val="hybridMultilevel"/>
    <w:tmpl w:val="5A48147C"/>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6"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0CC17440"/>
    <w:multiLevelType w:val="multilevel"/>
    <w:tmpl w:val="2508E58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0D6A47F6"/>
    <w:multiLevelType w:val="hybridMultilevel"/>
    <w:tmpl w:val="7BA87490"/>
    <w:lvl w:ilvl="0" w:tplc="253E0C8C">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0B7F1B"/>
    <w:multiLevelType w:val="multilevel"/>
    <w:tmpl w:val="8D3CB0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41" w15:restartNumberingAfterBreak="0">
    <w:nsid w:val="11CD2186"/>
    <w:multiLevelType w:val="hybridMultilevel"/>
    <w:tmpl w:val="C260612A"/>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2" w15:restartNumberingAfterBreak="0">
    <w:nsid w:val="11E3682A"/>
    <w:multiLevelType w:val="hybridMultilevel"/>
    <w:tmpl w:val="92E26B1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1">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14900605"/>
    <w:multiLevelType w:val="hybridMultilevel"/>
    <w:tmpl w:val="080039CA"/>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17">
      <w:start w:val="1"/>
      <w:numFmt w:val="lowerLetter"/>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6DB0475"/>
    <w:multiLevelType w:val="hybridMultilevel"/>
    <w:tmpl w:val="30EA0152"/>
    <w:lvl w:ilvl="0" w:tplc="3552D3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4232F3"/>
    <w:multiLevelType w:val="multilevel"/>
    <w:tmpl w:val="8D9862A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9"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6F5BC4"/>
    <w:multiLevelType w:val="hybridMultilevel"/>
    <w:tmpl w:val="5A142DB8"/>
    <w:lvl w:ilvl="0" w:tplc="F34AF77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2"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1E3F071D"/>
    <w:multiLevelType w:val="hybridMultilevel"/>
    <w:tmpl w:val="225C8BD2"/>
    <w:lvl w:ilvl="0" w:tplc="433CB7B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0B45BCB"/>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25B2535A"/>
    <w:multiLevelType w:val="hybridMultilevel"/>
    <w:tmpl w:val="A8FEB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DC2D94"/>
    <w:multiLevelType w:val="hybridMultilevel"/>
    <w:tmpl w:val="A20A092A"/>
    <w:lvl w:ilvl="0" w:tplc="34F4F454">
      <w:start w:val="1"/>
      <w:numFmt w:val="decimal"/>
      <w:lvlText w:val="%1."/>
      <w:lvlJc w:val="left"/>
      <w:pPr>
        <w:ind w:left="720" w:hanging="360"/>
      </w:pPr>
      <w:rPr>
        <w:rFonts w:hint="default"/>
      </w:rPr>
    </w:lvl>
    <w:lvl w:ilvl="1" w:tplc="AAE48F6A">
      <w:start w:val="1"/>
      <w:numFmt w:val="lowerLetter"/>
      <w:lvlText w:val="%2)"/>
      <w:lvlJc w:val="left"/>
      <w:pPr>
        <w:ind w:left="1440" w:hanging="360"/>
      </w:pPr>
      <w:rPr>
        <w:rFonts w:hint="default"/>
      </w:rPr>
    </w:lvl>
    <w:lvl w:ilvl="2" w:tplc="E2D815D2">
      <w:start w:val="1"/>
      <w:numFmt w:val="upperRoman"/>
      <w:lvlText w:val="%3."/>
      <w:lvlJc w:val="left"/>
      <w:pPr>
        <w:ind w:left="2700" w:hanging="72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62" w15:restartNumberingAfterBreak="0">
    <w:nsid w:val="266650C3"/>
    <w:multiLevelType w:val="hybridMultilevel"/>
    <w:tmpl w:val="22B252F4"/>
    <w:lvl w:ilvl="0" w:tplc="14B0EDB6">
      <w:start w:val="1"/>
      <w:numFmt w:val="decimal"/>
      <w:lvlText w:val="%1)"/>
      <w:lvlJc w:val="left"/>
      <w:pPr>
        <w:ind w:left="720" w:hanging="360"/>
      </w:pPr>
      <w:rPr>
        <w:rFonts w:hint="default"/>
      </w:rPr>
    </w:lvl>
    <w:lvl w:ilvl="1" w:tplc="C102FB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64"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5E7FF6"/>
    <w:multiLevelType w:val="multilevel"/>
    <w:tmpl w:val="28B4D9F2"/>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decimal"/>
      <w:lvlText w:val="%6."/>
      <w:lvlJc w:val="left"/>
      <w:pPr>
        <w:tabs>
          <w:tab w:val="num" w:pos="5400"/>
        </w:tabs>
        <w:ind w:left="5400" w:hanging="360"/>
      </w:pPr>
    </w:lvl>
    <w:lvl w:ilvl="6">
      <w:start w:val="1"/>
      <w:numFmt w:val="decimal"/>
      <w:lvlText w:val="%7."/>
      <w:lvlJc w:val="left"/>
      <w:pPr>
        <w:tabs>
          <w:tab w:val="num" w:pos="5940"/>
        </w:tabs>
        <w:ind w:left="5940" w:hanging="360"/>
      </w:pPr>
      <w:rPr>
        <w:rFonts w:ascii="Open Sans" w:hAnsi="Open Sans" w:cs="Open Sans" w:hint="default"/>
        <w:sz w:val="20"/>
        <w:szCs w:val="20"/>
      </w:r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66" w15:restartNumberingAfterBreak="0">
    <w:nsid w:val="2B923CA3"/>
    <w:multiLevelType w:val="hybridMultilevel"/>
    <w:tmpl w:val="BBCC08F4"/>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E7250E"/>
    <w:multiLevelType w:val="multilevel"/>
    <w:tmpl w:val="A6488D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2E522D8C"/>
    <w:multiLevelType w:val="hybridMultilevel"/>
    <w:tmpl w:val="933267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913F04"/>
    <w:multiLevelType w:val="hybridMultilevel"/>
    <w:tmpl w:val="82ACA442"/>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70" w15:restartNumberingAfterBreak="0">
    <w:nsid w:val="30FC66AC"/>
    <w:multiLevelType w:val="hybridMultilevel"/>
    <w:tmpl w:val="84B48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12750CC"/>
    <w:multiLevelType w:val="hybridMultilevel"/>
    <w:tmpl w:val="3F2E5082"/>
    <w:lvl w:ilvl="0" w:tplc="550643EA">
      <w:start w:val="1"/>
      <w:numFmt w:val="decimal"/>
      <w:lvlText w:val="%1."/>
      <w:lvlJc w:val="left"/>
      <w:pPr>
        <w:tabs>
          <w:tab w:val="num" w:pos="720"/>
        </w:tabs>
        <w:ind w:left="720" w:hanging="360"/>
      </w:pPr>
      <w:rPr>
        <w:rFonts w:hint="default"/>
        <w:b/>
      </w:rPr>
    </w:lvl>
    <w:lvl w:ilvl="1" w:tplc="573AC01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2937EED"/>
    <w:multiLevelType w:val="hybridMultilevel"/>
    <w:tmpl w:val="289427D0"/>
    <w:lvl w:ilvl="0" w:tplc="1BB68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C86CF7"/>
    <w:multiLevelType w:val="multilevel"/>
    <w:tmpl w:val="9B20A3E8"/>
    <w:lvl w:ilvl="0">
      <w:start w:val="32"/>
      <w:numFmt w:val="decimal"/>
      <w:lvlText w:val="%1."/>
      <w:lvlJc w:val="left"/>
      <w:pPr>
        <w:ind w:left="660" w:hanging="660"/>
      </w:pPr>
    </w:lvl>
    <w:lvl w:ilvl="1">
      <w:start w:val="1"/>
      <w:numFmt w:val="decimal"/>
      <w:lvlText w:val="%1.%2."/>
      <w:lvlJc w:val="left"/>
      <w:pPr>
        <w:ind w:left="1085" w:hanging="660"/>
      </w:pPr>
    </w:lvl>
    <w:lvl w:ilvl="2">
      <w:start w:val="1"/>
      <w:numFmt w:val="lowerLetter"/>
      <w:lvlText w:val="%3)"/>
      <w:lvlJc w:val="left"/>
      <w:pPr>
        <w:ind w:left="1570" w:hanging="720"/>
      </w:pPr>
      <w:rPr>
        <w:rFonts w:ascii="Open Sans" w:eastAsia="Calibri" w:hAnsi="Open Sans" w:cs="Open Sans" w:hint="default"/>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4" w15:restartNumberingAfterBreak="0">
    <w:nsid w:val="34BB25B2"/>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34F442DE"/>
    <w:multiLevelType w:val="hybridMultilevel"/>
    <w:tmpl w:val="1562CB48"/>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76" w15:restartNumberingAfterBreak="0">
    <w:nsid w:val="350410F4"/>
    <w:multiLevelType w:val="multilevel"/>
    <w:tmpl w:val="3B569CAE"/>
    <w:lvl w:ilvl="0">
      <w:start w:val="10"/>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7" w15:restartNumberingAfterBreak="0">
    <w:nsid w:val="363677A4"/>
    <w:multiLevelType w:val="hybridMultilevel"/>
    <w:tmpl w:val="F202B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73D65FF"/>
    <w:multiLevelType w:val="multilevel"/>
    <w:tmpl w:val="4306AF2E"/>
    <w:lvl w:ilvl="0">
      <w:start w:val="32"/>
      <w:numFmt w:val="decimal"/>
      <w:lvlText w:val="%1."/>
      <w:lvlJc w:val="left"/>
      <w:pPr>
        <w:ind w:left="645" w:hanging="645"/>
      </w:pPr>
    </w:lvl>
    <w:lvl w:ilvl="1">
      <w:start w:val="2"/>
      <w:numFmt w:val="decimal"/>
      <w:lvlText w:val="%1.%2."/>
      <w:lvlJc w:val="left"/>
      <w:pPr>
        <w:ind w:left="1212" w:hanging="645"/>
      </w:pPr>
    </w:lvl>
    <w:lvl w:ilvl="2">
      <w:start w:val="1"/>
      <w:numFmt w:val="lowerLetter"/>
      <w:lvlText w:val="%3)"/>
      <w:lvlJc w:val="left"/>
      <w:pPr>
        <w:ind w:left="1854" w:hanging="720"/>
      </w:pPr>
      <w:rPr>
        <w:rFonts w:ascii="Open Sans" w:eastAsia="Calibri" w:hAnsi="Open Sans" w:cs="Open Sans" w:hint="default"/>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0"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77A7400"/>
    <w:multiLevelType w:val="hybridMultilevel"/>
    <w:tmpl w:val="CC08D388"/>
    <w:lvl w:ilvl="0" w:tplc="53C4087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1D432F"/>
    <w:multiLevelType w:val="multilevel"/>
    <w:tmpl w:val="FCD8B36C"/>
    <w:lvl w:ilvl="0">
      <w:start w:val="1"/>
      <w:numFmt w:val="lowerLetter"/>
      <w:lvlText w:val="%1)"/>
      <w:lvlJc w:val="left"/>
      <w:pPr>
        <w:tabs>
          <w:tab w:val="num" w:pos="0"/>
        </w:tabs>
        <w:ind w:left="1069" w:hanging="360"/>
      </w:pPr>
      <w:rPr>
        <w:b w:val="0"/>
      </w:rPr>
    </w:lvl>
    <w:lvl w:ilvl="1">
      <w:start w:val="1"/>
      <w:numFmt w:val="lowerLetter"/>
      <w:lvlText w:val="%2)"/>
      <w:lvlJc w:val="left"/>
      <w:pPr>
        <w:tabs>
          <w:tab w:val="num" w:pos="0"/>
        </w:tabs>
        <w:ind w:left="1789" w:hanging="360"/>
      </w:pPr>
      <w:rPr>
        <w:rFonts w:ascii="Open Sans" w:hAnsi="Open Sans" w:cs="Open Sans" w:hint="default"/>
        <w:b w:val="0"/>
      </w:rPr>
    </w:lvl>
    <w:lvl w:ilvl="2">
      <w:start w:val="1"/>
      <w:numFmt w:val="lowerRoman"/>
      <w:lvlText w:val="%3."/>
      <w:lvlJc w:val="right"/>
      <w:pPr>
        <w:tabs>
          <w:tab w:val="num" w:pos="0"/>
        </w:tabs>
        <w:ind w:left="2509" w:hanging="180"/>
      </w:pPr>
      <w:rPr>
        <w:b w:val="0"/>
      </w:rPr>
    </w:lvl>
    <w:lvl w:ilvl="3">
      <w:start w:val="1"/>
      <w:numFmt w:val="decimal"/>
      <w:lvlText w:val="%4."/>
      <w:lvlJc w:val="left"/>
      <w:pPr>
        <w:tabs>
          <w:tab w:val="num" w:pos="0"/>
        </w:tabs>
        <w:ind w:left="3229" w:hanging="360"/>
      </w:pPr>
      <w:rPr>
        <w:rFonts w:ascii="Symbol" w:hAnsi="Symbol" w:cs="Symbol"/>
      </w:rPr>
    </w:lvl>
    <w:lvl w:ilvl="4">
      <w:start w:val="1"/>
      <w:numFmt w:val="lowerLetter"/>
      <w:lvlText w:val="%5."/>
      <w:lvlJc w:val="left"/>
      <w:pPr>
        <w:tabs>
          <w:tab w:val="num" w:pos="0"/>
        </w:tabs>
        <w:ind w:left="3949" w:hanging="360"/>
      </w:pPr>
      <w:rPr>
        <w:rFonts w:ascii="Cambria" w:hAnsi="Cambria" w:cs="Times New Roman"/>
        <w:b w:val="0"/>
        <w:sz w:val="24"/>
      </w:r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rPr>
        <w:rFonts w:ascii="Symbol" w:hAnsi="Symbol" w:cs="Symbol"/>
      </w:r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3" w15:restartNumberingAfterBreak="0">
    <w:nsid w:val="3A103800"/>
    <w:multiLevelType w:val="hybridMultilevel"/>
    <w:tmpl w:val="CC5A344E"/>
    <w:lvl w:ilvl="0" w:tplc="F5DA76E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D2B5AC0"/>
    <w:multiLevelType w:val="hybridMultilevel"/>
    <w:tmpl w:val="525C2E5C"/>
    <w:lvl w:ilvl="0" w:tplc="D2C0BB8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6" w15:restartNumberingAfterBreak="0">
    <w:nsid w:val="3DAC4073"/>
    <w:multiLevelType w:val="hybridMultilevel"/>
    <w:tmpl w:val="70E683D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0C7202"/>
    <w:multiLevelType w:val="multilevel"/>
    <w:tmpl w:val="228E07B2"/>
    <w:lvl w:ilvl="0">
      <w:start w:val="1"/>
      <w:numFmt w:val="decimal"/>
      <w:lvlText w:val="9.1.%1"/>
      <w:lvlJc w:val="left"/>
      <w:rPr>
        <w:rFonts w:ascii="Arial" w:eastAsia="Times New Roman" w:hAnsi="Arial"/>
        <w:b w:val="0"/>
        <w:bCs w:val="0"/>
        <w:i w:val="0"/>
        <w:iCs w:val="0"/>
        <w:smallCaps w:val="0"/>
        <w:strike w:val="0"/>
        <w:color w:val="000000"/>
        <w:spacing w:val="0"/>
        <w:w w:val="100"/>
        <w:position w:val="0"/>
        <w:sz w:val="20"/>
        <w:szCs w:val="20"/>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auto"/>
        <w:spacing w:val="0"/>
        <w:w w:val="100"/>
        <w:position w:val="0"/>
        <w:sz w:val="24"/>
        <w:szCs w:val="24"/>
        <w:u w:val="none"/>
      </w:rPr>
    </w:lvl>
    <w:lvl w:ilvl="2">
      <w:start w:val="1"/>
      <w:numFmt w:val="lowerLetter"/>
      <w:lvlText w:val="%3)"/>
      <w:lvlJc w:val="left"/>
      <w:rPr>
        <w:rFonts w:ascii="Open Sans" w:eastAsia="Times New Roman" w:hAnsi="Open Sans" w:cs="Open Sans" w:hint="default"/>
        <w:b w:val="0"/>
        <w:bCs w:val="0"/>
        <w:i w:val="0"/>
        <w:iCs w:val="0"/>
        <w:smallCaps w:val="0"/>
        <w:strike w:val="0"/>
        <w:color w:val="auto"/>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90"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91"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 w15:restartNumberingAfterBreak="0">
    <w:nsid w:val="42654D59"/>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93" w15:restartNumberingAfterBreak="0">
    <w:nsid w:val="428E7432"/>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93944AF"/>
    <w:multiLevelType w:val="hybridMultilevel"/>
    <w:tmpl w:val="6C02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101" w15:restartNumberingAfterBreak="0">
    <w:nsid w:val="4A9E4590"/>
    <w:multiLevelType w:val="hybridMultilevel"/>
    <w:tmpl w:val="EF88E624"/>
    <w:lvl w:ilvl="0" w:tplc="F34AF77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103" w15:restartNumberingAfterBreak="0">
    <w:nsid w:val="4B251D91"/>
    <w:multiLevelType w:val="hybridMultilevel"/>
    <w:tmpl w:val="94A028BC"/>
    <w:lvl w:ilvl="0" w:tplc="38684288">
      <w:start w:val="1"/>
      <w:numFmt w:val="decimal"/>
      <w:lvlText w:val="%1."/>
      <w:lvlJc w:val="left"/>
      <w:pPr>
        <w:tabs>
          <w:tab w:val="num" w:pos="720"/>
        </w:tabs>
        <w:ind w:left="720" w:hanging="360"/>
      </w:pPr>
      <w:rPr>
        <w:rFonts w:hint="default"/>
        <w:b/>
      </w:rPr>
    </w:lvl>
    <w:lvl w:ilvl="1" w:tplc="AFD8A21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6B3A13BC">
      <w:start w:val="1"/>
      <w:numFmt w:val="lowerLetter"/>
      <w:lvlText w:val="%4)"/>
      <w:lvlJc w:val="left"/>
      <w:pPr>
        <w:ind w:left="2880" w:hanging="360"/>
      </w:pPr>
      <w:rPr>
        <w:rFonts w:hint="default"/>
      </w:rPr>
    </w:lvl>
    <w:lvl w:ilvl="4" w:tplc="18EC577A">
      <w:start w:val="1"/>
      <w:numFmt w:val="bullet"/>
      <w:lvlText w:val="-"/>
      <w:lvlJc w:val="left"/>
      <w:pPr>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C691224"/>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6" w15:restartNumberingAfterBreak="0">
    <w:nsid w:val="4D5F7CC9"/>
    <w:multiLevelType w:val="multilevel"/>
    <w:tmpl w:val="FBBCF776"/>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107"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4E0E2F20"/>
    <w:multiLevelType w:val="hybridMultilevel"/>
    <w:tmpl w:val="9A48346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2C75334"/>
    <w:multiLevelType w:val="multilevel"/>
    <w:tmpl w:val="97AE663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0" w15:restartNumberingAfterBreak="0">
    <w:nsid w:val="533C616B"/>
    <w:multiLevelType w:val="hybridMultilevel"/>
    <w:tmpl w:val="1B90B764"/>
    <w:lvl w:ilvl="0" w:tplc="F34AF77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1" w15:restartNumberingAfterBreak="0">
    <w:nsid w:val="534D0A65"/>
    <w:multiLevelType w:val="hybridMultilevel"/>
    <w:tmpl w:val="7C6812D2"/>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3" w15:restartNumberingAfterBreak="0">
    <w:nsid w:val="55AE48AD"/>
    <w:multiLevelType w:val="multilevel"/>
    <w:tmpl w:val="A048621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4"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115" w15:restartNumberingAfterBreak="0">
    <w:nsid w:val="570A6230"/>
    <w:multiLevelType w:val="multilevel"/>
    <w:tmpl w:val="B9E87756"/>
    <w:lvl w:ilvl="0">
      <w:start w:val="1"/>
      <w:numFmt w:val="decimal"/>
      <w:pStyle w:val="TableParagraph"/>
      <w:lvlText w:val="%1."/>
      <w:lvlJc w:val="left"/>
      <w:pPr>
        <w:ind w:left="360" w:hanging="360"/>
      </w:pPr>
    </w:lvl>
    <w:lvl w:ilvl="1">
      <w:start w:val="1"/>
      <w:numFmt w:val="decimal"/>
      <w:lvlText w:val="%2)"/>
      <w:lvlJc w:val="left"/>
      <w:pPr>
        <w:ind w:left="792" w:hanging="432"/>
      </w:pPr>
      <w:rPr>
        <w:rFonts w:ascii="Open Sans" w:eastAsia="Calibri" w:hAnsi="Open Sans" w:cs="Open San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9850906"/>
    <w:multiLevelType w:val="hybridMultilevel"/>
    <w:tmpl w:val="E04A246C"/>
    <w:lvl w:ilvl="0" w:tplc="04150017">
      <w:start w:val="1"/>
      <w:numFmt w:val="lowerLetter"/>
      <w:lvlText w:val="%1)"/>
      <w:lvlJc w:val="left"/>
      <w:pPr>
        <w:ind w:left="720" w:hanging="360"/>
      </w:pPr>
    </w:lvl>
    <w:lvl w:ilvl="1" w:tplc="B866B4FC">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A3160F4"/>
    <w:multiLevelType w:val="multilevel"/>
    <w:tmpl w:val="D63C5238"/>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8" w15:restartNumberingAfterBreak="0">
    <w:nsid w:val="5B8C5A9D"/>
    <w:multiLevelType w:val="hybridMultilevel"/>
    <w:tmpl w:val="61BE1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F93674C"/>
    <w:multiLevelType w:val="multilevel"/>
    <w:tmpl w:val="569CF0F0"/>
    <w:lvl w:ilvl="0">
      <w:start w:val="1"/>
      <w:numFmt w:val="bullet"/>
      <w:lvlText w:val="-"/>
      <w:lvlJc w:val="left"/>
      <w:rPr>
        <w:rFonts w:ascii="Arial" w:eastAsia="Times New Roman" w:hAnsi="Arial"/>
        <w:b w:val="0"/>
        <w:bCs w:val="0"/>
        <w:i w:val="0"/>
        <w:iCs w:val="0"/>
        <w:smallCaps w:val="0"/>
        <w:strike w:val="0"/>
        <w:color w:val="000000"/>
        <w:spacing w:val="0"/>
        <w:w w:val="100"/>
        <w:position w:val="0"/>
        <w:sz w:val="21"/>
        <w:szCs w:val="21"/>
        <w:u w:val="none"/>
      </w:rPr>
    </w:lvl>
    <w:lvl w:ilvl="1">
      <w:start w:val="26"/>
      <w:numFmt w:val="decimal"/>
      <w:lvlText w:val="%2."/>
      <w:lvlJc w:val="left"/>
      <w:rPr>
        <w:rFonts w:ascii="Verdana" w:eastAsia="Times New Roman" w:hAnsi="Verdana" w:hint="default"/>
        <w:b/>
        <w:bCs/>
        <w:i w:val="0"/>
        <w:iCs w:val="0"/>
        <w:smallCaps w:val="0"/>
        <w:strike w:val="0"/>
        <w:color w:val="000000"/>
        <w:spacing w:val="0"/>
        <w:w w:val="100"/>
        <w:position w:val="0"/>
        <w:sz w:val="20"/>
        <w:szCs w:val="20"/>
        <w:u w:val="none"/>
      </w:rPr>
    </w:lvl>
    <w:lvl w:ilvl="2">
      <w:start w:val="1"/>
      <w:numFmt w:val="decimal"/>
      <w:lvlText w:val="%3."/>
      <w:lvlJc w:val="left"/>
      <w:rPr>
        <w:rFonts w:ascii="Open Sans" w:eastAsia="Times New Roman" w:hAnsi="Open Sans" w:cs="Open Sans" w:hint="default"/>
        <w:b w:val="0"/>
        <w:bCs/>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121" w15:restartNumberingAfterBreak="0">
    <w:nsid w:val="5FF746B1"/>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01136D6"/>
    <w:multiLevelType w:val="hybridMultilevel"/>
    <w:tmpl w:val="730E5E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1791FBD"/>
    <w:multiLevelType w:val="multilevel"/>
    <w:tmpl w:val="8530F57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4" w15:restartNumberingAfterBreak="0">
    <w:nsid w:val="619A1B40"/>
    <w:multiLevelType w:val="hybridMultilevel"/>
    <w:tmpl w:val="48125DF4"/>
    <w:lvl w:ilvl="0" w:tplc="081C7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47A70E8"/>
    <w:multiLevelType w:val="hybridMultilevel"/>
    <w:tmpl w:val="CC10F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27" w15:restartNumberingAfterBreak="0">
    <w:nsid w:val="65FC53CB"/>
    <w:multiLevelType w:val="hybridMultilevel"/>
    <w:tmpl w:val="570248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62A2F2E"/>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AEA4E56"/>
    <w:multiLevelType w:val="multilevel"/>
    <w:tmpl w:val="E690C720"/>
    <w:lvl w:ilvl="0">
      <w:start w:val="1"/>
      <w:numFmt w:val="decimal"/>
      <w:lvlText w:val="%1."/>
      <w:lvlJc w:val="left"/>
      <w:pPr>
        <w:ind w:left="1440" w:hanging="360"/>
      </w:pPr>
      <w:rPr>
        <w:rFonts w:hint="default"/>
        <w:b/>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1"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2" w15:restartNumberingAfterBreak="0">
    <w:nsid w:val="6B4571B4"/>
    <w:multiLevelType w:val="hybridMultilevel"/>
    <w:tmpl w:val="5F70B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D1753B6"/>
    <w:multiLevelType w:val="multilevel"/>
    <w:tmpl w:val="28B4D9F2"/>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decimal"/>
      <w:lvlText w:val="%6."/>
      <w:lvlJc w:val="left"/>
      <w:pPr>
        <w:tabs>
          <w:tab w:val="num" w:pos="5400"/>
        </w:tabs>
        <w:ind w:left="5400" w:hanging="360"/>
      </w:pPr>
    </w:lvl>
    <w:lvl w:ilvl="6">
      <w:start w:val="1"/>
      <w:numFmt w:val="decimal"/>
      <w:lvlText w:val="%7."/>
      <w:lvlJc w:val="left"/>
      <w:pPr>
        <w:tabs>
          <w:tab w:val="num" w:pos="5940"/>
        </w:tabs>
        <w:ind w:left="5940" w:hanging="360"/>
      </w:pPr>
      <w:rPr>
        <w:rFonts w:ascii="Open Sans" w:hAnsi="Open Sans" w:cs="Open Sans" w:hint="default"/>
        <w:sz w:val="20"/>
        <w:szCs w:val="20"/>
      </w:r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134"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36"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7"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8" w15:restartNumberingAfterBreak="0">
    <w:nsid w:val="6F611E26"/>
    <w:multiLevelType w:val="hybridMultilevel"/>
    <w:tmpl w:val="29EA3C52"/>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96C6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12F78EB"/>
    <w:multiLevelType w:val="multilevel"/>
    <w:tmpl w:val="513CCD8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71504EC7"/>
    <w:multiLevelType w:val="multilevel"/>
    <w:tmpl w:val="ACDE684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1"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42" w15:restartNumberingAfterBreak="0">
    <w:nsid w:val="72C12242"/>
    <w:multiLevelType w:val="hybridMultilevel"/>
    <w:tmpl w:val="DA800DBC"/>
    <w:lvl w:ilvl="0" w:tplc="23607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4"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5" w15:restartNumberingAfterBreak="0">
    <w:nsid w:val="76EF126B"/>
    <w:multiLevelType w:val="hybridMultilevel"/>
    <w:tmpl w:val="B1D262A6"/>
    <w:lvl w:ilvl="0" w:tplc="30EAFC18">
      <w:start w:val="1"/>
      <w:numFmt w:val="decimal"/>
      <w:lvlText w:val="%1."/>
      <w:lvlJc w:val="left"/>
      <w:pPr>
        <w:tabs>
          <w:tab w:val="num" w:pos="1065"/>
        </w:tabs>
        <w:ind w:left="1065" w:hanging="705"/>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73C0B23"/>
    <w:multiLevelType w:val="multilevel"/>
    <w:tmpl w:val="228A7AC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7" w15:restartNumberingAfterBreak="0">
    <w:nsid w:val="7AC11407"/>
    <w:multiLevelType w:val="multilevel"/>
    <w:tmpl w:val="28B4D9F2"/>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decimal"/>
      <w:lvlText w:val="%6."/>
      <w:lvlJc w:val="left"/>
      <w:pPr>
        <w:tabs>
          <w:tab w:val="num" w:pos="5400"/>
        </w:tabs>
        <w:ind w:left="5400" w:hanging="360"/>
      </w:pPr>
    </w:lvl>
    <w:lvl w:ilvl="6">
      <w:start w:val="1"/>
      <w:numFmt w:val="decimal"/>
      <w:lvlText w:val="%7."/>
      <w:lvlJc w:val="left"/>
      <w:pPr>
        <w:tabs>
          <w:tab w:val="num" w:pos="5940"/>
        </w:tabs>
        <w:ind w:left="5940" w:hanging="360"/>
      </w:pPr>
      <w:rPr>
        <w:rFonts w:ascii="Open Sans" w:hAnsi="Open Sans" w:cs="Open Sans" w:hint="default"/>
        <w:sz w:val="20"/>
        <w:szCs w:val="20"/>
      </w:r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148" w15:restartNumberingAfterBreak="0">
    <w:nsid w:val="7AC363BE"/>
    <w:multiLevelType w:val="hybridMultilevel"/>
    <w:tmpl w:val="D714D11E"/>
    <w:lvl w:ilvl="0" w:tplc="5A805A64">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FFFFFFFF">
      <w:start w:val="1"/>
      <w:numFmt w:val="lowerLetter"/>
      <w:lvlText w:val="%2."/>
      <w:lvlJc w:val="left"/>
      <w:pPr>
        <w:tabs>
          <w:tab w:val="num" w:pos="1440"/>
        </w:tabs>
        <w:ind w:left="1440" w:hanging="360"/>
      </w:pPr>
      <w:rPr>
        <w:rFonts w:cs="Times New Roman"/>
      </w:rPr>
    </w:lvl>
    <w:lvl w:ilvl="2" w:tplc="FCFE4216">
      <w:start w:val="1"/>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9" w15:restartNumberingAfterBreak="0">
    <w:nsid w:val="7E5C6411"/>
    <w:multiLevelType w:val="hybridMultilevel"/>
    <w:tmpl w:val="3C2264EA"/>
    <w:lvl w:ilvl="0" w:tplc="1BB68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F8616A3"/>
    <w:multiLevelType w:val="hybridMultilevel"/>
    <w:tmpl w:val="DE68F9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95"/>
  </w:num>
  <w:num w:numId="6">
    <w:abstractNumId w:val="102"/>
  </w:num>
  <w:num w:numId="7">
    <w:abstractNumId w:val="144"/>
  </w:num>
  <w:num w:numId="8">
    <w:abstractNumId w:val="58"/>
  </w:num>
  <w:num w:numId="9">
    <w:abstractNumId w:val="100"/>
  </w:num>
  <w:num w:numId="10">
    <w:abstractNumId w:val="51"/>
  </w:num>
  <w:num w:numId="11">
    <w:abstractNumId w:val="30"/>
  </w:num>
  <w:num w:numId="12">
    <w:abstractNumId w:val="107"/>
  </w:num>
  <w:num w:numId="13">
    <w:abstractNumId w:val="141"/>
  </w:num>
  <w:num w:numId="14">
    <w:abstractNumId w:val="143"/>
  </w:num>
  <w:num w:numId="15">
    <w:abstractNumId w:val="105"/>
  </w:num>
  <w:num w:numId="16">
    <w:abstractNumId w:val="80"/>
  </w:num>
  <w:num w:numId="17">
    <w:abstractNumId w:val="137"/>
  </w:num>
  <w:num w:numId="18">
    <w:abstractNumId w:val="40"/>
  </w:num>
  <w:num w:numId="19">
    <w:abstractNumId w:val="97"/>
  </w:num>
  <w:num w:numId="20">
    <w:abstractNumId w:val="94"/>
  </w:num>
  <w:num w:numId="21">
    <w:abstractNumId w:val="63"/>
  </w:num>
  <w:num w:numId="22">
    <w:abstractNumId w:val="91"/>
  </w:num>
  <w:num w:numId="23">
    <w:abstractNumId w:val="87"/>
  </w:num>
  <w:num w:numId="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12"/>
  </w:num>
  <w:num w:numId="28">
    <w:abstractNumId w:val="6"/>
  </w:num>
  <w:num w:numId="29">
    <w:abstractNumId w:val="84"/>
  </w:num>
  <w:num w:numId="30">
    <w:abstractNumId w:val="29"/>
  </w:num>
  <w:num w:numId="31">
    <w:abstractNumId w:val="55"/>
  </w:num>
  <w:num w:numId="32">
    <w:abstractNumId w:val="44"/>
  </w:num>
  <w:num w:numId="33">
    <w:abstractNumId w:val="136"/>
  </w:num>
  <w:num w:numId="34">
    <w:abstractNumId w:val="36"/>
  </w:num>
  <w:num w:numId="35">
    <w:abstractNumId w:val="53"/>
  </w:num>
  <w:num w:numId="36">
    <w:abstractNumId w:val="22"/>
  </w:num>
  <w:num w:numId="37">
    <w:abstractNumId w:val="129"/>
  </w:num>
  <w:num w:numId="38">
    <w:abstractNumId w:val="26"/>
  </w:num>
  <w:num w:numId="39">
    <w:abstractNumId w:val="47"/>
  </w:num>
  <w:num w:numId="40">
    <w:abstractNumId w:val="38"/>
  </w:num>
  <w:num w:numId="41">
    <w:abstractNumId w:val="78"/>
  </w:num>
  <w:num w:numId="42">
    <w:abstractNumId w:val="98"/>
  </w:num>
  <w:num w:numId="43">
    <w:abstractNumId w:val="66"/>
  </w:num>
  <w:num w:numId="44">
    <w:abstractNumId w:val="43"/>
  </w:num>
  <w:num w:numId="45">
    <w:abstractNumId w:val="49"/>
  </w:num>
  <w:num w:numId="46">
    <w:abstractNumId w:val="64"/>
  </w:num>
  <w:num w:numId="47">
    <w:abstractNumId w:val="61"/>
  </w:num>
  <w:num w:numId="48">
    <w:abstractNumId w:val="31"/>
  </w:num>
  <w:num w:numId="49">
    <w:abstractNumId w:val="24"/>
  </w:num>
  <w:num w:numId="50">
    <w:abstractNumId w:val="126"/>
  </w:num>
  <w:num w:numId="51">
    <w:abstractNumId w:val="89"/>
  </w:num>
  <w:num w:numId="52">
    <w:abstractNumId w:val="114"/>
  </w:num>
  <w:num w:numId="53">
    <w:abstractNumId w:val="131"/>
  </w:num>
  <w:num w:numId="54">
    <w:abstractNumId w:val="134"/>
  </w:num>
  <w:num w:numId="55">
    <w:abstractNumId w:val="96"/>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8"/>
  </w:num>
  <w:num w:numId="59">
    <w:abstractNumId w:val="46"/>
  </w:num>
  <w:num w:numId="60">
    <w:abstractNumId w:val="21"/>
  </w:num>
  <w:num w:numId="61">
    <w:abstractNumId w:val="85"/>
  </w:num>
  <w:num w:numId="62">
    <w:abstractNumId w:val="18"/>
  </w:num>
  <w:num w:numId="63">
    <w:abstractNumId w:val="117"/>
  </w:num>
  <w:num w:numId="64">
    <w:abstractNumId w:val="146"/>
  </w:num>
  <w:num w:numId="65">
    <w:abstractNumId w:val="140"/>
  </w:num>
  <w:num w:numId="66">
    <w:abstractNumId w:val="110"/>
  </w:num>
  <w:num w:numId="67">
    <w:abstractNumId w:val="67"/>
  </w:num>
  <w:num w:numId="68">
    <w:abstractNumId w:val="101"/>
  </w:num>
  <w:num w:numId="69">
    <w:abstractNumId w:val="76"/>
  </w:num>
  <w:num w:numId="70">
    <w:abstractNumId w:val="109"/>
  </w:num>
  <w:num w:numId="71">
    <w:abstractNumId w:val="37"/>
  </w:num>
  <w:num w:numId="72">
    <w:abstractNumId w:val="86"/>
  </w:num>
  <w:num w:numId="73">
    <w:abstractNumId w:val="115"/>
  </w:num>
  <w:num w:numId="74">
    <w:abstractNumId w:val="147"/>
  </w:num>
  <w:num w:numId="75">
    <w:abstractNumId w:val="65"/>
  </w:num>
  <w:num w:numId="76">
    <w:abstractNumId w:val="60"/>
  </w:num>
  <w:num w:numId="77">
    <w:abstractNumId w:val="42"/>
  </w:num>
  <w:num w:numId="78">
    <w:abstractNumId w:val="106"/>
  </w:num>
  <w:num w:numId="79">
    <w:abstractNumId w:val="148"/>
  </w:num>
  <w:num w:numId="80">
    <w:abstractNumId w:val="92"/>
  </w:num>
  <w:num w:numId="81">
    <w:abstractNumId w:val="20"/>
  </w:num>
  <w:num w:numId="82">
    <w:abstractNumId w:val="74"/>
  </w:num>
  <w:num w:numId="83">
    <w:abstractNumId w:val="104"/>
  </w:num>
  <w:num w:numId="84">
    <w:abstractNumId w:val="111"/>
  </w:num>
  <w:num w:numId="85">
    <w:abstractNumId w:val="128"/>
  </w:num>
  <w:num w:numId="86">
    <w:abstractNumId w:val="57"/>
  </w:num>
  <w:num w:numId="87">
    <w:abstractNumId w:val="121"/>
  </w:num>
  <w:num w:numId="88">
    <w:abstractNumId w:val="103"/>
  </w:num>
  <w:num w:numId="89">
    <w:abstractNumId w:val="71"/>
  </w:num>
  <w:num w:numId="90">
    <w:abstractNumId w:val="23"/>
  </w:num>
  <w:num w:numId="91">
    <w:abstractNumId w:val="145"/>
  </w:num>
  <w:num w:numId="92">
    <w:abstractNumId w:val="88"/>
  </w:num>
  <w:num w:numId="93">
    <w:abstractNumId w:val="119"/>
  </w:num>
  <w:num w:numId="94">
    <w:abstractNumId w:val="33"/>
  </w:num>
  <w:num w:numId="95">
    <w:abstractNumId w:val="122"/>
  </w:num>
  <w:num w:numId="96">
    <w:abstractNumId w:val="70"/>
  </w:num>
  <w:num w:numId="97">
    <w:abstractNumId w:val="118"/>
  </w:num>
  <w:num w:numId="98">
    <w:abstractNumId w:val="39"/>
  </w:num>
  <w:num w:numId="99">
    <w:abstractNumId w:val="68"/>
  </w:num>
  <w:num w:numId="100">
    <w:abstractNumId w:val="27"/>
  </w:num>
  <w:num w:numId="101">
    <w:abstractNumId w:val="83"/>
  </w:num>
  <w:num w:numId="102">
    <w:abstractNumId w:val="127"/>
  </w:num>
  <w:num w:numId="103">
    <w:abstractNumId w:val="150"/>
  </w:num>
  <w:num w:numId="104">
    <w:abstractNumId w:val="34"/>
  </w:num>
  <w:num w:numId="105">
    <w:abstractNumId w:val="99"/>
  </w:num>
  <w:num w:numId="106">
    <w:abstractNumId w:val="59"/>
  </w:num>
  <w:num w:numId="107">
    <w:abstractNumId w:val="125"/>
  </w:num>
  <w:num w:numId="108">
    <w:abstractNumId w:val="77"/>
  </w:num>
  <w:num w:numId="109">
    <w:abstractNumId w:val="132"/>
  </w:num>
  <w:num w:numId="110">
    <w:abstractNumId w:val="25"/>
  </w:num>
  <w:num w:numId="111">
    <w:abstractNumId w:val="72"/>
  </w:num>
  <w:num w:numId="112">
    <w:abstractNumId w:val="149"/>
  </w:num>
  <w:num w:numId="113">
    <w:abstractNumId w:val="108"/>
  </w:num>
  <w:num w:numId="114">
    <w:abstractNumId w:val="45"/>
  </w:num>
  <w:num w:numId="115">
    <w:abstractNumId w:val="116"/>
  </w:num>
  <w:num w:numId="116">
    <w:abstractNumId w:val="142"/>
  </w:num>
  <w:num w:numId="117">
    <w:abstractNumId w:val="62"/>
  </w:num>
  <w:num w:numId="118">
    <w:abstractNumId w:val="124"/>
  </w:num>
  <w:num w:numId="119">
    <w:abstractNumId w:val="130"/>
  </w:num>
  <w:num w:numId="120">
    <w:abstractNumId w:val="93"/>
  </w:num>
  <w:num w:numId="121">
    <w:abstractNumId w:val="41"/>
  </w:num>
  <w:num w:numId="122">
    <w:abstractNumId w:val="73"/>
  </w:num>
  <w:num w:numId="123">
    <w:abstractNumId w:val="79"/>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4"/>
  </w:num>
  <w:num w:numId="126">
    <w:abstractNumId w:val="81"/>
  </w:num>
  <w:num w:numId="127">
    <w:abstractNumId w:val="133"/>
  </w:num>
  <w:num w:numId="128">
    <w:abstractNumId w:val="28"/>
  </w:num>
  <w:num w:numId="129">
    <w:abstractNumId w:val="50"/>
  </w:num>
  <w:num w:numId="130">
    <w:abstractNumId w:val="82"/>
  </w:num>
  <w:num w:numId="131">
    <w:abstractNumId w:val="113"/>
  </w:num>
  <w:num w:numId="132">
    <w:abstractNumId w:val="139"/>
  </w:num>
  <w:num w:numId="133">
    <w:abstractNumId w:val="123"/>
  </w:num>
  <w:num w:numId="134">
    <w:abstractNumId w:val="48"/>
  </w:num>
  <w:num w:numId="135">
    <w:abstractNumId w:val="120"/>
  </w:num>
  <w:num w:numId="136">
    <w:abstractNumId w:val="35"/>
  </w:num>
  <w:num w:numId="137">
    <w:abstractNumId w:val="6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13B5"/>
    <w:rsid w:val="000021D2"/>
    <w:rsid w:val="000024C8"/>
    <w:rsid w:val="000024EB"/>
    <w:rsid w:val="00002D6E"/>
    <w:rsid w:val="0000388F"/>
    <w:rsid w:val="00004410"/>
    <w:rsid w:val="00004729"/>
    <w:rsid w:val="00005E72"/>
    <w:rsid w:val="00005EDA"/>
    <w:rsid w:val="00005F3D"/>
    <w:rsid w:val="00007383"/>
    <w:rsid w:val="0000791B"/>
    <w:rsid w:val="00010B62"/>
    <w:rsid w:val="00010CF9"/>
    <w:rsid w:val="00011F95"/>
    <w:rsid w:val="000129F1"/>
    <w:rsid w:val="00012D1B"/>
    <w:rsid w:val="00012E9D"/>
    <w:rsid w:val="00012EC8"/>
    <w:rsid w:val="00013C48"/>
    <w:rsid w:val="00013D29"/>
    <w:rsid w:val="00015004"/>
    <w:rsid w:val="00015716"/>
    <w:rsid w:val="000165E4"/>
    <w:rsid w:val="000168D1"/>
    <w:rsid w:val="000169CC"/>
    <w:rsid w:val="00017244"/>
    <w:rsid w:val="00017372"/>
    <w:rsid w:val="000173E4"/>
    <w:rsid w:val="00017424"/>
    <w:rsid w:val="00017F31"/>
    <w:rsid w:val="00017FEC"/>
    <w:rsid w:val="000206C2"/>
    <w:rsid w:val="000207F4"/>
    <w:rsid w:val="000209D4"/>
    <w:rsid w:val="00020F9F"/>
    <w:rsid w:val="0002135E"/>
    <w:rsid w:val="00021447"/>
    <w:rsid w:val="000218BC"/>
    <w:rsid w:val="00021AD5"/>
    <w:rsid w:val="0002241B"/>
    <w:rsid w:val="00022597"/>
    <w:rsid w:val="000227D3"/>
    <w:rsid w:val="000228F9"/>
    <w:rsid w:val="00022E64"/>
    <w:rsid w:val="00023406"/>
    <w:rsid w:val="00023517"/>
    <w:rsid w:val="00023C88"/>
    <w:rsid w:val="00023DAC"/>
    <w:rsid w:val="00023FDA"/>
    <w:rsid w:val="0002423D"/>
    <w:rsid w:val="00024DA4"/>
    <w:rsid w:val="00024DE2"/>
    <w:rsid w:val="00024F41"/>
    <w:rsid w:val="00026082"/>
    <w:rsid w:val="0002650C"/>
    <w:rsid w:val="00027EF0"/>
    <w:rsid w:val="00030507"/>
    <w:rsid w:val="00030553"/>
    <w:rsid w:val="000307F6"/>
    <w:rsid w:val="00030BA6"/>
    <w:rsid w:val="00030F3E"/>
    <w:rsid w:val="00031378"/>
    <w:rsid w:val="000314D4"/>
    <w:rsid w:val="00031533"/>
    <w:rsid w:val="0003188C"/>
    <w:rsid w:val="000319C1"/>
    <w:rsid w:val="00031C2B"/>
    <w:rsid w:val="00031F37"/>
    <w:rsid w:val="00032F0C"/>
    <w:rsid w:val="00033480"/>
    <w:rsid w:val="00033D6C"/>
    <w:rsid w:val="00034106"/>
    <w:rsid w:val="00034139"/>
    <w:rsid w:val="00034765"/>
    <w:rsid w:val="00034820"/>
    <w:rsid w:val="000354AA"/>
    <w:rsid w:val="00035C89"/>
    <w:rsid w:val="00035DA1"/>
    <w:rsid w:val="00036168"/>
    <w:rsid w:val="00036963"/>
    <w:rsid w:val="00036AC6"/>
    <w:rsid w:val="00037260"/>
    <w:rsid w:val="0003756D"/>
    <w:rsid w:val="00037AB3"/>
    <w:rsid w:val="00037E7C"/>
    <w:rsid w:val="00037E9C"/>
    <w:rsid w:val="000407FE"/>
    <w:rsid w:val="0004111D"/>
    <w:rsid w:val="00041992"/>
    <w:rsid w:val="00041BF4"/>
    <w:rsid w:val="00042467"/>
    <w:rsid w:val="000425D8"/>
    <w:rsid w:val="00042607"/>
    <w:rsid w:val="00042C55"/>
    <w:rsid w:val="0004348C"/>
    <w:rsid w:val="00044A62"/>
    <w:rsid w:val="00044DBF"/>
    <w:rsid w:val="00045667"/>
    <w:rsid w:val="00045F73"/>
    <w:rsid w:val="0004678D"/>
    <w:rsid w:val="000473C8"/>
    <w:rsid w:val="0004747B"/>
    <w:rsid w:val="0004770D"/>
    <w:rsid w:val="00050183"/>
    <w:rsid w:val="000503E9"/>
    <w:rsid w:val="000506EA"/>
    <w:rsid w:val="00050EC4"/>
    <w:rsid w:val="000519C9"/>
    <w:rsid w:val="00052451"/>
    <w:rsid w:val="00052D02"/>
    <w:rsid w:val="000533A2"/>
    <w:rsid w:val="00053546"/>
    <w:rsid w:val="00053FAF"/>
    <w:rsid w:val="00053FC7"/>
    <w:rsid w:val="0005401D"/>
    <w:rsid w:val="0005452E"/>
    <w:rsid w:val="000547DF"/>
    <w:rsid w:val="00054AC9"/>
    <w:rsid w:val="00054ED2"/>
    <w:rsid w:val="00055A33"/>
    <w:rsid w:val="00055B98"/>
    <w:rsid w:val="00055E4E"/>
    <w:rsid w:val="00057173"/>
    <w:rsid w:val="0005729D"/>
    <w:rsid w:val="00057487"/>
    <w:rsid w:val="000574A1"/>
    <w:rsid w:val="00057DE4"/>
    <w:rsid w:val="000600A2"/>
    <w:rsid w:val="0006096A"/>
    <w:rsid w:val="000610A9"/>
    <w:rsid w:val="000611BF"/>
    <w:rsid w:val="00061395"/>
    <w:rsid w:val="00061A9E"/>
    <w:rsid w:val="00062C18"/>
    <w:rsid w:val="000630FB"/>
    <w:rsid w:val="0006363C"/>
    <w:rsid w:val="000642A7"/>
    <w:rsid w:val="00064496"/>
    <w:rsid w:val="00064CC5"/>
    <w:rsid w:val="000652BC"/>
    <w:rsid w:val="000655A2"/>
    <w:rsid w:val="000657AF"/>
    <w:rsid w:val="0006599D"/>
    <w:rsid w:val="00065F76"/>
    <w:rsid w:val="000669E0"/>
    <w:rsid w:val="000670C7"/>
    <w:rsid w:val="00067331"/>
    <w:rsid w:val="000704FC"/>
    <w:rsid w:val="00070B40"/>
    <w:rsid w:val="00071720"/>
    <w:rsid w:val="000718AE"/>
    <w:rsid w:val="000727D5"/>
    <w:rsid w:val="0007367C"/>
    <w:rsid w:val="00074099"/>
    <w:rsid w:val="00076C75"/>
    <w:rsid w:val="00077824"/>
    <w:rsid w:val="00077A01"/>
    <w:rsid w:val="000802C1"/>
    <w:rsid w:val="00080890"/>
    <w:rsid w:val="00080F40"/>
    <w:rsid w:val="000817D8"/>
    <w:rsid w:val="00081A49"/>
    <w:rsid w:val="00081B16"/>
    <w:rsid w:val="00081F79"/>
    <w:rsid w:val="00083317"/>
    <w:rsid w:val="000835C2"/>
    <w:rsid w:val="000836E8"/>
    <w:rsid w:val="000837D2"/>
    <w:rsid w:val="00084D99"/>
    <w:rsid w:val="00084E61"/>
    <w:rsid w:val="00085221"/>
    <w:rsid w:val="00085AD8"/>
    <w:rsid w:val="00085EFF"/>
    <w:rsid w:val="000861A7"/>
    <w:rsid w:val="000866F8"/>
    <w:rsid w:val="0008686A"/>
    <w:rsid w:val="000869F1"/>
    <w:rsid w:val="00086F63"/>
    <w:rsid w:val="000872B9"/>
    <w:rsid w:val="0009020F"/>
    <w:rsid w:val="00090A4C"/>
    <w:rsid w:val="00090D2A"/>
    <w:rsid w:val="00090DAE"/>
    <w:rsid w:val="00091589"/>
    <w:rsid w:val="000919B0"/>
    <w:rsid w:val="000922E1"/>
    <w:rsid w:val="0009232F"/>
    <w:rsid w:val="0009312A"/>
    <w:rsid w:val="000931FD"/>
    <w:rsid w:val="000938AD"/>
    <w:rsid w:val="000939A1"/>
    <w:rsid w:val="00093CBD"/>
    <w:rsid w:val="00093FAB"/>
    <w:rsid w:val="00094674"/>
    <w:rsid w:val="0009473C"/>
    <w:rsid w:val="000949E4"/>
    <w:rsid w:val="0009503C"/>
    <w:rsid w:val="00095C26"/>
    <w:rsid w:val="00095E0F"/>
    <w:rsid w:val="000970E2"/>
    <w:rsid w:val="00097692"/>
    <w:rsid w:val="00097F60"/>
    <w:rsid w:val="000A048C"/>
    <w:rsid w:val="000A183F"/>
    <w:rsid w:val="000A2DEA"/>
    <w:rsid w:val="000A2F22"/>
    <w:rsid w:val="000A32A1"/>
    <w:rsid w:val="000A3455"/>
    <w:rsid w:val="000A3614"/>
    <w:rsid w:val="000A37F6"/>
    <w:rsid w:val="000A3C1B"/>
    <w:rsid w:val="000A3C2D"/>
    <w:rsid w:val="000A3D6A"/>
    <w:rsid w:val="000A3EA1"/>
    <w:rsid w:val="000A4556"/>
    <w:rsid w:val="000A49B4"/>
    <w:rsid w:val="000A4E59"/>
    <w:rsid w:val="000A530E"/>
    <w:rsid w:val="000A574B"/>
    <w:rsid w:val="000A70A3"/>
    <w:rsid w:val="000A77F6"/>
    <w:rsid w:val="000B03B5"/>
    <w:rsid w:val="000B05A4"/>
    <w:rsid w:val="000B0C22"/>
    <w:rsid w:val="000B0F60"/>
    <w:rsid w:val="000B17B2"/>
    <w:rsid w:val="000B1B7D"/>
    <w:rsid w:val="000B2007"/>
    <w:rsid w:val="000B2487"/>
    <w:rsid w:val="000B27F4"/>
    <w:rsid w:val="000B36BD"/>
    <w:rsid w:val="000B49C6"/>
    <w:rsid w:val="000B4F43"/>
    <w:rsid w:val="000B52CB"/>
    <w:rsid w:val="000B5407"/>
    <w:rsid w:val="000B5B5F"/>
    <w:rsid w:val="000B5D87"/>
    <w:rsid w:val="000B6529"/>
    <w:rsid w:val="000B6755"/>
    <w:rsid w:val="000B6946"/>
    <w:rsid w:val="000B7066"/>
    <w:rsid w:val="000B77B2"/>
    <w:rsid w:val="000C027A"/>
    <w:rsid w:val="000C032B"/>
    <w:rsid w:val="000C1747"/>
    <w:rsid w:val="000C1D66"/>
    <w:rsid w:val="000C223F"/>
    <w:rsid w:val="000C29E6"/>
    <w:rsid w:val="000C2E22"/>
    <w:rsid w:val="000C35EC"/>
    <w:rsid w:val="000C38DC"/>
    <w:rsid w:val="000C38DF"/>
    <w:rsid w:val="000C46EC"/>
    <w:rsid w:val="000C480A"/>
    <w:rsid w:val="000C4BF9"/>
    <w:rsid w:val="000C4CA8"/>
    <w:rsid w:val="000C77A2"/>
    <w:rsid w:val="000C77AC"/>
    <w:rsid w:val="000C7FDE"/>
    <w:rsid w:val="000D0994"/>
    <w:rsid w:val="000D19E3"/>
    <w:rsid w:val="000D1DE6"/>
    <w:rsid w:val="000D2103"/>
    <w:rsid w:val="000D2207"/>
    <w:rsid w:val="000D24C6"/>
    <w:rsid w:val="000D255D"/>
    <w:rsid w:val="000D293D"/>
    <w:rsid w:val="000D302C"/>
    <w:rsid w:val="000D3395"/>
    <w:rsid w:val="000D34F8"/>
    <w:rsid w:val="000D3C7D"/>
    <w:rsid w:val="000D3E6C"/>
    <w:rsid w:val="000D41E1"/>
    <w:rsid w:val="000D514C"/>
    <w:rsid w:val="000D546E"/>
    <w:rsid w:val="000D59F3"/>
    <w:rsid w:val="000D5A0C"/>
    <w:rsid w:val="000D65E0"/>
    <w:rsid w:val="000D6662"/>
    <w:rsid w:val="000D673D"/>
    <w:rsid w:val="000D6B8F"/>
    <w:rsid w:val="000D6E82"/>
    <w:rsid w:val="000D6F36"/>
    <w:rsid w:val="000D7649"/>
    <w:rsid w:val="000E00BF"/>
    <w:rsid w:val="000E0625"/>
    <w:rsid w:val="000E12D5"/>
    <w:rsid w:val="000E15DD"/>
    <w:rsid w:val="000E28AF"/>
    <w:rsid w:val="000E30AA"/>
    <w:rsid w:val="000E3360"/>
    <w:rsid w:val="000E388D"/>
    <w:rsid w:val="000E3B9E"/>
    <w:rsid w:val="000E3D14"/>
    <w:rsid w:val="000E54C8"/>
    <w:rsid w:val="000E5B97"/>
    <w:rsid w:val="000E5E80"/>
    <w:rsid w:val="000E6D10"/>
    <w:rsid w:val="000E7680"/>
    <w:rsid w:val="000F0322"/>
    <w:rsid w:val="000F0839"/>
    <w:rsid w:val="000F177A"/>
    <w:rsid w:val="000F1D2D"/>
    <w:rsid w:val="000F23EF"/>
    <w:rsid w:val="000F2422"/>
    <w:rsid w:val="000F2671"/>
    <w:rsid w:val="000F3000"/>
    <w:rsid w:val="000F3435"/>
    <w:rsid w:val="000F35DC"/>
    <w:rsid w:val="000F3A3E"/>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923"/>
    <w:rsid w:val="000F7F98"/>
    <w:rsid w:val="0010018B"/>
    <w:rsid w:val="0010070E"/>
    <w:rsid w:val="001014EC"/>
    <w:rsid w:val="0010218D"/>
    <w:rsid w:val="00102377"/>
    <w:rsid w:val="00104248"/>
    <w:rsid w:val="00104E29"/>
    <w:rsid w:val="001053C0"/>
    <w:rsid w:val="001055B3"/>
    <w:rsid w:val="001055DB"/>
    <w:rsid w:val="00106764"/>
    <w:rsid w:val="00106769"/>
    <w:rsid w:val="00106993"/>
    <w:rsid w:val="001070AE"/>
    <w:rsid w:val="00107B94"/>
    <w:rsid w:val="001100ED"/>
    <w:rsid w:val="00111027"/>
    <w:rsid w:val="00111764"/>
    <w:rsid w:val="00111E42"/>
    <w:rsid w:val="00112456"/>
    <w:rsid w:val="0011409C"/>
    <w:rsid w:val="00114953"/>
    <w:rsid w:val="00114E6E"/>
    <w:rsid w:val="00115461"/>
    <w:rsid w:val="00115DE2"/>
    <w:rsid w:val="00115E5C"/>
    <w:rsid w:val="00116265"/>
    <w:rsid w:val="00116460"/>
    <w:rsid w:val="00116791"/>
    <w:rsid w:val="00117463"/>
    <w:rsid w:val="0011778D"/>
    <w:rsid w:val="00117802"/>
    <w:rsid w:val="001178A6"/>
    <w:rsid w:val="001179A4"/>
    <w:rsid w:val="00117A8C"/>
    <w:rsid w:val="0012006A"/>
    <w:rsid w:val="001207F0"/>
    <w:rsid w:val="0012128F"/>
    <w:rsid w:val="0012180F"/>
    <w:rsid w:val="00121BB6"/>
    <w:rsid w:val="00121E0B"/>
    <w:rsid w:val="00123188"/>
    <w:rsid w:val="001235DC"/>
    <w:rsid w:val="0012373A"/>
    <w:rsid w:val="001238A6"/>
    <w:rsid w:val="00123ADF"/>
    <w:rsid w:val="001241FE"/>
    <w:rsid w:val="0012420B"/>
    <w:rsid w:val="00125271"/>
    <w:rsid w:val="001252FA"/>
    <w:rsid w:val="001254AB"/>
    <w:rsid w:val="001256C7"/>
    <w:rsid w:val="00125BED"/>
    <w:rsid w:val="001268B3"/>
    <w:rsid w:val="0012707B"/>
    <w:rsid w:val="001272F6"/>
    <w:rsid w:val="00127D85"/>
    <w:rsid w:val="0013033D"/>
    <w:rsid w:val="0013093E"/>
    <w:rsid w:val="001309B7"/>
    <w:rsid w:val="00130F57"/>
    <w:rsid w:val="00130F8B"/>
    <w:rsid w:val="00131EC0"/>
    <w:rsid w:val="00131F7A"/>
    <w:rsid w:val="00132E81"/>
    <w:rsid w:val="00132EB6"/>
    <w:rsid w:val="001330BF"/>
    <w:rsid w:val="00133244"/>
    <w:rsid w:val="00133543"/>
    <w:rsid w:val="00133BE6"/>
    <w:rsid w:val="001345D2"/>
    <w:rsid w:val="00134696"/>
    <w:rsid w:val="001364D0"/>
    <w:rsid w:val="00136D47"/>
    <w:rsid w:val="00137714"/>
    <w:rsid w:val="00137973"/>
    <w:rsid w:val="00137E8D"/>
    <w:rsid w:val="0014010D"/>
    <w:rsid w:val="0014100E"/>
    <w:rsid w:val="00142370"/>
    <w:rsid w:val="001427DC"/>
    <w:rsid w:val="00142AAF"/>
    <w:rsid w:val="00143178"/>
    <w:rsid w:val="00143317"/>
    <w:rsid w:val="00143ECB"/>
    <w:rsid w:val="00144C51"/>
    <w:rsid w:val="00145BB9"/>
    <w:rsid w:val="001476CA"/>
    <w:rsid w:val="00147DF6"/>
    <w:rsid w:val="00150E64"/>
    <w:rsid w:val="001518BD"/>
    <w:rsid w:val="00152122"/>
    <w:rsid w:val="00152D6A"/>
    <w:rsid w:val="00152F73"/>
    <w:rsid w:val="00153A71"/>
    <w:rsid w:val="0015424D"/>
    <w:rsid w:val="001544D6"/>
    <w:rsid w:val="00154567"/>
    <w:rsid w:val="001548D6"/>
    <w:rsid w:val="001549D0"/>
    <w:rsid w:val="00154DEF"/>
    <w:rsid w:val="001555C3"/>
    <w:rsid w:val="0015586C"/>
    <w:rsid w:val="00155C11"/>
    <w:rsid w:val="00155D94"/>
    <w:rsid w:val="00156A45"/>
    <w:rsid w:val="00156C6F"/>
    <w:rsid w:val="00156E4E"/>
    <w:rsid w:val="00156F6F"/>
    <w:rsid w:val="00157808"/>
    <w:rsid w:val="0015789F"/>
    <w:rsid w:val="00161BB5"/>
    <w:rsid w:val="0016233B"/>
    <w:rsid w:val="00163363"/>
    <w:rsid w:val="001635E0"/>
    <w:rsid w:val="001640F6"/>
    <w:rsid w:val="0016411F"/>
    <w:rsid w:val="001648B1"/>
    <w:rsid w:val="001654C1"/>
    <w:rsid w:val="00165D68"/>
    <w:rsid w:val="00166206"/>
    <w:rsid w:val="001669E2"/>
    <w:rsid w:val="00166D91"/>
    <w:rsid w:val="00167061"/>
    <w:rsid w:val="0016787C"/>
    <w:rsid w:val="00170BA6"/>
    <w:rsid w:val="00170BD8"/>
    <w:rsid w:val="001713AC"/>
    <w:rsid w:val="001718E6"/>
    <w:rsid w:val="00171AAB"/>
    <w:rsid w:val="00171EAB"/>
    <w:rsid w:val="0017239B"/>
    <w:rsid w:val="00172CB1"/>
    <w:rsid w:val="00172D90"/>
    <w:rsid w:val="0017398C"/>
    <w:rsid w:val="00173C99"/>
    <w:rsid w:val="001749F0"/>
    <w:rsid w:val="00175009"/>
    <w:rsid w:val="0017524C"/>
    <w:rsid w:val="00176A06"/>
    <w:rsid w:val="00177571"/>
    <w:rsid w:val="00177C9D"/>
    <w:rsid w:val="0018044E"/>
    <w:rsid w:val="001806F9"/>
    <w:rsid w:val="00180D59"/>
    <w:rsid w:val="00181045"/>
    <w:rsid w:val="00181FB1"/>
    <w:rsid w:val="0018247F"/>
    <w:rsid w:val="001829A7"/>
    <w:rsid w:val="0018363B"/>
    <w:rsid w:val="00183F5B"/>
    <w:rsid w:val="00183F90"/>
    <w:rsid w:val="0018480E"/>
    <w:rsid w:val="00184D86"/>
    <w:rsid w:val="00184E9D"/>
    <w:rsid w:val="00185A59"/>
    <w:rsid w:val="00186809"/>
    <w:rsid w:val="00187054"/>
    <w:rsid w:val="0018747E"/>
    <w:rsid w:val="00187670"/>
    <w:rsid w:val="00190ED4"/>
    <w:rsid w:val="001910A0"/>
    <w:rsid w:val="0019138A"/>
    <w:rsid w:val="001924D0"/>
    <w:rsid w:val="00192B4D"/>
    <w:rsid w:val="001934E9"/>
    <w:rsid w:val="001936D7"/>
    <w:rsid w:val="0019406B"/>
    <w:rsid w:val="00194584"/>
    <w:rsid w:val="00194BAA"/>
    <w:rsid w:val="00195323"/>
    <w:rsid w:val="00195C37"/>
    <w:rsid w:val="0019669C"/>
    <w:rsid w:val="00197858"/>
    <w:rsid w:val="00197B22"/>
    <w:rsid w:val="00197E5B"/>
    <w:rsid w:val="001A0068"/>
    <w:rsid w:val="001A02FD"/>
    <w:rsid w:val="001A0A5A"/>
    <w:rsid w:val="001A123B"/>
    <w:rsid w:val="001A264D"/>
    <w:rsid w:val="001A296D"/>
    <w:rsid w:val="001A324A"/>
    <w:rsid w:val="001A341E"/>
    <w:rsid w:val="001A38BC"/>
    <w:rsid w:val="001A38F7"/>
    <w:rsid w:val="001A39C4"/>
    <w:rsid w:val="001A53D3"/>
    <w:rsid w:val="001A5698"/>
    <w:rsid w:val="001A5812"/>
    <w:rsid w:val="001A6F60"/>
    <w:rsid w:val="001A7CC1"/>
    <w:rsid w:val="001B067F"/>
    <w:rsid w:val="001B0A37"/>
    <w:rsid w:val="001B0DB6"/>
    <w:rsid w:val="001B1110"/>
    <w:rsid w:val="001B1D58"/>
    <w:rsid w:val="001B2191"/>
    <w:rsid w:val="001B2B42"/>
    <w:rsid w:val="001B2C09"/>
    <w:rsid w:val="001B3850"/>
    <w:rsid w:val="001B3877"/>
    <w:rsid w:val="001B4B5F"/>
    <w:rsid w:val="001B52BF"/>
    <w:rsid w:val="001B5378"/>
    <w:rsid w:val="001B53BE"/>
    <w:rsid w:val="001B6341"/>
    <w:rsid w:val="001B71B1"/>
    <w:rsid w:val="001B7887"/>
    <w:rsid w:val="001B7CA7"/>
    <w:rsid w:val="001C0774"/>
    <w:rsid w:val="001C0C73"/>
    <w:rsid w:val="001C0F8E"/>
    <w:rsid w:val="001C199F"/>
    <w:rsid w:val="001C2A24"/>
    <w:rsid w:val="001C2B9F"/>
    <w:rsid w:val="001C2BCC"/>
    <w:rsid w:val="001C2ECD"/>
    <w:rsid w:val="001C3077"/>
    <w:rsid w:val="001C3724"/>
    <w:rsid w:val="001C3A00"/>
    <w:rsid w:val="001C6EC8"/>
    <w:rsid w:val="001C74CF"/>
    <w:rsid w:val="001C78E4"/>
    <w:rsid w:val="001C7D74"/>
    <w:rsid w:val="001D00AB"/>
    <w:rsid w:val="001D101B"/>
    <w:rsid w:val="001D12FA"/>
    <w:rsid w:val="001D1670"/>
    <w:rsid w:val="001D43A5"/>
    <w:rsid w:val="001D4445"/>
    <w:rsid w:val="001D4A48"/>
    <w:rsid w:val="001D5900"/>
    <w:rsid w:val="001D5C79"/>
    <w:rsid w:val="001D6650"/>
    <w:rsid w:val="001D6C0E"/>
    <w:rsid w:val="001D732D"/>
    <w:rsid w:val="001D7F2F"/>
    <w:rsid w:val="001E020A"/>
    <w:rsid w:val="001E0654"/>
    <w:rsid w:val="001E1375"/>
    <w:rsid w:val="001E16D2"/>
    <w:rsid w:val="001E1B51"/>
    <w:rsid w:val="001E2475"/>
    <w:rsid w:val="001E26DF"/>
    <w:rsid w:val="001E4392"/>
    <w:rsid w:val="001E461A"/>
    <w:rsid w:val="001E54B9"/>
    <w:rsid w:val="001E5737"/>
    <w:rsid w:val="001E65C3"/>
    <w:rsid w:val="001E67CB"/>
    <w:rsid w:val="001E6BC8"/>
    <w:rsid w:val="001E7C0A"/>
    <w:rsid w:val="001E7E71"/>
    <w:rsid w:val="001F0CCA"/>
    <w:rsid w:val="001F16F5"/>
    <w:rsid w:val="001F1C19"/>
    <w:rsid w:val="001F2C15"/>
    <w:rsid w:val="001F3E0E"/>
    <w:rsid w:val="001F405B"/>
    <w:rsid w:val="001F4320"/>
    <w:rsid w:val="001F43AD"/>
    <w:rsid w:val="001F51DC"/>
    <w:rsid w:val="001F5222"/>
    <w:rsid w:val="001F626D"/>
    <w:rsid w:val="001F7770"/>
    <w:rsid w:val="001F7F84"/>
    <w:rsid w:val="00200A43"/>
    <w:rsid w:val="00201A07"/>
    <w:rsid w:val="002023DD"/>
    <w:rsid w:val="00203446"/>
    <w:rsid w:val="00203C99"/>
    <w:rsid w:val="0020485C"/>
    <w:rsid w:val="00205C8E"/>
    <w:rsid w:val="0020611A"/>
    <w:rsid w:val="00206BAD"/>
    <w:rsid w:val="00206D5F"/>
    <w:rsid w:val="002106B1"/>
    <w:rsid w:val="00210876"/>
    <w:rsid w:val="002116D1"/>
    <w:rsid w:val="00211ADA"/>
    <w:rsid w:val="00211B3D"/>
    <w:rsid w:val="00211C6E"/>
    <w:rsid w:val="00211D86"/>
    <w:rsid w:val="00211F8C"/>
    <w:rsid w:val="002121C9"/>
    <w:rsid w:val="00212F30"/>
    <w:rsid w:val="0021486E"/>
    <w:rsid w:val="002151BF"/>
    <w:rsid w:val="002160C0"/>
    <w:rsid w:val="0021683A"/>
    <w:rsid w:val="00217803"/>
    <w:rsid w:val="0021789C"/>
    <w:rsid w:val="00217DEE"/>
    <w:rsid w:val="00217E64"/>
    <w:rsid w:val="0022006F"/>
    <w:rsid w:val="0022068B"/>
    <w:rsid w:val="00220D46"/>
    <w:rsid w:val="00221197"/>
    <w:rsid w:val="002235E2"/>
    <w:rsid w:val="002239A5"/>
    <w:rsid w:val="0022406A"/>
    <w:rsid w:val="002243E4"/>
    <w:rsid w:val="002256AA"/>
    <w:rsid w:val="00225715"/>
    <w:rsid w:val="00225DCE"/>
    <w:rsid w:val="0022681A"/>
    <w:rsid w:val="00226F98"/>
    <w:rsid w:val="002270E3"/>
    <w:rsid w:val="0022759C"/>
    <w:rsid w:val="002277C2"/>
    <w:rsid w:val="00227AAB"/>
    <w:rsid w:val="0023016F"/>
    <w:rsid w:val="00231090"/>
    <w:rsid w:val="002314F9"/>
    <w:rsid w:val="002342E6"/>
    <w:rsid w:val="0023557F"/>
    <w:rsid w:val="00235862"/>
    <w:rsid w:val="0023588E"/>
    <w:rsid w:val="00235A14"/>
    <w:rsid w:val="00235C9E"/>
    <w:rsid w:val="00235EFB"/>
    <w:rsid w:val="00235F2B"/>
    <w:rsid w:val="00236218"/>
    <w:rsid w:val="00236893"/>
    <w:rsid w:val="002371DC"/>
    <w:rsid w:val="00237482"/>
    <w:rsid w:val="00240053"/>
    <w:rsid w:val="0024020B"/>
    <w:rsid w:val="002405F4"/>
    <w:rsid w:val="00240E71"/>
    <w:rsid w:val="002425B2"/>
    <w:rsid w:val="002428AB"/>
    <w:rsid w:val="00242B12"/>
    <w:rsid w:val="00242C39"/>
    <w:rsid w:val="00242FC7"/>
    <w:rsid w:val="00243235"/>
    <w:rsid w:val="0024356D"/>
    <w:rsid w:val="0024391B"/>
    <w:rsid w:val="00244259"/>
    <w:rsid w:val="002448E7"/>
    <w:rsid w:val="002450C5"/>
    <w:rsid w:val="002462C3"/>
    <w:rsid w:val="00246324"/>
    <w:rsid w:val="00246534"/>
    <w:rsid w:val="00246616"/>
    <w:rsid w:val="00246B40"/>
    <w:rsid w:val="00246E47"/>
    <w:rsid w:val="00247DA0"/>
    <w:rsid w:val="00251136"/>
    <w:rsid w:val="00251164"/>
    <w:rsid w:val="002519BC"/>
    <w:rsid w:val="0025218E"/>
    <w:rsid w:val="002523CC"/>
    <w:rsid w:val="0025322F"/>
    <w:rsid w:val="002539CC"/>
    <w:rsid w:val="00253B96"/>
    <w:rsid w:val="002546CB"/>
    <w:rsid w:val="002552C5"/>
    <w:rsid w:val="00255E53"/>
    <w:rsid w:val="00255F41"/>
    <w:rsid w:val="002561D8"/>
    <w:rsid w:val="0025782E"/>
    <w:rsid w:val="00257DED"/>
    <w:rsid w:val="0026113E"/>
    <w:rsid w:val="002618F0"/>
    <w:rsid w:val="00261D6A"/>
    <w:rsid w:val="00261E77"/>
    <w:rsid w:val="0026231B"/>
    <w:rsid w:val="002629C4"/>
    <w:rsid w:val="00262A16"/>
    <w:rsid w:val="002637ED"/>
    <w:rsid w:val="0026594F"/>
    <w:rsid w:val="00265C33"/>
    <w:rsid w:val="00265C63"/>
    <w:rsid w:val="002660CA"/>
    <w:rsid w:val="00266BEC"/>
    <w:rsid w:val="002674F8"/>
    <w:rsid w:val="002678A4"/>
    <w:rsid w:val="002678F5"/>
    <w:rsid w:val="00267F59"/>
    <w:rsid w:val="00270014"/>
    <w:rsid w:val="00270BB3"/>
    <w:rsid w:val="00271A33"/>
    <w:rsid w:val="00271B04"/>
    <w:rsid w:val="002728B3"/>
    <w:rsid w:val="00272E0D"/>
    <w:rsid w:val="00272F0C"/>
    <w:rsid w:val="002730D4"/>
    <w:rsid w:val="00273814"/>
    <w:rsid w:val="00274102"/>
    <w:rsid w:val="00274436"/>
    <w:rsid w:val="00275B9F"/>
    <w:rsid w:val="0027623C"/>
    <w:rsid w:val="002768F6"/>
    <w:rsid w:val="00276D3C"/>
    <w:rsid w:val="00277EE4"/>
    <w:rsid w:val="002804DC"/>
    <w:rsid w:val="00280A0B"/>
    <w:rsid w:val="00280E11"/>
    <w:rsid w:val="00281238"/>
    <w:rsid w:val="002817D9"/>
    <w:rsid w:val="002824B9"/>
    <w:rsid w:val="0028258D"/>
    <w:rsid w:val="002825BB"/>
    <w:rsid w:val="00282E35"/>
    <w:rsid w:val="0028324D"/>
    <w:rsid w:val="0028343A"/>
    <w:rsid w:val="00284AD7"/>
    <w:rsid w:val="00285503"/>
    <w:rsid w:val="00285826"/>
    <w:rsid w:val="00285E72"/>
    <w:rsid w:val="00286006"/>
    <w:rsid w:val="002860CA"/>
    <w:rsid w:val="00286A41"/>
    <w:rsid w:val="00286F12"/>
    <w:rsid w:val="002873D1"/>
    <w:rsid w:val="0029028D"/>
    <w:rsid w:val="00290A11"/>
    <w:rsid w:val="00291EA9"/>
    <w:rsid w:val="00291FC4"/>
    <w:rsid w:val="002923D5"/>
    <w:rsid w:val="00292A40"/>
    <w:rsid w:val="00293649"/>
    <w:rsid w:val="00293FAB"/>
    <w:rsid w:val="00294801"/>
    <w:rsid w:val="00294B62"/>
    <w:rsid w:val="00294EDC"/>
    <w:rsid w:val="00295B93"/>
    <w:rsid w:val="002966DF"/>
    <w:rsid w:val="00296CDB"/>
    <w:rsid w:val="00297402"/>
    <w:rsid w:val="002A012B"/>
    <w:rsid w:val="002A0285"/>
    <w:rsid w:val="002A08D8"/>
    <w:rsid w:val="002A159B"/>
    <w:rsid w:val="002A1EDF"/>
    <w:rsid w:val="002A32F5"/>
    <w:rsid w:val="002A3B83"/>
    <w:rsid w:val="002A3BFB"/>
    <w:rsid w:val="002A44A7"/>
    <w:rsid w:val="002A4614"/>
    <w:rsid w:val="002A5643"/>
    <w:rsid w:val="002A61F1"/>
    <w:rsid w:val="002A656F"/>
    <w:rsid w:val="002A67BF"/>
    <w:rsid w:val="002A69E7"/>
    <w:rsid w:val="002A6AE0"/>
    <w:rsid w:val="002A6D3E"/>
    <w:rsid w:val="002A78E1"/>
    <w:rsid w:val="002A7B18"/>
    <w:rsid w:val="002B03A3"/>
    <w:rsid w:val="002B1C44"/>
    <w:rsid w:val="002B1D40"/>
    <w:rsid w:val="002B2B18"/>
    <w:rsid w:val="002B3349"/>
    <w:rsid w:val="002B3AB5"/>
    <w:rsid w:val="002B3CE3"/>
    <w:rsid w:val="002B4114"/>
    <w:rsid w:val="002B506C"/>
    <w:rsid w:val="002B5416"/>
    <w:rsid w:val="002B5972"/>
    <w:rsid w:val="002B60B5"/>
    <w:rsid w:val="002B61DA"/>
    <w:rsid w:val="002B75B5"/>
    <w:rsid w:val="002B7C72"/>
    <w:rsid w:val="002B7EB5"/>
    <w:rsid w:val="002B7FE6"/>
    <w:rsid w:val="002C036C"/>
    <w:rsid w:val="002C0A04"/>
    <w:rsid w:val="002C0CF0"/>
    <w:rsid w:val="002C1193"/>
    <w:rsid w:val="002C1F77"/>
    <w:rsid w:val="002C2299"/>
    <w:rsid w:val="002C273D"/>
    <w:rsid w:val="002C2DD1"/>
    <w:rsid w:val="002C2F1A"/>
    <w:rsid w:val="002C313A"/>
    <w:rsid w:val="002C405A"/>
    <w:rsid w:val="002C496A"/>
    <w:rsid w:val="002C4C1C"/>
    <w:rsid w:val="002C4E44"/>
    <w:rsid w:val="002C4FBD"/>
    <w:rsid w:val="002C542C"/>
    <w:rsid w:val="002C5E82"/>
    <w:rsid w:val="002C6F97"/>
    <w:rsid w:val="002C7012"/>
    <w:rsid w:val="002C7AC0"/>
    <w:rsid w:val="002D0305"/>
    <w:rsid w:val="002D0355"/>
    <w:rsid w:val="002D0513"/>
    <w:rsid w:val="002D137A"/>
    <w:rsid w:val="002D20FC"/>
    <w:rsid w:val="002D3236"/>
    <w:rsid w:val="002D3495"/>
    <w:rsid w:val="002D36D3"/>
    <w:rsid w:val="002D3B2A"/>
    <w:rsid w:val="002D4675"/>
    <w:rsid w:val="002D4FAB"/>
    <w:rsid w:val="002D5134"/>
    <w:rsid w:val="002D5385"/>
    <w:rsid w:val="002D5540"/>
    <w:rsid w:val="002D636F"/>
    <w:rsid w:val="002D6CDC"/>
    <w:rsid w:val="002D722D"/>
    <w:rsid w:val="002D7891"/>
    <w:rsid w:val="002D7BA0"/>
    <w:rsid w:val="002D7D86"/>
    <w:rsid w:val="002D7EDA"/>
    <w:rsid w:val="002D7F07"/>
    <w:rsid w:val="002E0185"/>
    <w:rsid w:val="002E0B17"/>
    <w:rsid w:val="002E1831"/>
    <w:rsid w:val="002E1894"/>
    <w:rsid w:val="002E1F2F"/>
    <w:rsid w:val="002E1FCC"/>
    <w:rsid w:val="002E267B"/>
    <w:rsid w:val="002E2AC6"/>
    <w:rsid w:val="002E480F"/>
    <w:rsid w:val="002E58BD"/>
    <w:rsid w:val="002E6328"/>
    <w:rsid w:val="002E648F"/>
    <w:rsid w:val="002E7B5D"/>
    <w:rsid w:val="002E7BEA"/>
    <w:rsid w:val="002F021A"/>
    <w:rsid w:val="002F03E1"/>
    <w:rsid w:val="002F17DA"/>
    <w:rsid w:val="002F1923"/>
    <w:rsid w:val="002F1CA3"/>
    <w:rsid w:val="002F2220"/>
    <w:rsid w:val="002F25A5"/>
    <w:rsid w:val="002F31B2"/>
    <w:rsid w:val="002F3DDC"/>
    <w:rsid w:val="002F548C"/>
    <w:rsid w:val="002F5B94"/>
    <w:rsid w:val="002F5E04"/>
    <w:rsid w:val="002F5F96"/>
    <w:rsid w:val="002F7A45"/>
    <w:rsid w:val="002F7BB9"/>
    <w:rsid w:val="002F7C38"/>
    <w:rsid w:val="002F7CC6"/>
    <w:rsid w:val="00300843"/>
    <w:rsid w:val="00300AC6"/>
    <w:rsid w:val="003011B5"/>
    <w:rsid w:val="00302FC1"/>
    <w:rsid w:val="00303EE8"/>
    <w:rsid w:val="00303FF9"/>
    <w:rsid w:val="00304B95"/>
    <w:rsid w:val="00304D02"/>
    <w:rsid w:val="00304EC0"/>
    <w:rsid w:val="00304EF0"/>
    <w:rsid w:val="00305383"/>
    <w:rsid w:val="0030563C"/>
    <w:rsid w:val="00305B25"/>
    <w:rsid w:val="00305E07"/>
    <w:rsid w:val="0030643D"/>
    <w:rsid w:val="00306F77"/>
    <w:rsid w:val="003103F5"/>
    <w:rsid w:val="003125F9"/>
    <w:rsid w:val="00312C93"/>
    <w:rsid w:val="00313930"/>
    <w:rsid w:val="00313C93"/>
    <w:rsid w:val="003155BE"/>
    <w:rsid w:val="00315E95"/>
    <w:rsid w:val="00316671"/>
    <w:rsid w:val="00316D81"/>
    <w:rsid w:val="00317116"/>
    <w:rsid w:val="0031728D"/>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72B"/>
    <w:rsid w:val="0032585D"/>
    <w:rsid w:val="00325A74"/>
    <w:rsid w:val="00325CF7"/>
    <w:rsid w:val="00326D10"/>
    <w:rsid w:val="00327309"/>
    <w:rsid w:val="00327628"/>
    <w:rsid w:val="00327906"/>
    <w:rsid w:val="00327B03"/>
    <w:rsid w:val="00327EBF"/>
    <w:rsid w:val="003301DB"/>
    <w:rsid w:val="00330310"/>
    <w:rsid w:val="00330CD0"/>
    <w:rsid w:val="00330DBB"/>
    <w:rsid w:val="003315A6"/>
    <w:rsid w:val="00331A29"/>
    <w:rsid w:val="00331FFE"/>
    <w:rsid w:val="0033213C"/>
    <w:rsid w:val="0033227E"/>
    <w:rsid w:val="0033227F"/>
    <w:rsid w:val="003324BD"/>
    <w:rsid w:val="0033267B"/>
    <w:rsid w:val="00332808"/>
    <w:rsid w:val="00332DD7"/>
    <w:rsid w:val="0033313E"/>
    <w:rsid w:val="0033387E"/>
    <w:rsid w:val="00333B52"/>
    <w:rsid w:val="00334196"/>
    <w:rsid w:val="003342BC"/>
    <w:rsid w:val="003343A3"/>
    <w:rsid w:val="003351D1"/>
    <w:rsid w:val="003355EF"/>
    <w:rsid w:val="003356BE"/>
    <w:rsid w:val="003365E8"/>
    <w:rsid w:val="003370C7"/>
    <w:rsid w:val="00337A00"/>
    <w:rsid w:val="003401F9"/>
    <w:rsid w:val="00340428"/>
    <w:rsid w:val="00341783"/>
    <w:rsid w:val="00341C87"/>
    <w:rsid w:val="0034264E"/>
    <w:rsid w:val="00342941"/>
    <w:rsid w:val="00342CAD"/>
    <w:rsid w:val="0034331F"/>
    <w:rsid w:val="0034378F"/>
    <w:rsid w:val="00344352"/>
    <w:rsid w:val="00344589"/>
    <w:rsid w:val="003445B2"/>
    <w:rsid w:val="003446A3"/>
    <w:rsid w:val="00344FA4"/>
    <w:rsid w:val="00345FD6"/>
    <w:rsid w:val="003465C9"/>
    <w:rsid w:val="0034736B"/>
    <w:rsid w:val="003478AA"/>
    <w:rsid w:val="00347BF4"/>
    <w:rsid w:val="00347FBA"/>
    <w:rsid w:val="003506AB"/>
    <w:rsid w:val="00350AB3"/>
    <w:rsid w:val="00350DD5"/>
    <w:rsid w:val="00350E14"/>
    <w:rsid w:val="00350EB2"/>
    <w:rsid w:val="003515A0"/>
    <w:rsid w:val="003519E6"/>
    <w:rsid w:val="00352103"/>
    <w:rsid w:val="0035316F"/>
    <w:rsid w:val="00354657"/>
    <w:rsid w:val="0035476B"/>
    <w:rsid w:val="00354A88"/>
    <w:rsid w:val="00355973"/>
    <w:rsid w:val="00356C8F"/>
    <w:rsid w:val="00357365"/>
    <w:rsid w:val="00357471"/>
    <w:rsid w:val="00357735"/>
    <w:rsid w:val="003578A3"/>
    <w:rsid w:val="00360164"/>
    <w:rsid w:val="003604F1"/>
    <w:rsid w:val="00360529"/>
    <w:rsid w:val="00360BC0"/>
    <w:rsid w:val="00360C90"/>
    <w:rsid w:val="00360F6B"/>
    <w:rsid w:val="003611CE"/>
    <w:rsid w:val="00361705"/>
    <w:rsid w:val="00361A86"/>
    <w:rsid w:val="00361DB7"/>
    <w:rsid w:val="00362604"/>
    <w:rsid w:val="00362DAD"/>
    <w:rsid w:val="0036307D"/>
    <w:rsid w:val="003637F6"/>
    <w:rsid w:val="00363BEF"/>
    <w:rsid w:val="00363CA6"/>
    <w:rsid w:val="00363F35"/>
    <w:rsid w:val="00364E5F"/>
    <w:rsid w:val="00364EA8"/>
    <w:rsid w:val="003650BB"/>
    <w:rsid w:val="0036514A"/>
    <w:rsid w:val="00365458"/>
    <w:rsid w:val="00365BCD"/>
    <w:rsid w:val="00365E52"/>
    <w:rsid w:val="003663CB"/>
    <w:rsid w:val="003675AC"/>
    <w:rsid w:val="00367894"/>
    <w:rsid w:val="00367985"/>
    <w:rsid w:val="00370503"/>
    <w:rsid w:val="00370787"/>
    <w:rsid w:val="0037164D"/>
    <w:rsid w:val="00371E96"/>
    <w:rsid w:val="00371EDF"/>
    <w:rsid w:val="003724DC"/>
    <w:rsid w:val="0037280C"/>
    <w:rsid w:val="00373007"/>
    <w:rsid w:val="00373434"/>
    <w:rsid w:val="003734B3"/>
    <w:rsid w:val="00374287"/>
    <w:rsid w:val="0037496E"/>
    <w:rsid w:val="00375848"/>
    <w:rsid w:val="00375F56"/>
    <w:rsid w:val="00376385"/>
    <w:rsid w:val="0037681A"/>
    <w:rsid w:val="00376827"/>
    <w:rsid w:val="00376892"/>
    <w:rsid w:val="0037691B"/>
    <w:rsid w:val="00377675"/>
    <w:rsid w:val="003801CF"/>
    <w:rsid w:val="003803B2"/>
    <w:rsid w:val="00380F7D"/>
    <w:rsid w:val="00381166"/>
    <w:rsid w:val="00381376"/>
    <w:rsid w:val="00381B19"/>
    <w:rsid w:val="00381BBB"/>
    <w:rsid w:val="00381D90"/>
    <w:rsid w:val="003824E1"/>
    <w:rsid w:val="00382AB8"/>
    <w:rsid w:val="00382EB4"/>
    <w:rsid w:val="00383136"/>
    <w:rsid w:val="00383141"/>
    <w:rsid w:val="003838C8"/>
    <w:rsid w:val="00383B7C"/>
    <w:rsid w:val="00383E1B"/>
    <w:rsid w:val="00384048"/>
    <w:rsid w:val="003845DF"/>
    <w:rsid w:val="00385149"/>
    <w:rsid w:val="00385874"/>
    <w:rsid w:val="00385BB5"/>
    <w:rsid w:val="00386167"/>
    <w:rsid w:val="003864A9"/>
    <w:rsid w:val="00386C5B"/>
    <w:rsid w:val="00386ED4"/>
    <w:rsid w:val="003871CF"/>
    <w:rsid w:val="00387349"/>
    <w:rsid w:val="0039150F"/>
    <w:rsid w:val="00391C9D"/>
    <w:rsid w:val="003923E6"/>
    <w:rsid w:val="00392A0E"/>
    <w:rsid w:val="003935E9"/>
    <w:rsid w:val="003936AF"/>
    <w:rsid w:val="00393CC1"/>
    <w:rsid w:val="00393DCA"/>
    <w:rsid w:val="00394744"/>
    <w:rsid w:val="0039512A"/>
    <w:rsid w:val="00396307"/>
    <w:rsid w:val="00396347"/>
    <w:rsid w:val="003974A7"/>
    <w:rsid w:val="00397876"/>
    <w:rsid w:val="00397A7C"/>
    <w:rsid w:val="003A039B"/>
    <w:rsid w:val="003A1588"/>
    <w:rsid w:val="003A1A8C"/>
    <w:rsid w:val="003A1BC4"/>
    <w:rsid w:val="003A2279"/>
    <w:rsid w:val="003A236F"/>
    <w:rsid w:val="003A2554"/>
    <w:rsid w:val="003A2845"/>
    <w:rsid w:val="003A35A5"/>
    <w:rsid w:val="003A3CFF"/>
    <w:rsid w:val="003A3E68"/>
    <w:rsid w:val="003A41F0"/>
    <w:rsid w:val="003A4314"/>
    <w:rsid w:val="003A477A"/>
    <w:rsid w:val="003A49EB"/>
    <w:rsid w:val="003A4E6E"/>
    <w:rsid w:val="003A5996"/>
    <w:rsid w:val="003A6231"/>
    <w:rsid w:val="003A6237"/>
    <w:rsid w:val="003B09E5"/>
    <w:rsid w:val="003B0AF4"/>
    <w:rsid w:val="003B109D"/>
    <w:rsid w:val="003B10E6"/>
    <w:rsid w:val="003B171A"/>
    <w:rsid w:val="003B25E5"/>
    <w:rsid w:val="003B32AA"/>
    <w:rsid w:val="003B3544"/>
    <w:rsid w:val="003B3654"/>
    <w:rsid w:val="003B392D"/>
    <w:rsid w:val="003B3B47"/>
    <w:rsid w:val="003B3D61"/>
    <w:rsid w:val="003B3DFF"/>
    <w:rsid w:val="003B438A"/>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599"/>
    <w:rsid w:val="003C468D"/>
    <w:rsid w:val="003C4768"/>
    <w:rsid w:val="003C547E"/>
    <w:rsid w:val="003C5E14"/>
    <w:rsid w:val="003C6769"/>
    <w:rsid w:val="003C6D29"/>
    <w:rsid w:val="003C75CA"/>
    <w:rsid w:val="003D026E"/>
    <w:rsid w:val="003D02B1"/>
    <w:rsid w:val="003D14A4"/>
    <w:rsid w:val="003D1886"/>
    <w:rsid w:val="003D19DE"/>
    <w:rsid w:val="003D231F"/>
    <w:rsid w:val="003D2456"/>
    <w:rsid w:val="003D293A"/>
    <w:rsid w:val="003D3893"/>
    <w:rsid w:val="003D41A3"/>
    <w:rsid w:val="003D4FBB"/>
    <w:rsid w:val="003D5701"/>
    <w:rsid w:val="003D65C5"/>
    <w:rsid w:val="003D75C4"/>
    <w:rsid w:val="003D7667"/>
    <w:rsid w:val="003E0A50"/>
    <w:rsid w:val="003E1130"/>
    <w:rsid w:val="003E1557"/>
    <w:rsid w:val="003E17FC"/>
    <w:rsid w:val="003E1B2A"/>
    <w:rsid w:val="003E232C"/>
    <w:rsid w:val="003E26B2"/>
    <w:rsid w:val="003E26D9"/>
    <w:rsid w:val="003E2883"/>
    <w:rsid w:val="003E2E44"/>
    <w:rsid w:val="003E2EA4"/>
    <w:rsid w:val="003E341B"/>
    <w:rsid w:val="003E3796"/>
    <w:rsid w:val="003E3B78"/>
    <w:rsid w:val="003E485C"/>
    <w:rsid w:val="003E572C"/>
    <w:rsid w:val="003E5915"/>
    <w:rsid w:val="003E59F0"/>
    <w:rsid w:val="003E5CD7"/>
    <w:rsid w:val="003E6274"/>
    <w:rsid w:val="003E6D50"/>
    <w:rsid w:val="003E728C"/>
    <w:rsid w:val="003E7321"/>
    <w:rsid w:val="003E7E9D"/>
    <w:rsid w:val="003F024C"/>
    <w:rsid w:val="003F02E6"/>
    <w:rsid w:val="003F0467"/>
    <w:rsid w:val="003F1207"/>
    <w:rsid w:val="003F19F7"/>
    <w:rsid w:val="003F21AE"/>
    <w:rsid w:val="003F2236"/>
    <w:rsid w:val="003F29EB"/>
    <w:rsid w:val="003F2CB5"/>
    <w:rsid w:val="003F2FAB"/>
    <w:rsid w:val="003F3BE1"/>
    <w:rsid w:val="003F3E40"/>
    <w:rsid w:val="003F41BD"/>
    <w:rsid w:val="003F6204"/>
    <w:rsid w:val="003F62F0"/>
    <w:rsid w:val="003F68F8"/>
    <w:rsid w:val="003F7F14"/>
    <w:rsid w:val="00400CA1"/>
    <w:rsid w:val="00401AF2"/>
    <w:rsid w:val="00403043"/>
    <w:rsid w:val="004033E4"/>
    <w:rsid w:val="00403663"/>
    <w:rsid w:val="00403CEF"/>
    <w:rsid w:val="00404727"/>
    <w:rsid w:val="00405050"/>
    <w:rsid w:val="00405657"/>
    <w:rsid w:val="00405963"/>
    <w:rsid w:val="00405F99"/>
    <w:rsid w:val="00406779"/>
    <w:rsid w:val="004071CA"/>
    <w:rsid w:val="0040782A"/>
    <w:rsid w:val="0040797A"/>
    <w:rsid w:val="00407AC3"/>
    <w:rsid w:val="00407C4F"/>
    <w:rsid w:val="00407F8B"/>
    <w:rsid w:val="00411569"/>
    <w:rsid w:val="00411770"/>
    <w:rsid w:val="0041178B"/>
    <w:rsid w:val="004117C1"/>
    <w:rsid w:val="004126B8"/>
    <w:rsid w:val="004127ED"/>
    <w:rsid w:val="00412877"/>
    <w:rsid w:val="00412CF2"/>
    <w:rsid w:val="00414EE0"/>
    <w:rsid w:val="00415015"/>
    <w:rsid w:val="004155F4"/>
    <w:rsid w:val="00416019"/>
    <w:rsid w:val="004166D7"/>
    <w:rsid w:val="004166DB"/>
    <w:rsid w:val="004168B8"/>
    <w:rsid w:val="00416F48"/>
    <w:rsid w:val="00417634"/>
    <w:rsid w:val="0041770F"/>
    <w:rsid w:val="004177E5"/>
    <w:rsid w:val="00417878"/>
    <w:rsid w:val="00420426"/>
    <w:rsid w:val="0042043B"/>
    <w:rsid w:val="004204F0"/>
    <w:rsid w:val="0042057A"/>
    <w:rsid w:val="00421713"/>
    <w:rsid w:val="00421719"/>
    <w:rsid w:val="0042217B"/>
    <w:rsid w:val="0042243B"/>
    <w:rsid w:val="0042265B"/>
    <w:rsid w:val="00422C03"/>
    <w:rsid w:val="0042391F"/>
    <w:rsid w:val="004240B2"/>
    <w:rsid w:val="004241B3"/>
    <w:rsid w:val="004246B1"/>
    <w:rsid w:val="00425D16"/>
    <w:rsid w:val="00425E53"/>
    <w:rsid w:val="00425FC1"/>
    <w:rsid w:val="00426546"/>
    <w:rsid w:val="004265BB"/>
    <w:rsid w:val="00427670"/>
    <w:rsid w:val="00427A3E"/>
    <w:rsid w:val="00427A7E"/>
    <w:rsid w:val="00427B24"/>
    <w:rsid w:val="004302E2"/>
    <w:rsid w:val="004307A3"/>
    <w:rsid w:val="004307FB"/>
    <w:rsid w:val="00430B24"/>
    <w:rsid w:val="00431174"/>
    <w:rsid w:val="004316F7"/>
    <w:rsid w:val="00431D8D"/>
    <w:rsid w:val="004321CE"/>
    <w:rsid w:val="00432355"/>
    <w:rsid w:val="004327D5"/>
    <w:rsid w:val="00432EFA"/>
    <w:rsid w:val="00433611"/>
    <w:rsid w:val="004344C4"/>
    <w:rsid w:val="004346F3"/>
    <w:rsid w:val="0043501E"/>
    <w:rsid w:val="00435297"/>
    <w:rsid w:val="00435ED8"/>
    <w:rsid w:val="00435EE7"/>
    <w:rsid w:val="0043674A"/>
    <w:rsid w:val="00436F69"/>
    <w:rsid w:val="00437F60"/>
    <w:rsid w:val="004404A1"/>
    <w:rsid w:val="00440D6D"/>
    <w:rsid w:val="00440F7C"/>
    <w:rsid w:val="0044181F"/>
    <w:rsid w:val="004419F7"/>
    <w:rsid w:val="00442590"/>
    <w:rsid w:val="004430C2"/>
    <w:rsid w:val="00444B48"/>
    <w:rsid w:val="004453C4"/>
    <w:rsid w:val="00445C32"/>
    <w:rsid w:val="00446576"/>
    <w:rsid w:val="00446CF4"/>
    <w:rsid w:val="00446D89"/>
    <w:rsid w:val="00447671"/>
    <w:rsid w:val="00447DD4"/>
    <w:rsid w:val="00447ED1"/>
    <w:rsid w:val="00451485"/>
    <w:rsid w:val="00451ED2"/>
    <w:rsid w:val="004521DA"/>
    <w:rsid w:val="00452329"/>
    <w:rsid w:val="00452521"/>
    <w:rsid w:val="00452716"/>
    <w:rsid w:val="004539C3"/>
    <w:rsid w:val="00453EFE"/>
    <w:rsid w:val="00453F92"/>
    <w:rsid w:val="004547E9"/>
    <w:rsid w:val="004548F4"/>
    <w:rsid w:val="00454CB3"/>
    <w:rsid w:val="004553F4"/>
    <w:rsid w:val="00455A6A"/>
    <w:rsid w:val="00455D06"/>
    <w:rsid w:val="00456E15"/>
    <w:rsid w:val="00457036"/>
    <w:rsid w:val="004579EB"/>
    <w:rsid w:val="004604D4"/>
    <w:rsid w:val="00460580"/>
    <w:rsid w:val="00460E67"/>
    <w:rsid w:val="004610BC"/>
    <w:rsid w:val="004610E4"/>
    <w:rsid w:val="004618C8"/>
    <w:rsid w:val="0046192C"/>
    <w:rsid w:val="00461AC4"/>
    <w:rsid w:val="0046257D"/>
    <w:rsid w:val="00462609"/>
    <w:rsid w:val="00462CFB"/>
    <w:rsid w:val="00462EFD"/>
    <w:rsid w:val="0046311D"/>
    <w:rsid w:val="00463311"/>
    <w:rsid w:val="00463F74"/>
    <w:rsid w:val="004640CF"/>
    <w:rsid w:val="00464C51"/>
    <w:rsid w:val="00464FF1"/>
    <w:rsid w:val="004660CD"/>
    <w:rsid w:val="0046614C"/>
    <w:rsid w:val="004665F1"/>
    <w:rsid w:val="0046665C"/>
    <w:rsid w:val="00467274"/>
    <w:rsid w:val="00467DE2"/>
    <w:rsid w:val="00467F22"/>
    <w:rsid w:val="00470BFF"/>
    <w:rsid w:val="0047160D"/>
    <w:rsid w:val="00471C74"/>
    <w:rsid w:val="00471E1D"/>
    <w:rsid w:val="00471F5C"/>
    <w:rsid w:val="004720FB"/>
    <w:rsid w:val="004730DC"/>
    <w:rsid w:val="004735A2"/>
    <w:rsid w:val="00473D21"/>
    <w:rsid w:val="00473E74"/>
    <w:rsid w:val="00474342"/>
    <w:rsid w:val="00474470"/>
    <w:rsid w:val="0047575D"/>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3F"/>
    <w:rsid w:val="0048596B"/>
    <w:rsid w:val="004862F1"/>
    <w:rsid w:val="0048644F"/>
    <w:rsid w:val="0048648D"/>
    <w:rsid w:val="00486837"/>
    <w:rsid w:val="004877B9"/>
    <w:rsid w:val="0049010E"/>
    <w:rsid w:val="0049057A"/>
    <w:rsid w:val="00490912"/>
    <w:rsid w:val="00490C13"/>
    <w:rsid w:val="00491CDE"/>
    <w:rsid w:val="00491E14"/>
    <w:rsid w:val="004926E8"/>
    <w:rsid w:val="0049288B"/>
    <w:rsid w:val="00493233"/>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103E"/>
    <w:rsid w:val="004A1684"/>
    <w:rsid w:val="004A1E1D"/>
    <w:rsid w:val="004A20BE"/>
    <w:rsid w:val="004A2196"/>
    <w:rsid w:val="004A2DA4"/>
    <w:rsid w:val="004A2F6B"/>
    <w:rsid w:val="004A3B38"/>
    <w:rsid w:val="004A4621"/>
    <w:rsid w:val="004A4F4D"/>
    <w:rsid w:val="004A5064"/>
    <w:rsid w:val="004A5170"/>
    <w:rsid w:val="004A743D"/>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EDB"/>
    <w:rsid w:val="004B50EB"/>
    <w:rsid w:val="004B5540"/>
    <w:rsid w:val="004B5742"/>
    <w:rsid w:val="004B5BF6"/>
    <w:rsid w:val="004B65BA"/>
    <w:rsid w:val="004B6F46"/>
    <w:rsid w:val="004B6F99"/>
    <w:rsid w:val="004B7151"/>
    <w:rsid w:val="004B7D6E"/>
    <w:rsid w:val="004C0F7D"/>
    <w:rsid w:val="004C186D"/>
    <w:rsid w:val="004C1916"/>
    <w:rsid w:val="004C2AEC"/>
    <w:rsid w:val="004C2CA1"/>
    <w:rsid w:val="004C3CEC"/>
    <w:rsid w:val="004C4C7E"/>
    <w:rsid w:val="004C4DF0"/>
    <w:rsid w:val="004C527D"/>
    <w:rsid w:val="004C54E9"/>
    <w:rsid w:val="004C5ECD"/>
    <w:rsid w:val="004C5F5D"/>
    <w:rsid w:val="004C65CB"/>
    <w:rsid w:val="004C6715"/>
    <w:rsid w:val="004C685B"/>
    <w:rsid w:val="004C68EC"/>
    <w:rsid w:val="004C6F0F"/>
    <w:rsid w:val="004C7468"/>
    <w:rsid w:val="004C77D9"/>
    <w:rsid w:val="004C7801"/>
    <w:rsid w:val="004C7AD6"/>
    <w:rsid w:val="004C7B2B"/>
    <w:rsid w:val="004C7BAE"/>
    <w:rsid w:val="004D02B8"/>
    <w:rsid w:val="004D0BED"/>
    <w:rsid w:val="004D11D6"/>
    <w:rsid w:val="004D12A8"/>
    <w:rsid w:val="004D12F8"/>
    <w:rsid w:val="004D1C08"/>
    <w:rsid w:val="004D2649"/>
    <w:rsid w:val="004D26F2"/>
    <w:rsid w:val="004D2E50"/>
    <w:rsid w:val="004D2F9E"/>
    <w:rsid w:val="004D3180"/>
    <w:rsid w:val="004D4D30"/>
    <w:rsid w:val="004D4E12"/>
    <w:rsid w:val="004D6392"/>
    <w:rsid w:val="004D6A0F"/>
    <w:rsid w:val="004D6ABE"/>
    <w:rsid w:val="004D7A91"/>
    <w:rsid w:val="004E06B6"/>
    <w:rsid w:val="004E0C88"/>
    <w:rsid w:val="004E0E6D"/>
    <w:rsid w:val="004E18E9"/>
    <w:rsid w:val="004E234B"/>
    <w:rsid w:val="004E2500"/>
    <w:rsid w:val="004E2506"/>
    <w:rsid w:val="004E2635"/>
    <w:rsid w:val="004E27DA"/>
    <w:rsid w:val="004E2CC0"/>
    <w:rsid w:val="004E484D"/>
    <w:rsid w:val="004E4B9F"/>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29ED"/>
    <w:rsid w:val="004F328B"/>
    <w:rsid w:val="004F347B"/>
    <w:rsid w:val="004F3D79"/>
    <w:rsid w:val="004F421A"/>
    <w:rsid w:val="004F4970"/>
    <w:rsid w:val="004F4BD2"/>
    <w:rsid w:val="004F5901"/>
    <w:rsid w:val="004F5F4C"/>
    <w:rsid w:val="004F720F"/>
    <w:rsid w:val="004F7B5D"/>
    <w:rsid w:val="00500520"/>
    <w:rsid w:val="00501A0E"/>
    <w:rsid w:val="005025F2"/>
    <w:rsid w:val="00504A17"/>
    <w:rsid w:val="00505080"/>
    <w:rsid w:val="00506000"/>
    <w:rsid w:val="0050631A"/>
    <w:rsid w:val="005063CB"/>
    <w:rsid w:val="005067AB"/>
    <w:rsid w:val="0050685D"/>
    <w:rsid w:val="00506D23"/>
    <w:rsid w:val="00506EF9"/>
    <w:rsid w:val="00506F2B"/>
    <w:rsid w:val="00507415"/>
    <w:rsid w:val="005074F0"/>
    <w:rsid w:val="0050772F"/>
    <w:rsid w:val="00507BDA"/>
    <w:rsid w:val="00511B76"/>
    <w:rsid w:val="005128FD"/>
    <w:rsid w:val="00512A31"/>
    <w:rsid w:val="00512B60"/>
    <w:rsid w:val="00513067"/>
    <w:rsid w:val="005134C3"/>
    <w:rsid w:val="00513B98"/>
    <w:rsid w:val="00513C5E"/>
    <w:rsid w:val="00513F1D"/>
    <w:rsid w:val="00513FCA"/>
    <w:rsid w:val="00514301"/>
    <w:rsid w:val="0051480A"/>
    <w:rsid w:val="00514E53"/>
    <w:rsid w:val="00514F9F"/>
    <w:rsid w:val="00515ADB"/>
    <w:rsid w:val="0051612A"/>
    <w:rsid w:val="00516CDD"/>
    <w:rsid w:val="005177D0"/>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505"/>
    <w:rsid w:val="0052493D"/>
    <w:rsid w:val="005249BF"/>
    <w:rsid w:val="00524DA2"/>
    <w:rsid w:val="00525407"/>
    <w:rsid w:val="00525446"/>
    <w:rsid w:val="0052549E"/>
    <w:rsid w:val="00525871"/>
    <w:rsid w:val="005266CD"/>
    <w:rsid w:val="00526BE6"/>
    <w:rsid w:val="005270CE"/>
    <w:rsid w:val="0052788B"/>
    <w:rsid w:val="00527A6F"/>
    <w:rsid w:val="00527E04"/>
    <w:rsid w:val="00530E36"/>
    <w:rsid w:val="00530EBE"/>
    <w:rsid w:val="00531695"/>
    <w:rsid w:val="00531EE1"/>
    <w:rsid w:val="00532253"/>
    <w:rsid w:val="0053378A"/>
    <w:rsid w:val="00533967"/>
    <w:rsid w:val="0053472E"/>
    <w:rsid w:val="005350E5"/>
    <w:rsid w:val="00535767"/>
    <w:rsid w:val="00535858"/>
    <w:rsid w:val="00535A3D"/>
    <w:rsid w:val="00536875"/>
    <w:rsid w:val="00536EC2"/>
    <w:rsid w:val="00537602"/>
    <w:rsid w:val="00537761"/>
    <w:rsid w:val="00541022"/>
    <w:rsid w:val="00541620"/>
    <w:rsid w:val="0054196E"/>
    <w:rsid w:val="00542430"/>
    <w:rsid w:val="00543812"/>
    <w:rsid w:val="00543A92"/>
    <w:rsid w:val="00543B44"/>
    <w:rsid w:val="0054408E"/>
    <w:rsid w:val="005442C2"/>
    <w:rsid w:val="00544796"/>
    <w:rsid w:val="00545CA7"/>
    <w:rsid w:val="00546723"/>
    <w:rsid w:val="00546929"/>
    <w:rsid w:val="00546A00"/>
    <w:rsid w:val="0054716E"/>
    <w:rsid w:val="00547886"/>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6AB6"/>
    <w:rsid w:val="00556CF4"/>
    <w:rsid w:val="00562188"/>
    <w:rsid w:val="00562351"/>
    <w:rsid w:val="0056309A"/>
    <w:rsid w:val="00563328"/>
    <w:rsid w:val="0056372E"/>
    <w:rsid w:val="00563ADD"/>
    <w:rsid w:val="00563D04"/>
    <w:rsid w:val="00563EE1"/>
    <w:rsid w:val="00564062"/>
    <w:rsid w:val="00564D08"/>
    <w:rsid w:val="00565A40"/>
    <w:rsid w:val="00565E3F"/>
    <w:rsid w:val="005661AD"/>
    <w:rsid w:val="005662C9"/>
    <w:rsid w:val="00566320"/>
    <w:rsid w:val="00567540"/>
    <w:rsid w:val="00567881"/>
    <w:rsid w:val="00567BD2"/>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D32"/>
    <w:rsid w:val="00574461"/>
    <w:rsid w:val="00574EB3"/>
    <w:rsid w:val="005766AA"/>
    <w:rsid w:val="0057726A"/>
    <w:rsid w:val="00577605"/>
    <w:rsid w:val="0057784D"/>
    <w:rsid w:val="00577A1A"/>
    <w:rsid w:val="005803E2"/>
    <w:rsid w:val="00580442"/>
    <w:rsid w:val="005805EE"/>
    <w:rsid w:val="00580902"/>
    <w:rsid w:val="00582355"/>
    <w:rsid w:val="00582E48"/>
    <w:rsid w:val="00583200"/>
    <w:rsid w:val="00583209"/>
    <w:rsid w:val="00583A58"/>
    <w:rsid w:val="005847D0"/>
    <w:rsid w:val="00584D7B"/>
    <w:rsid w:val="00585940"/>
    <w:rsid w:val="00585977"/>
    <w:rsid w:val="0058624C"/>
    <w:rsid w:val="005862FB"/>
    <w:rsid w:val="00587004"/>
    <w:rsid w:val="00587947"/>
    <w:rsid w:val="00590F49"/>
    <w:rsid w:val="00591FC6"/>
    <w:rsid w:val="00594592"/>
    <w:rsid w:val="0059481B"/>
    <w:rsid w:val="00594CB1"/>
    <w:rsid w:val="005960E2"/>
    <w:rsid w:val="005961DC"/>
    <w:rsid w:val="00596A70"/>
    <w:rsid w:val="00596B20"/>
    <w:rsid w:val="00596F96"/>
    <w:rsid w:val="005973DC"/>
    <w:rsid w:val="005974DD"/>
    <w:rsid w:val="0059789C"/>
    <w:rsid w:val="005979BA"/>
    <w:rsid w:val="00597A46"/>
    <w:rsid w:val="00597BF9"/>
    <w:rsid w:val="005A01DD"/>
    <w:rsid w:val="005A07D5"/>
    <w:rsid w:val="005A1182"/>
    <w:rsid w:val="005A1F0E"/>
    <w:rsid w:val="005A1FB9"/>
    <w:rsid w:val="005A253E"/>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43"/>
    <w:rsid w:val="005B3CD6"/>
    <w:rsid w:val="005B407F"/>
    <w:rsid w:val="005B41D0"/>
    <w:rsid w:val="005B4436"/>
    <w:rsid w:val="005B45A6"/>
    <w:rsid w:val="005B57F3"/>
    <w:rsid w:val="005B59BE"/>
    <w:rsid w:val="005B6893"/>
    <w:rsid w:val="005B71CD"/>
    <w:rsid w:val="005B71EC"/>
    <w:rsid w:val="005B77F8"/>
    <w:rsid w:val="005C05F2"/>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C7C96"/>
    <w:rsid w:val="005D01D7"/>
    <w:rsid w:val="005D0240"/>
    <w:rsid w:val="005D0758"/>
    <w:rsid w:val="005D1491"/>
    <w:rsid w:val="005D16B9"/>
    <w:rsid w:val="005D1E02"/>
    <w:rsid w:val="005D243A"/>
    <w:rsid w:val="005D2C74"/>
    <w:rsid w:val="005D2D6E"/>
    <w:rsid w:val="005D2FBD"/>
    <w:rsid w:val="005D479C"/>
    <w:rsid w:val="005D4FB5"/>
    <w:rsid w:val="005D66D5"/>
    <w:rsid w:val="005D6C79"/>
    <w:rsid w:val="005D71CE"/>
    <w:rsid w:val="005D726D"/>
    <w:rsid w:val="005D76C9"/>
    <w:rsid w:val="005D79AD"/>
    <w:rsid w:val="005D7B1D"/>
    <w:rsid w:val="005E2586"/>
    <w:rsid w:val="005E2FC7"/>
    <w:rsid w:val="005E40FA"/>
    <w:rsid w:val="005E4386"/>
    <w:rsid w:val="005E4817"/>
    <w:rsid w:val="005E5588"/>
    <w:rsid w:val="005E64CC"/>
    <w:rsid w:val="005E6C6A"/>
    <w:rsid w:val="005E74AA"/>
    <w:rsid w:val="005E7F76"/>
    <w:rsid w:val="005F03A3"/>
    <w:rsid w:val="005F2191"/>
    <w:rsid w:val="005F25C0"/>
    <w:rsid w:val="005F2C35"/>
    <w:rsid w:val="005F2D9D"/>
    <w:rsid w:val="005F3954"/>
    <w:rsid w:val="005F45E7"/>
    <w:rsid w:val="005F46D8"/>
    <w:rsid w:val="005F4A4F"/>
    <w:rsid w:val="005F4DD4"/>
    <w:rsid w:val="005F5591"/>
    <w:rsid w:val="005F55D2"/>
    <w:rsid w:val="005F59B0"/>
    <w:rsid w:val="005F5A27"/>
    <w:rsid w:val="005F62D9"/>
    <w:rsid w:val="005F6605"/>
    <w:rsid w:val="00600E65"/>
    <w:rsid w:val="00601805"/>
    <w:rsid w:val="00602010"/>
    <w:rsid w:val="00602376"/>
    <w:rsid w:val="00602D0F"/>
    <w:rsid w:val="006030D7"/>
    <w:rsid w:val="006038BC"/>
    <w:rsid w:val="00603C08"/>
    <w:rsid w:val="0060489C"/>
    <w:rsid w:val="00604B90"/>
    <w:rsid w:val="00604D29"/>
    <w:rsid w:val="00604FEF"/>
    <w:rsid w:val="00605454"/>
    <w:rsid w:val="00605F55"/>
    <w:rsid w:val="006065EB"/>
    <w:rsid w:val="00607494"/>
    <w:rsid w:val="0060794D"/>
    <w:rsid w:val="00607D48"/>
    <w:rsid w:val="0061042C"/>
    <w:rsid w:val="006110FA"/>
    <w:rsid w:val="00611167"/>
    <w:rsid w:val="00611636"/>
    <w:rsid w:val="0061165E"/>
    <w:rsid w:val="006116C5"/>
    <w:rsid w:val="00612762"/>
    <w:rsid w:val="006127EB"/>
    <w:rsid w:val="006132AD"/>
    <w:rsid w:val="00614BCF"/>
    <w:rsid w:val="0061556E"/>
    <w:rsid w:val="00615825"/>
    <w:rsid w:val="00615899"/>
    <w:rsid w:val="00615E84"/>
    <w:rsid w:val="006160AE"/>
    <w:rsid w:val="00616B9E"/>
    <w:rsid w:val="00617535"/>
    <w:rsid w:val="00617AD0"/>
    <w:rsid w:val="0062082D"/>
    <w:rsid w:val="0062084E"/>
    <w:rsid w:val="00620987"/>
    <w:rsid w:val="006209C4"/>
    <w:rsid w:val="00620F15"/>
    <w:rsid w:val="006211D3"/>
    <w:rsid w:val="0062152C"/>
    <w:rsid w:val="00621802"/>
    <w:rsid w:val="00621C2D"/>
    <w:rsid w:val="00621EB0"/>
    <w:rsid w:val="006226BB"/>
    <w:rsid w:val="00622937"/>
    <w:rsid w:val="00623197"/>
    <w:rsid w:val="006237BD"/>
    <w:rsid w:val="00623CFF"/>
    <w:rsid w:val="00623E32"/>
    <w:rsid w:val="0062443F"/>
    <w:rsid w:val="006247BD"/>
    <w:rsid w:val="00624C27"/>
    <w:rsid w:val="00624C52"/>
    <w:rsid w:val="0062638A"/>
    <w:rsid w:val="00626D52"/>
    <w:rsid w:val="00626E38"/>
    <w:rsid w:val="00627584"/>
    <w:rsid w:val="00627E33"/>
    <w:rsid w:val="00627F8C"/>
    <w:rsid w:val="0063000E"/>
    <w:rsid w:val="006303A5"/>
    <w:rsid w:val="006307BF"/>
    <w:rsid w:val="00630E91"/>
    <w:rsid w:val="0063160D"/>
    <w:rsid w:val="0063179C"/>
    <w:rsid w:val="006324A4"/>
    <w:rsid w:val="00632755"/>
    <w:rsid w:val="00632FCA"/>
    <w:rsid w:val="00633C97"/>
    <w:rsid w:val="00633E9A"/>
    <w:rsid w:val="00633E9B"/>
    <w:rsid w:val="00633F26"/>
    <w:rsid w:val="0063437E"/>
    <w:rsid w:val="00636314"/>
    <w:rsid w:val="00636643"/>
    <w:rsid w:val="0063684B"/>
    <w:rsid w:val="00636C34"/>
    <w:rsid w:val="00636CDA"/>
    <w:rsid w:val="006374F2"/>
    <w:rsid w:val="006410E4"/>
    <w:rsid w:val="0064145F"/>
    <w:rsid w:val="00641AD5"/>
    <w:rsid w:val="00642640"/>
    <w:rsid w:val="006427C7"/>
    <w:rsid w:val="00642BF6"/>
    <w:rsid w:val="00642F01"/>
    <w:rsid w:val="006432E2"/>
    <w:rsid w:val="0064355F"/>
    <w:rsid w:val="00643E65"/>
    <w:rsid w:val="00643FC5"/>
    <w:rsid w:val="00644110"/>
    <w:rsid w:val="0064430B"/>
    <w:rsid w:val="00646092"/>
    <w:rsid w:val="00646659"/>
    <w:rsid w:val="00646C29"/>
    <w:rsid w:val="00647527"/>
    <w:rsid w:val="00647992"/>
    <w:rsid w:val="00650767"/>
    <w:rsid w:val="00650DA3"/>
    <w:rsid w:val="00650F7F"/>
    <w:rsid w:val="0065122F"/>
    <w:rsid w:val="006527B4"/>
    <w:rsid w:val="006537D0"/>
    <w:rsid w:val="0065438E"/>
    <w:rsid w:val="0065484F"/>
    <w:rsid w:val="006552C2"/>
    <w:rsid w:val="00655A38"/>
    <w:rsid w:val="00655C76"/>
    <w:rsid w:val="00655DA0"/>
    <w:rsid w:val="00656810"/>
    <w:rsid w:val="00656BE9"/>
    <w:rsid w:val="00656C76"/>
    <w:rsid w:val="00657BF2"/>
    <w:rsid w:val="00660A44"/>
    <w:rsid w:val="00660EC3"/>
    <w:rsid w:val="00661817"/>
    <w:rsid w:val="00662734"/>
    <w:rsid w:val="006629F3"/>
    <w:rsid w:val="006630F9"/>
    <w:rsid w:val="00663118"/>
    <w:rsid w:val="00663894"/>
    <w:rsid w:val="006642F4"/>
    <w:rsid w:val="0066433B"/>
    <w:rsid w:val="006643EF"/>
    <w:rsid w:val="0066490B"/>
    <w:rsid w:val="00665579"/>
    <w:rsid w:val="00665D33"/>
    <w:rsid w:val="00666078"/>
    <w:rsid w:val="006661E1"/>
    <w:rsid w:val="006662FA"/>
    <w:rsid w:val="00666EED"/>
    <w:rsid w:val="00670095"/>
    <w:rsid w:val="006706F1"/>
    <w:rsid w:val="00670821"/>
    <w:rsid w:val="00672777"/>
    <w:rsid w:val="00672E6A"/>
    <w:rsid w:val="006732AA"/>
    <w:rsid w:val="00674025"/>
    <w:rsid w:val="00674392"/>
    <w:rsid w:val="00674573"/>
    <w:rsid w:val="006759C1"/>
    <w:rsid w:val="00675A6A"/>
    <w:rsid w:val="00675C48"/>
    <w:rsid w:val="00676CE5"/>
    <w:rsid w:val="00676F04"/>
    <w:rsid w:val="006777FB"/>
    <w:rsid w:val="0068040B"/>
    <w:rsid w:val="00680A32"/>
    <w:rsid w:val="00680ED1"/>
    <w:rsid w:val="006814C9"/>
    <w:rsid w:val="00681A1E"/>
    <w:rsid w:val="006831CE"/>
    <w:rsid w:val="006837C9"/>
    <w:rsid w:val="006839E7"/>
    <w:rsid w:val="00684778"/>
    <w:rsid w:val="00684AA1"/>
    <w:rsid w:val="00684AEA"/>
    <w:rsid w:val="006859D8"/>
    <w:rsid w:val="00685DC6"/>
    <w:rsid w:val="006867A3"/>
    <w:rsid w:val="00686D28"/>
    <w:rsid w:val="0069081F"/>
    <w:rsid w:val="00690BD0"/>
    <w:rsid w:val="00690D88"/>
    <w:rsid w:val="00690E40"/>
    <w:rsid w:val="006914B3"/>
    <w:rsid w:val="006919CB"/>
    <w:rsid w:val="00692307"/>
    <w:rsid w:val="006926BA"/>
    <w:rsid w:val="00692949"/>
    <w:rsid w:val="00692A3F"/>
    <w:rsid w:val="00692FCD"/>
    <w:rsid w:val="00693252"/>
    <w:rsid w:val="006943D0"/>
    <w:rsid w:val="006948F0"/>
    <w:rsid w:val="00694908"/>
    <w:rsid w:val="006950A1"/>
    <w:rsid w:val="006950B8"/>
    <w:rsid w:val="00695709"/>
    <w:rsid w:val="00695842"/>
    <w:rsid w:val="0069613F"/>
    <w:rsid w:val="00696260"/>
    <w:rsid w:val="00696662"/>
    <w:rsid w:val="006966F3"/>
    <w:rsid w:val="0069687F"/>
    <w:rsid w:val="00696CD5"/>
    <w:rsid w:val="00696E03"/>
    <w:rsid w:val="00697026"/>
    <w:rsid w:val="0069744F"/>
    <w:rsid w:val="006974C1"/>
    <w:rsid w:val="00697CAB"/>
    <w:rsid w:val="00697D1D"/>
    <w:rsid w:val="006A05C5"/>
    <w:rsid w:val="006A17AE"/>
    <w:rsid w:val="006A17EB"/>
    <w:rsid w:val="006A1957"/>
    <w:rsid w:val="006A2364"/>
    <w:rsid w:val="006A3BF6"/>
    <w:rsid w:val="006A4737"/>
    <w:rsid w:val="006A5A48"/>
    <w:rsid w:val="006A6901"/>
    <w:rsid w:val="006A706C"/>
    <w:rsid w:val="006B0057"/>
    <w:rsid w:val="006B0097"/>
    <w:rsid w:val="006B00AA"/>
    <w:rsid w:val="006B05F8"/>
    <w:rsid w:val="006B0719"/>
    <w:rsid w:val="006B0B1E"/>
    <w:rsid w:val="006B0DC3"/>
    <w:rsid w:val="006B1090"/>
    <w:rsid w:val="006B10D1"/>
    <w:rsid w:val="006B135A"/>
    <w:rsid w:val="006B16D8"/>
    <w:rsid w:val="006B189D"/>
    <w:rsid w:val="006B1CF4"/>
    <w:rsid w:val="006B1D49"/>
    <w:rsid w:val="006B227B"/>
    <w:rsid w:val="006B3079"/>
    <w:rsid w:val="006B36A1"/>
    <w:rsid w:val="006B38F2"/>
    <w:rsid w:val="006B3ABA"/>
    <w:rsid w:val="006B3FDD"/>
    <w:rsid w:val="006B482D"/>
    <w:rsid w:val="006B51B6"/>
    <w:rsid w:val="006B54AC"/>
    <w:rsid w:val="006B5D6E"/>
    <w:rsid w:val="006B63A2"/>
    <w:rsid w:val="006B6429"/>
    <w:rsid w:val="006B707B"/>
    <w:rsid w:val="006C00CA"/>
    <w:rsid w:val="006C0112"/>
    <w:rsid w:val="006C1124"/>
    <w:rsid w:val="006C1D89"/>
    <w:rsid w:val="006C1E2F"/>
    <w:rsid w:val="006C1F8B"/>
    <w:rsid w:val="006C210C"/>
    <w:rsid w:val="006C3730"/>
    <w:rsid w:val="006C389F"/>
    <w:rsid w:val="006C3C49"/>
    <w:rsid w:val="006C52C5"/>
    <w:rsid w:val="006C56FE"/>
    <w:rsid w:val="006C5D92"/>
    <w:rsid w:val="006C6CDC"/>
    <w:rsid w:val="006C7BAA"/>
    <w:rsid w:val="006D00AB"/>
    <w:rsid w:val="006D11EF"/>
    <w:rsid w:val="006D12A6"/>
    <w:rsid w:val="006D1A1C"/>
    <w:rsid w:val="006D2098"/>
    <w:rsid w:val="006D2250"/>
    <w:rsid w:val="006D22F0"/>
    <w:rsid w:val="006D2B6A"/>
    <w:rsid w:val="006D343F"/>
    <w:rsid w:val="006D3693"/>
    <w:rsid w:val="006D389D"/>
    <w:rsid w:val="006D4138"/>
    <w:rsid w:val="006D48CF"/>
    <w:rsid w:val="006D4AE8"/>
    <w:rsid w:val="006D5997"/>
    <w:rsid w:val="006D73E3"/>
    <w:rsid w:val="006D7917"/>
    <w:rsid w:val="006D79CC"/>
    <w:rsid w:val="006E0234"/>
    <w:rsid w:val="006E08C8"/>
    <w:rsid w:val="006E0D5F"/>
    <w:rsid w:val="006E1082"/>
    <w:rsid w:val="006E12C8"/>
    <w:rsid w:val="006E1EAD"/>
    <w:rsid w:val="006E218F"/>
    <w:rsid w:val="006E27B8"/>
    <w:rsid w:val="006E303D"/>
    <w:rsid w:val="006E37CF"/>
    <w:rsid w:val="006E5249"/>
    <w:rsid w:val="006E52CF"/>
    <w:rsid w:val="006E54CB"/>
    <w:rsid w:val="006E563D"/>
    <w:rsid w:val="006E5C23"/>
    <w:rsid w:val="006E5EF0"/>
    <w:rsid w:val="006E64F4"/>
    <w:rsid w:val="006E67EE"/>
    <w:rsid w:val="006E78EF"/>
    <w:rsid w:val="006E7A92"/>
    <w:rsid w:val="006E7BFC"/>
    <w:rsid w:val="006E7C02"/>
    <w:rsid w:val="006F0C00"/>
    <w:rsid w:val="006F13FE"/>
    <w:rsid w:val="006F1920"/>
    <w:rsid w:val="006F2250"/>
    <w:rsid w:val="006F22E4"/>
    <w:rsid w:val="006F2AEE"/>
    <w:rsid w:val="006F36AC"/>
    <w:rsid w:val="006F4F11"/>
    <w:rsid w:val="006F5435"/>
    <w:rsid w:val="006F55C9"/>
    <w:rsid w:val="006F59BE"/>
    <w:rsid w:val="006F64AE"/>
    <w:rsid w:val="006F67AD"/>
    <w:rsid w:val="006F67D2"/>
    <w:rsid w:val="006F6B71"/>
    <w:rsid w:val="006F7A3C"/>
    <w:rsid w:val="007001E5"/>
    <w:rsid w:val="00700A38"/>
    <w:rsid w:val="00700B91"/>
    <w:rsid w:val="00701434"/>
    <w:rsid w:val="007016CD"/>
    <w:rsid w:val="00701B70"/>
    <w:rsid w:val="007023A1"/>
    <w:rsid w:val="007028E6"/>
    <w:rsid w:val="00702EAB"/>
    <w:rsid w:val="0070345A"/>
    <w:rsid w:val="00703E31"/>
    <w:rsid w:val="00704B12"/>
    <w:rsid w:val="00705147"/>
    <w:rsid w:val="0070536C"/>
    <w:rsid w:val="007058E7"/>
    <w:rsid w:val="00705904"/>
    <w:rsid w:val="00705DDB"/>
    <w:rsid w:val="00705EDB"/>
    <w:rsid w:val="00706173"/>
    <w:rsid w:val="00706B3E"/>
    <w:rsid w:val="00706FCF"/>
    <w:rsid w:val="007072AF"/>
    <w:rsid w:val="00707D14"/>
    <w:rsid w:val="007102FB"/>
    <w:rsid w:val="00710B81"/>
    <w:rsid w:val="007116CD"/>
    <w:rsid w:val="00711EA8"/>
    <w:rsid w:val="0071209C"/>
    <w:rsid w:val="00712821"/>
    <w:rsid w:val="00712DB1"/>
    <w:rsid w:val="00712DC7"/>
    <w:rsid w:val="00713D8A"/>
    <w:rsid w:val="00713DB6"/>
    <w:rsid w:val="007143B6"/>
    <w:rsid w:val="007153C2"/>
    <w:rsid w:val="00715857"/>
    <w:rsid w:val="00715F61"/>
    <w:rsid w:val="00716E8A"/>
    <w:rsid w:val="00717331"/>
    <w:rsid w:val="0071733F"/>
    <w:rsid w:val="00717BFE"/>
    <w:rsid w:val="00717F1D"/>
    <w:rsid w:val="007212F0"/>
    <w:rsid w:val="00721963"/>
    <w:rsid w:val="00721D8E"/>
    <w:rsid w:val="00721FE3"/>
    <w:rsid w:val="007222EC"/>
    <w:rsid w:val="0072291A"/>
    <w:rsid w:val="00722BE7"/>
    <w:rsid w:val="00722E28"/>
    <w:rsid w:val="00722E35"/>
    <w:rsid w:val="00722E69"/>
    <w:rsid w:val="00723D9B"/>
    <w:rsid w:val="0072401E"/>
    <w:rsid w:val="00724424"/>
    <w:rsid w:val="00724432"/>
    <w:rsid w:val="0072448C"/>
    <w:rsid w:val="00724B34"/>
    <w:rsid w:val="00724D36"/>
    <w:rsid w:val="00725234"/>
    <w:rsid w:val="007268DD"/>
    <w:rsid w:val="00726F58"/>
    <w:rsid w:val="0072779F"/>
    <w:rsid w:val="00730245"/>
    <w:rsid w:val="00730413"/>
    <w:rsid w:val="00730722"/>
    <w:rsid w:val="00730966"/>
    <w:rsid w:val="00731AA8"/>
    <w:rsid w:val="007329EA"/>
    <w:rsid w:val="00733340"/>
    <w:rsid w:val="0073492A"/>
    <w:rsid w:val="00734E2C"/>
    <w:rsid w:val="0073554B"/>
    <w:rsid w:val="00735CC9"/>
    <w:rsid w:val="007363D5"/>
    <w:rsid w:val="0073657A"/>
    <w:rsid w:val="007365F1"/>
    <w:rsid w:val="007366A1"/>
    <w:rsid w:val="00736E7A"/>
    <w:rsid w:val="00737AAB"/>
    <w:rsid w:val="0074066E"/>
    <w:rsid w:val="007407A3"/>
    <w:rsid w:val="007407F3"/>
    <w:rsid w:val="00741753"/>
    <w:rsid w:val="00741C49"/>
    <w:rsid w:val="00741DC8"/>
    <w:rsid w:val="00742622"/>
    <w:rsid w:val="00743363"/>
    <w:rsid w:val="00743C2F"/>
    <w:rsid w:val="00743D4E"/>
    <w:rsid w:val="007445A2"/>
    <w:rsid w:val="007446E0"/>
    <w:rsid w:val="007451D5"/>
    <w:rsid w:val="00745538"/>
    <w:rsid w:val="0074595F"/>
    <w:rsid w:val="0074622F"/>
    <w:rsid w:val="007469C2"/>
    <w:rsid w:val="007469D8"/>
    <w:rsid w:val="00746A11"/>
    <w:rsid w:val="007474D4"/>
    <w:rsid w:val="00747AC7"/>
    <w:rsid w:val="00750A67"/>
    <w:rsid w:val="00750B54"/>
    <w:rsid w:val="00751483"/>
    <w:rsid w:val="00751DBD"/>
    <w:rsid w:val="00752C54"/>
    <w:rsid w:val="00752F3C"/>
    <w:rsid w:val="007530FE"/>
    <w:rsid w:val="0075385A"/>
    <w:rsid w:val="00754112"/>
    <w:rsid w:val="00754930"/>
    <w:rsid w:val="00754B7B"/>
    <w:rsid w:val="00754B8B"/>
    <w:rsid w:val="00755158"/>
    <w:rsid w:val="007551BA"/>
    <w:rsid w:val="0075554C"/>
    <w:rsid w:val="00755AF1"/>
    <w:rsid w:val="00755D8D"/>
    <w:rsid w:val="007562DF"/>
    <w:rsid w:val="00756745"/>
    <w:rsid w:val="00757D4B"/>
    <w:rsid w:val="00757FA3"/>
    <w:rsid w:val="00760059"/>
    <w:rsid w:val="0076052C"/>
    <w:rsid w:val="007605F7"/>
    <w:rsid w:val="00760A9D"/>
    <w:rsid w:val="007619C4"/>
    <w:rsid w:val="00761E00"/>
    <w:rsid w:val="0076226D"/>
    <w:rsid w:val="0076260E"/>
    <w:rsid w:val="007628E0"/>
    <w:rsid w:val="0076296A"/>
    <w:rsid w:val="00763A23"/>
    <w:rsid w:val="0076438E"/>
    <w:rsid w:val="007648B6"/>
    <w:rsid w:val="007655D1"/>
    <w:rsid w:val="0076586F"/>
    <w:rsid w:val="0076698A"/>
    <w:rsid w:val="00766B32"/>
    <w:rsid w:val="007679FE"/>
    <w:rsid w:val="0077050A"/>
    <w:rsid w:val="007724CC"/>
    <w:rsid w:val="00773877"/>
    <w:rsid w:val="00774A39"/>
    <w:rsid w:val="00775693"/>
    <w:rsid w:val="0077604D"/>
    <w:rsid w:val="00776269"/>
    <w:rsid w:val="00776522"/>
    <w:rsid w:val="0077667A"/>
    <w:rsid w:val="0078009F"/>
    <w:rsid w:val="00780159"/>
    <w:rsid w:val="0078028B"/>
    <w:rsid w:val="0078132B"/>
    <w:rsid w:val="007819C3"/>
    <w:rsid w:val="007819E0"/>
    <w:rsid w:val="00781C7B"/>
    <w:rsid w:val="00781E07"/>
    <w:rsid w:val="0078242E"/>
    <w:rsid w:val="00782D7A"/>
    <w:rsid w:val="00783522"/>
    <w:rsid w:val="00784C10"/>
    <w:rsid w:val="007856AD"/>
    <w:rsid w:val="007861EF"/>
    <w:rsid w:val="007862AD"/>
    <w:rsid w:val="0078685F"/>
    <w:rsid w:val="007878E4"/>
    <w:rsid w:val="007878F3"/>
    <w:rsid w:val="00787F0C"/>
    <w:rsid w:val="007904A3"/>
    <w:rsid w:val="007904A8"/>
    <w:rsid w:val="00791629"/>
    <w:rsid w:val="00791EA6"/>
    <w:rsid w:val="007920F1"/>
    <w:rsid w:val="00792A6C"/>
    <w:rsid w:val="00792F30"/>
    <w:rsid w:val="0079377E"/>
    <w:rsid w:val="00793F9E"/>
    <w:rsid w:val="0079454F"/>
    <w:rsid w:val="007952F5"/>
    <w:rsid w:val="0079558B"/>
    <w:rsid w:val="007956F8"/>
    <w:rsid w:val="007962FF"/>
    <w:rsid w:val="007966DF"/>
    <w:rsid w:val="00796889"/>
    <w:rsid w:val="00796D34"/>
    <w:rsid w:val="00796F7A"/>
    <w:rsid w:val="007973A4"/>
    <w:rsid w:val="00797558"/>
    <w:rsid w:val="007A1080"/>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B05AD"/>
    <w:rsid w:val="007B0CCF"/>
    <w:rsid w:val="007B1A0F"/>
    <w:rsid w:val="007B1C27"/>
    <w:rsid w:val="007B1F23"/>
    <w:rsid w:val="007B20E2"/>
    <w:rsid w:val="007B2727"/>
    <w:rsid w:val="007B2BD1"/>
    <w:rsid w:val="007B2E3C"/>
    <w:rsid w:val="007B406E"/>
    <w:rsid w:val="007B45E8"/>
    <w:rsid w:val="007B4726"/>
    <w:rsid w:val="007B5A10"/>
    <w:rsid w:val="007B5ED1"/>
    <w:rsid w:val="007B600B"/>
    <w:rsid w:val="007B624F"/>
    <w:rsid w:val="007B6564"/>
    <w:rsid w:val="007B6D97"/>
    <w:rsid w:val="007B6E22"/>
    <w:rsid w:val="007B6FAD"/>
    <w:rsid w:val="007B7C82"/>
    <w:rsid w:val="007B7FCC"/>
    <w:rsid w:val="007C0941"/>
    <w:rsid w:val="007C0D2C"/>
    <w:rsid w:val="007C0ED3"/>
    <w:rsid w:val="007C1664"/>
    <w:rsid w:val="007C17BB"/>
    <w:rsid w:val="007C17DD"/>
    <w:rsid w:val="007C27B9"/>
    <w:rsid w:val="007C28B1"/>
    <w:rsid w:val="007C2B15"/>
    <w:rsid w:val="007C2E0A"/>
    <w:rsid w:val="007C442A"/>
    <w:rsid w:val="007C4772"/>
    <w:rsid w:val="007C5556"/>
    <w:rsid w:val="007C6268"/>
    <w:rsid w:val="007C6781"/>
    <w:rsid w:val="007C71C3"/>
    <w:rsid w:val="007C7268"/>
    <w:rsid w:val="007C7A15"/>
    <w:rsid w:val="007C7D5B"/>
    <w:rsid w:val="007C7D91"/>
    <w:rsid w:val="007D084E"/>
    <w:rsid w:val="007D0C86"/>
    <w:rsid w:val="007D1831"/>
    <w:rsid w:val="007D1E71"/>
    <w:rsid w:val="007D1F37"/>
    <w:rsid w:val="007D24FC"/>
    <w:rsid w:val="007D284D"/>
    <w:rsid w:val="007D2D21"/>
    <w:rsid w:val="007D4042"/>
    <w:rsid w:val="007D44F5"/>
    <w:rsid w:val="007D4EC5"/>
    <w:rsid w:val="007D57E1"/>
    <w:rsid w:val="007D64EA"/>
    <w:rsid w:val="007D6765"/>
    <w:rsid w:val="007D68A0"/>
    <w:rsid w:val="007D6F55"/>
    <w:rsid w:val="007D7270"/>
    <w:rsid w:val="007D729B"/>
    <w:rsid w:val="007D766E"/>
    <w:rsid w:val="007E0AA4"/>
    <w:rsid w:val="007E1670"/>
    <w:rsid w:val="007E1CE8"/>
    <w:rsid w:val="007E26A0"/>
    <w:rsid w:val="007E2749"/>
    <w:rsid w:val="007E33DE"/>
    <w:rsid w:val="007E3A8F"/>
    <w:rsid w:val="007E3ADF"/>
    <w:rsid w:val="007E3CBD"/>
    <w:rsid w:val="007E4180"/>
    <w:rsid w:val="007E432E"/>
    <w:rsid w:val="007E436C"/>
    <w:rsid w:val="007E4378"/>
    <w:rsid w:val="007E4902"/>
    <w:rsid w:val="007E4957"/>
    <w:rsid w:val="007E4C37"/>
    <w:rsid w:val="007E4FAE"/>
    <w:rsid w:val="007E585F"/>
    <w:rsid w:val="007E6004"/>
    <w:rsid w:val="007E655E"/>
    <w:rsid w:val="007E6B5B"/>
    <w:rsid w:val="007E6E8E"/>
    <w:rsid w:val="007E7377"/>
    <w:rsid w:val="007E7BCD"/>
    <w:rsid w:val="007F051E"/>
    <w:rsid w:val="007F09DE"/>
    <w:rsid w:val="007F0C03"/>
    <w:rsid w:val="007F0EF6"/>
    <w:rsid w:val="007F1859"/>
    <w:rsid w:val="007F20B0"/>
    <w:rsid w:val="007F229B"/>
    <w:rsid w:val="007F3149"/>
    <w:rsid w:val="007F4D02"/>
    <w:rsid w:val="007F51DA"/>
    <w:rsid w:val="007F5CB1"/>
    <w:rsid w:val="007F5D1A"/>
    <w:rsid w:val="007F6609"/>
    <w:rsid w:val="007F76B0"/>
    <w:rsid w:val="007F7AAB"/>
    <w:rsid w:val="008003AF"/>
    <w:rsid w:val="00800476"/>
    <w:rsid w:val="00800604"/>
    <w:rsid w:val="00800727"/>
    <w:rsid w:val="008009DD"/>
    <w:rsid w:val="00800E58"/>
    <w:rsid w:val="008020B5"/>
    <w:rsid w:val="00802FD2"/>
    <w:rsid w:val="00803091"/>
    <w:rsid w:val="00803801"/>
    <w:rsid w:val="008039C0"/>
    <w:rsid w:val="0080478A"/>
    <w:rsid w:val="00804B0E"/>
    <w:rsid w:val="00804D06"/>
    <w:rsid w:val="00804FA4"/>
    <w:rsid w:val="00805812"/>
    <w:rsid w:val="00805865"/>
    <w:rsid w:val="00805CFE"/>
    <w:rsid w:val="00806342"/>
    <w:rsid w:val="00806364"/>
    <w:rsid w:val="008064DF"/>
    <w:rsid w:val="00806A91"/>
    <w:rsid w:val="00807799"/>
    <w:rsid w:val="008078D1"/>
    <w:rsid w:val="00807E84"/>
    <w:rsid w:val="008106D2"/>
    <w:rsid w:val="008109FB"/>
    <w:rsid w:val="00810CD4"/>
    <w:rsid w:val="00811658"/>
    <w:rsid w:val="008118F7"/>
    <w:rsid w:val="00812200"/>
    <w:rsid w:val="0081303F"/>
    <w:rsid w:val="0081304E"/>
    <w:rsid w:val="00813174"/>
    <w:rsid w:val="00814424"/>
    <w:rsid w:val="008146C9"/>
    <w:rsid w:val="008146F6"/>
    <w:rsid w:val="008150DD"/>
    <w:rsid w:val="008154AB"/>
    <w:rsid w:val="00815517"/>
    <w:rsid w:val="00815540"/>
    <w:rsid w:val="00815ABF"/>
    <w:rsid w:val="0081664B"/>
    <w:rsid w:val="00816E9B"/>
    <w:rsid w:val="0081754F"/>
    <w:rsid w:val="00817712"/>
    <w:rsid w:val="00820D37"/>
    <w:rsid w:val="008214E4"/>
    <w:rsid w:val="00821631"/>
    <w:rsid w:val="0082166E"/>
    <w:rsid w:val="00821CC2"/>
    <w:rsid w:val="00821DDD"/>
    <w:rsid w:val="00822309"/>
    <w:rsid w:val="00822DF4"/>
    <w:rsid w:val="00822DFF"/>
    <w:rsid w:val="008240AF"/>
    <w:rsid w:val="0082434D"/>
    <w:rsid w:val="008246E9"/>
    <w:rsid w:val="00824A39"/>
    <w:rsid w:val="00824B2B"/>
    <w:rsid w:val="00824BDA"/>
    <w:rsid w:val="00825447"/>
    <w:rsid w:val="008257A9"/>
    <w:rsid w:val="00825B9B"/>
    <w:rsid w:val="008264CF"/>
    <w:rsid w:val="008264F6"/>
    <w:rsid w:val="00830143"/>
    <w:rsid w:val="00830763"/>
    <w:rsid w:val="0083095A"/>
    <w:rsid w:val="00830B24"/>
    <w:rsid w:val="00831C6F"/>
    <w:rsid w:val="00832C4C"/>
    <w:rsid w:val="0083456B"/>
    <w:rsid w:val="008347CE"/>
    <w:rsid w:val="008353B9"/>
    <w:rsid w:val="00835C48"/>
    <w:rsid w:val="00836935"/>
    <w:rsid w:val="00836C40"/>
    <w:rsid w:val="00836C71"/>
    <w:rsid w:val="00837241"/>
    <w:rsid w:val="0084064D"/>
    <w:rsid w:val="00840CB7"/>
    <w:rsid w:val="00840D0C"/>
    <w:rsid w:val="0084100C"/>
    <w:rsid w:val="0084113D"/>
    <w:rsid w:val="008416AC"/>
    <w:rsid w:val="008417C5"/>
    <w:rsid w:val="00841F54"/>
    <w:rsid w:val="008422DA"/>
    <w:rsid w:val="008429A7"/>
    <w:rsid w:val="00843FE8"/>
    <w:rsid w:val="00844448"/>
    <w:rsid w:val="008444DD"/>
    <w:rsid w:val="008455C7"/>
    <w:rsid w:val="00845D32"/>
    <w:rsid w:val="00846228"/>
    <w:rsid w:val="008462BE"/>
    <w:rsid w:val="008465B8"/>
    <w:rsid w:val="00846D5C"/>
    <w:rsid w:val="00847C9F"/>
    <w:rsid w:val="00850210"/>
    <w:rsid w:val="0085072B"/>
    <w:rsid w:val="00851267"/>
    <w:rsid w:val="008513BE"/>
    <w:rsid w:val="0085140D"/>
    <w:rsid w:val="008517F0"/>
    <w:rsid w:val="00852097"/>
    <w:rsid w:val="00852525"/>
    <w:rsid w:val="00852973"/>
    <w:rsid w:val="008531D5"/>
    <w:rsid w:val="00853260"/>
    <w:rsid w:val="00853837"/>
    <w:rsid w:val="00853957"/>
    <w:rsid w:val="00854181"/>
    <w:rsid w:val="00854204"/>
    <w:rsid w:val="00854210"/>
    <w:rsid w:val="00854222"/>
    <w:rsid w:val="00854BC9"/>
    <w:rsid w:val="00854F75"/>
    <w:rsid w:val="008550A3"/>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799"/>
    <w:rsid w:val="00870845"/>
    <w:rsid w:val="008715A6"/>
    <w:rsid w:val="00872B59"/>
    <w:rsid w:val="008734FB"/>
    <w:rsid w:val="008735EC"/>
    <w:rsid w:val="00873FC7"/>
    <w:rsid w:val="00874432"/>
    <w:rsid w:val="00874602"/>
    <w:rsid w:val="00874C7D"/>
    <w:rsid w:val="00875A01"/>
    <w:rsid w:val="00876850"/>
    <w:rsid w:val="00876D1F"/>
    <w:rsid w:val="00877254"/>
    <w:rsid w:val="00877671"/>
    <w:rsid w:val="0087788F"/>
    <w:rsid w:val="00877EFF"/>
    <w:rsid w:val="00881861"/>
    <w:rsid w:val="00881942"/>
    <w:rsid w:val="00881A56"/>
    <w:rsid w:val="0088206A"/>
    <w:rsid w:val="00882987"/>
    <w:rsid w:val="00883941"/>
    <w:rsid w:val="00884C91"/>
    <w:rsid w:val="008851AE"/>
    <w:rsid w:val="00886949"/>
    <w:rsid w:val="00887504"/>
    <w:rsid w:val="00890E34"/>
    <w:rsid w:val="00891048"/>
    <w:rsid w:val="00891324"/>
    <w:rsid w:val="00891CB2"/>
    <w:rsid w:val="00892003"/>
    <w:rsid w:val="008928AE"/>
    <w:rsid w:val="008930A0"/>
    <w:rsid w:val="00893C55"/>
    <w:rsid w:val="008943BF"/>
    <w:rsid w:val="00894B5C"/>
    <w:rsid w:val="008955C9"/>
    <w:rsid w:val="00896148"/>
    <w:rsid w:val="00896727"/>
    <w:rsid w:val="008978BC"/>
    <w:rsid w:val="00897EDC"/>
    <w:rsid w:val="008A01AC"/>
    <w:rsid w:val="008A0451"/>
    <w:rsid w:val="008A05B6"/>
    <w:rsid w:val="008A0C1E"/>
    <w:rsid w:val="008A12D3"/>
    <w:rsid w:val="008A1EEF"/>
    <w:rsid w:val="008A2280"/>
    <w:rsid w:val="008A326C"/>
    <w:rsid w:val="008A3768"/>
    <w:rsid w:val="008A379B"/>
    <w:rsid w:val="008A3F68"/>
    <w:rsid w:val="008A43C3"/>
    <w:rsid w:val="008A4C03"/>
    <w:rsid w:val="008A4E2D"/>
    <w:rsid w:val="008A5671"/>
    <w:rsid w:val="008A5CB2"/>
    <w:rsid w:val="008A615B"/>
    <w:rsid w:val="008A726E"/>
    <w:rsid w:val="008A7514"/>
    <w:rsid w:val="008A7A03"/>
    <w:rsid w:val="008B0200"/>
    <w:rsid w:val="008B0576"/>
    <w:rsid w:val="008B0913"/>
    <w:rsid w:val="008B1170"/>
    <w:rsid w:val="008B1BEA"/>
    <w:rsid w:val="008B2193"/>
    <w:rsid w:val="008B2C03"/>
    <w:rsid w:val="008B324F"/>
    <w:rsid w:val="008B3871"/>
    <w:rsid w:val="008B3BB3"/>
    <w:rsid w:val="008B49FD"/>
    <w:rsid w:val="008B5CFC"/>
    <w:rsid w:val="008B5DD2"/>
    <w:rsid w:val="008B63D1"/>
    <w:rsid w:val="008B6BDD"/>
    <w:rsid w:val="008B7329"/>
    <w:rsid w:val="008B77EF"/>
    <w:rsid w:val="008B787E"/>
    <w:rsid w:val="008B7D24"/>
    <w:rsid w:val="008C01B1"/>
    <w:rsid w:val="008C09C4"/>
    <w:rsid w:val="008C0A4E"/>
    <w:rsid w:val="008C180B"/>
    <w:rsid w:val="008C19D0"/>
    <w:rsid w:val="008C283C"/>
    <w:rsid w:val="008C3862"/>
    <w:rsid w:val="008C41EF"/>
    <w:rsid w:val="008C43E7"/>
    <w:rsid w:val="008C444F"/>
    <w:rsid w:val="008C4712"/>
    <w:rsid w:val="008C581B"/>
    <w:rsid w:val="008C6450"/>
    <w:rsid w:val="008C6FBA"/>
    <w:rsid w:val="008C759C"/>
    <w:rsid w:val="008C7AAD"/>
    <w:rsid w:val="008C7B6C"/>
    <w:rsid w:val="008D0057"/>
    <w:rsid w:val="008D0DCB"/>
    <w:rsid w:val="008D0EBA"/>
    <w:rsid w:val="008D144A"/>
    <w:rsid w:val="008D2B9B"/>
    <w:rsid w:val="008D3020"/>
    <w:rsid w:val="008D4806"/>
    <w:rsid w:val="008D4D0A"/>
    <w:rsid w:val="008D5B13"/>
    <w:rsid w:val="008D656F"/>
    <w:rsid w:val="008D683A"/>
    <w:rsid w:val="008D68EC"/>
    <w:rsid w:val="008D7189"/>
    <w:rsid w:val="008E03E0"/>
    <w:rsid w:val="008E061A"/>
    <w:rsid w:val="008E097E"/>
    <w:rsid w:val="008E0990"/>
    <w:rsid w:val="008E0C0C"/>
    <w:rsid w:val="008E1395"/>
    <w:rsid w:val="008E139F"/>
    <w:rsid w:val="008E226E"/>
    <w:rsid w:val="008E24BE"/>
    <w:rsid w:val="008E2631"/>
    <w:rsid w:val="008E2813"/>
    <w:rsid w:val="008E2A4C"/>
    <w:rsid w:val="008E2B01"/>
    <w:rsid w:val="008E2D1F"/>
    <w:rsid w:val="008E3528"/>
    <w:rsid w:val="008E3D58"/>
    <w:rsid w:val="008E407C"/>
    <w:rsid w:val="008E41AE"/>
    <w:rsid w:val="008E56E4"/>
    <w:rsid w:val="008E58A5"/>
    <w:rsid w:val="008E5938"/>
    <w:rsid w:val="008E599F"/>
    <w:rsid w:val="008E5FFC"/>
    <w:rsid w:val="008E7DAB"/>
    <w:rsid w:val="008F015D"/>
    <w:rsid w:val="008F03FA"/>
    <w:rsid w:val="008F06C0"/>
    <w:rsid w:val="008F0B3C"/>
    <w:rsid w:val="008F1101"/>
    <w:rsid w:val="008F179E"/>
    <w:rsid w:val="008F19AE"/>
    <w:rsid w:val="008F1FEE"/>
    <w:rsid w:val="008F380F"/>
    <w:rsid w:val="008F42E3"/>
    <w:rsid w:val="008F48A1"/>
    <w:rsid w:val="008F4A58"/>
    <w:rsid w:val="008F4AF6"/>
    <w:rsid w:val="008F5160"/>
    <w:rsid w:val="008F54EE"/>
    <w:rsid w:val="008F7A20"/>
    <w:rsid w:val="0090026A"/>
    <w:rsid w:val="0090137E"/>
    <w:rsid w:val="0090138A"/>
    <w:rsid w:val="009022A7"/>
    <w:rsid w:val="009025C8"/>
    <w:rsid w:val="009027C0"/>
    <w:rsid w:val="009029ED"/>
    <w:rsid w:val="00902A49"/>
    <w:rsid w:val="009041AF"/>
    <w:rsid w:val="009048DD"/>
    <w:rsid w:val="00904C1A"/>
    <w:rsid w:val="00904E74"/>
    <w:rsid w:val="009056A8"/>
    <w:rsid w:val="00905A2D"/>
    <w:rsid w:val="00905F28"/>
    <w:rsid w:val="00906468"/>
    <w:rsid w:val="00907218"/>
    <w:rsid w:val="00907574"/>
    <w:rsid w:val="00907813"/>
    <w:rsid w:val="00907885"/>
    <w:rsid w:val="00907C2D"/>
    <w:rsid w:val="0091101D"/>
    <w:rsid w:val="0091117E"/>
    <w:rsid w:val="009114B5"/>
    <w:rsid w:val="009118D8"/>
    <w:rsid w:val="00912193"/>
    <w:rsid w:val="009136F1"/>
    <w:rsid w:val="0091375E"/>
    <w:rsid w:val="00914E0F"/>
    <w:rsid w:val="009154B7"/>
    <w:rsid w:val="00915A96"/>
    <w:rsid w:val="0091632E"/>
    <w:rsid w:val="009165F9"/>
    <w:rsid w:val="009169A6"/>
    <w:rsid w:val="00916CFB"/>
    <w:rsid w:val="00916D7D"/>
    <w:rsid w:val="00917227"/>
    <w:rsid w:val="009203DA"/>
    <w:rsid w:val="00920913"/>
    <w:rsid w:val="00920AD2"/>
    <w:rsid w:val="00920ED6"/>
    <w:rsid w:val="00920FAF"/>
    <w:rsid w:val="009210E4"/>
    <w:rsid w:val="009213F9"/>
    <w:rsid w:val="00921AF7"/>
    <w:rsid w:val="009221E0"/>
    <w:rsid w:val="009224A1"/>
    <w:rsid w:val="00923281"/>
    <w:rsid w:val="009235FE"/>
    <w:rsid w:val="0092451E"/>
    <w:rsid w:val="0092544E"/>
    <w:rsid w:val="009259BA"/>
    <w:rsid w:val="00926654"/>
    <w:rsid w:val="00926B19"/>
    <w:rsid w:val="0092708F"/>
    <w:rsid w:val="0092777D"/>
    <w:rsid w:val="009303F7"/>
    <w:rsid w:val="009305DF"/>
    <w:rsid w:val="00930AA5"/>
    <w:rsid w:val="009322EE"/>
    <w:rsid w:val="00932940"/>
    <w:rsid w:val="00932ADB"/>
    <w:rsid w:val="009333FA"/>
    <w:rsid w:val="0093377C"/>
    <w:rsid w:val="00933A25"/>
    <w:rsid w:val="0093408E"/>
    <w:rsid w:val="00934626"/>
    <w:rsid w:val="0093507B"/>
    <w:rsid w:val="009353C9"/>
    <w:rsid w:val="00935423"/>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2F9C"/>
    <w:rsid w:val="009438CF"/>
    <w:rsid w:val="00943C68"/>
    <w:rsid w:val="00943C8B"/>
    <w:rsid w:val="00943DC1"/>
    <w:rsid w:val="00944078"/>
    <w:rsid w:val="00944243"/>
    <w:rsid w:val="0094434F"/>
    <w:rsid w:val="00944AFE"/>
    <w:rsid w:val="00944B24"/>
    <w:rsid w:val="00944DBC"/>
    <w:rsid w:val="00945245"/>
    <w:rsid w:val="0094533A"/>
    <w:rsid w:val="00946263"/>
    <w:rsid w:val="0094649B"/>
    <w:rsid w:val="0094675C"/>
    <w:rsid w:val="00946F49"/>
    <w:rsid w:val="00950A6F"/>
    <w:rsid w:val="00950BA7"/>
    <w:rsid w:val="00951123"/>
    <w:rsid w:val="009511AB"/>
    <w:rsid w:val="009517C0"/>
    <w:rsid w:val="009528C5"/>
    <w:rsid w:val="00952943"/>
    <w:rsid w:val="00953E1C"/>
    <w:rsid w:val="00954406"/>
    <w:rsid w:val="00954D17"/>
    <w:rsid w:val="00954FCC"/>
    <w:rsid w:val="00955B3B"/>
    <w:rsid w:val="009617D0"/>
    <w:rsid w:val="009618F6"/>
    <w:rsid w:val="00961A8F"/>
    <w:rsid w:val="00961E36"/>
    <w:rsid w:val="00962177"/>
    <w:rsid w:val="009627EB"/>
    <w:rsid w:val="00962AC9"/>
    <w:rsid w:val="00962F72"/>
    <w:rsid w:val="0096336E"/>
    <w:rsid w:val="009633B7"/>
    <w:rsid w:val="0096372E"/>
    <w:rsid w:val="0096396A"/>
    <w:rsid w:val="0096430C"/>
    <w:rsid w:val="0096442C"/>
    <w:rsid w:val="0096664B"/>
    <w:rsid w:val="0096779A"/>
    <w:rsid w:val="00970B27"/>
    <w:rsid w:val="00971532"/>
    <w:rsid w:val="00971798"/>
    <w:rsid w:val="00972042"/>
    <w:rsid w:val="009720AA"/>
    <w:rsid w:val="009721E1"/>
    <w:rsid w:val="00972404"/>
    <w:rsid w:val="00972519"/>
    <w:rsid w:val="00972DE3"/>
    <w:rsid w:val="00973875"/>
    <w:rsid w:val="00973CDB"/>
    <w:rsid w:val="00973EB9"/>
    <w:rsid w:val="00974207"/>
    <w:rsid w:val="00974657"/>
    <w:rsid w:val="00974B25"/>
    <w:rsid w:val="00974D49"/>
    <w:rsid w:val="009752DD"/>
    <w:rsid w:val="00975621"/>
    <w:rsid w:val="0097624B"/>
    <w:rsid w:val="009767AD"/>
    <w:rsid w:val="00976EAE"/>
    <w:rsid w:val="00976F87"/>
    <w:rsid w:val="00977092"/>
    <w:rsid w:val="00977575"/>
    <w:rsid w:val="00983012"/>
    <w:rsid w:val="00983109"/>
    <w:rsid w:val="00983C9F"/>
    <w:rsid w:val="00985377"/>
    <w:rsid w:val="0098549D"/>
    <w:rsid w:val="00985853"/>
    <w:rsid w:val="00985E4F"/>
    <w:rsid w:val="00986622"/>
    <w:rsid w:val="009872C6"/>
    <w:rsid w:val="009873A8"/>
    <w:rsid w:val="009875E2"/>
    <w:rsid w:val="00987C5F"/>
    <w:rsid w:val="00987D27"/>
    <w:rsid w:val="0099247D"/>
    <w:rsid w:val="00994571"/>
    <w:rsid w:val="00994652"/>
    <w:rsid w:val="00994822"/>
    <w:rsid w:val="00994D43"/>
    <w:rsid w:val="00994DD1"/>
    <w:rsid w:val="00995E10"/>
    <w:rsid w:val="009964E1"/>
    <w:rsid w:val="00996A76"/>
    <w:rsid w:val="009A0B51"/>
    <w:rsid w:val="009A17C2"/>
    <w:rsid w:val="009A2192"/>
    <w:rsid w:val="009A246B"/>
    <w:rsid w:val="009A30D2"/>
    <w:rsid w:val="009A491A"/>
    <w:rsid w:val="009A7639"/>
    <w:rsid w:val="009A77BE"/>
    <w:rsid w:val="009B0202"/>
    <w:rsid w:val="009B0D44"/>
    <w:rsid w:val="009B1A69"/>
    <w:rsid w:val="009B2621"/>
    <w:rsid w:val="009B294B"/>
    <w:rsid w:val="009B2CE5"/>
    <w:rsid w:val="009B2D75"/>
    <w:rsid w:val="009B3898"/>
    <w:rsid w:val="009B48F5"/>
    <w:rsid w:val="009B5257"/>
    <w:rsid w:val="009B55BA"/>
    <w:rsid w:val="009B5AB4"/>
    <w:rsid w:val="009B5F68"/>
    <w:rsid w:val="009B5FA2"/>
    <w:rsid w:val="009B65A3"/>
    <w:rsid w:val="009B6D8E"/>
    <w:rsid w:val="009B71AC"/>
    <w:rsid w:val="009B72F9"/>
    <w:rsid w:val="009B7442"/>
    <w:rsid w:val="009B7692"/>
    <w:rsid w:val="009B7A58"/>
    <w:rsid w:val="009C09FF"/>
    <w:rsid w:val="009C0FC7"/>
    <w:rsid w:val="009C125D"/>
    <w:rsid w:val="009C1B9B"/>
    <w:rsid w:val="009C1CF0"/>
    <w:rsid w:val="009C2212"/>
    <w:rsid w:val="009C2229"/>
    <w:rsid w:val="009C22A4"/>
    <w:rsid w:val="009C24C0"/>
    <w:rsid w:val="009C2846"/>
    <w:rsid w:val="009C2BB6"/>
    <w:rsid w:val="009C2C9C"/>
    <w:rsid w:val="009C3283"/>
    <w:rsid w:val="009C32C8"/>
    <w:rsid w:val="009C3721"/>
    <w:rsid w:val="009C37AF"/>
    <w:rsid w:val="009C502E"/>
    <w:rsid w:val="009C516B"/>
    <w:rsid w:val="009C55E1"/>
    <w:rsid w:val="009C63BC"/>
    <w:rsid w:val="009C6579"/>
    <w:rsid w:val="009C65D3"/>
    <w:rsid w:val="009C6D48"/>
    <w:rsid w:val="009C7193"/>
    <w:rsid w:val="009C71E4"/>
    <w:rsid w:val="009C76BA"/>
    <w:rsid w:val="009C7C3D"/>
    <w:rsid w:val="009C7E1F"/>
    <w:rsid w:val="009D0765"/>
    <w:rsid w:val="009D1CEA"/>
    <w:rsid w:val="009D2495"/>
    <w:rsid w:val="009D2B72"/>
    <w:rsid w:val="009D2CFC"/>
    <w:rsid w:val="009D2F10"/>
    <w:rsid w:val="009D33D2"/>
    <w:rsid w:val="009D470A"/>
    <w:rsid w:val="009D62E1"/>
    <w:rsid w:val="009D6B1C"/>
    <w:rsid w:val="009D6BC8"/>
    <w:rsid w:val="009D6E51"/>
    <w:rsid w:val="009D753A"/>
    <w:rsid w:val="009D7D6C"/>
    <w:rsid w:val="009E007F"/>
    <w:rsid w:val="009E0931"/>
    <w:rsid w:val="009E2851"/>
    <w:rsid w:val="009E300B"/>
    <w:rsid w:val="009E310E"/>
    <w:rsid w:val="009E3786"/>
    <w:rsid w:val="009E37DF"/>
    <w:rsid w:val="009E49DF"/>
    <w:rsid w:val="009E52F3"/>
    <w:rsid w:val="009E5544"/>
    <w:rsid w:val="009E5703"/>
    <w:rsid w:val="009E5D4C"/>
    <w:rsid w:val="009E5FBB"/>
    <w:rsid w:val="009E612D"/>
    <w:rsid w:val="009E7301"/>
    <w:rsid w:val="009E7387"/>
    <w:rsid w:val="009E74B6"/>
    <w:rsid w:val="009E788E"/>
    <w:rsid w:val="009E7E21"/>
    <w:rsid w:val="009F0899"/>
    <w:rsid w:val="009F10EC"/>
    <w:rsid w:val="009F26FF"/>
    <w:rsid w:val="009F304D"/>
    <w:rsid w:val="009F336A"/>
    <w:rsid w:val="009F3FA3"/>
    <w:rsid w:val="009F4193"/>
    <w:rsid w:val="009F41C0"/>
    <w:rsid w:val="009F45F6"/>
    <w:rsid w:val="009F49BC"/>
    <w:rsid w:val="009F4B9D"/>
    <w:rsid w:val="009F4BF3"/>
    <w:rsid w:val="009F61A0"/>
    <w:rsid w:val="009F624C"/>
    <w:rsid w:val="009F6B8B"/>
    <w:rsid w:val="009F7159"/>
    <w:rsid w:val="009F777B"/>
    <w:rsid w:val="009F7F0F"/>
    <w:rsid w:val="00A004C1"/>
    <w:rsid w:val="00A00EC2"/>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1215"/>
    <w:rsid w:val="00A11E8F"/>
    <w:rsid w:val="00A11FDB"/>
    <w:rsid w:val="00A12855"/>
    <w:rsid w:val="00A12D3D"/>
    <w:rsid w:val="00A12F58"/>
    <w:rsid w:val="00A1307E"/>
    <w:rsid w:val="00A130D6"/>
    <w:rsid w:val="00A159B4"/>
    <w:rsid w:val="00A16389"/>
    <w:rsid w:val="00A16D7E"/>
    <w:rsid w:val="00A179BF"/>
    <w:rsid w:val="00A17CE6"/>
    <w:rsid w:val="00A20D08"/>
    <w:rsid w:val="00A2108B"/>
    <w:rsid w:val="00A214E3"/>
    <w:rsid w:val="00A21E7E"/>
    <w:rsid w:val="00A223C5"/>
    <w:rsid w:val="00A24D66"/>
    <w:rsid w:val="00A26878"/>
    <w:rsid w:val="00A26C53"/>
    <w:rsid w:val="00A26FF2"/>
    <w:rsid w:val="00A271A5"/>
    <w:rsid w:val="00A27A60"/>
    <w:rsid w:val="00A27C32"/>
    <w:rsid w:val="00A30046"/>
    <w:rsid w:val="00A301AA"/>
    <w:rsid w:val="00A309CD"/>
    <w:rsid w:val="00A30B9A"/>
    <w:rsid w:val="00A312F7"/>
    <w:rsid w:val="00A3418C"/>
    <w:rsid w:val="00A34641"/>
    <w:rsid w:val="00A3468A"/>
    <w:rsid w:val="00A34FD2"/>
    <w:rsid w:val="00A35CDC"/>
    <w:rsid w:val="00A35F4E"/>
    <w:rsid w:val="00A36525"/>
    <w:rsid w:val="00A369BD"/>
    <w:rsid w:val="00A36E2A"/>
    <w:rsid w:val="00A371A3"/>
    <w:rsid w:val="00A37D7D"/>
    <w:rsid w:val="00A4100A"/>
    <w:rsid w:val="00A411DB"/>
    <w:rsid w:val="00A43400"/>
    <w:rsid w:val="00A434F6"/>
    <w:rsid w:val="00A4397E"/>
    <w:rsid w:val="00A43E61"/>
    <w:rsid w:val="00A44778"/>
    <w:rsid w:val="00A44E20"/>
    <w:rsid w:val="00A453D8"/>
    <w:rsid w:val="00A456AB"/>
    <w:rsid w:val="00A46271"/>
    <w:rsid w:val="00A46850"/>
    <w:rsid w:val="00A46E0F"/>
    <w:rsid w:val="00A476AD"/>
    <w:rsid w:val="00A506B5"/>
    <w:rsid w:val="00A50ED0"/>
    <w:rsid w:val="00A50EED"/>
    <w:rsid w:val="00A51845"/>
    <w:rsid w:val="00A519CF"/>
    <w:rsid w:val="00A52918"/>
    <w:rsid w:val="00A52BC3"/>
    <w:rsid w:val="00A52E22"/>
    <w:rsid w:val="00A53568"/>
    <w:rsid w:val="00A537AF"/>
    <w:rsid w:val="00A537E4"/>
    <w:rsid w:val="00A53B39"/>
    <w:rsid w:val="00A54BC3"/>
    <w:rsid w:val="00A550AB"/>
    <w:rsid w:val="00A551AD"/>
    <w:rsid w:val="00A55227"/>
    <w:rsid w:val="00A555D7"/>
    <w:rsid w:val="00A555E4"/>
    <w:rsid w:val="00A55A32"/>
    <w:rsid w:val="00A5606E"/>
    <w:rsid w:val="00A56177"/>
    <w:rsid w:val="00A5617D"/>
    <w:rsid w:val="00A56187"/>
    <w:rsid w:val="00A5626E"/>
    <w:rsid w:val="00A5633A"/>
    <w:rsid w:val="00A56370"/>
    <w:rsid w:val="00A56A24"/>
    <w:rsid w:val="00A56B69"/>
    <w:rsid w:val="00A600B7"/>
    <w:rsid w:val="00A60170"/>
    <w:rsid w:val="00A6113C"/>
    <w:rsid w:val="00A61D40"/>
    <w:rsid w:val="00A62272"/>
    <w:rsid w:val="00A62C91"/>
    <w:rsid w:val="00A633F2"/>
    <w:rsid w:val="00A63712"/>
    <w:rsid w:val="00A63C0A"/>
    <w:rsid w:val="00A644DB"/>
    <w:rsid w:val="00A64CD8"/>
    <w:rsid w:val="00A65045"/>
    <w:rsid w:val="00A651FB"/>
    <w:rsid w:val="00A65C3F"/>
    <w:rsid w:val="00A665B0"/>
    <w:rsid w:val="00A66E76"/>
    <w:rsid w:val="00A6741A"/>
    <w:rsid w:val="00A67AE7"/>
    <w:rsid w:val="00A70486"/>
    <w:rsid w:val="00A7068C"/>
    <w:rsid w:val="00A7074B"/>
    <w:rsid w:val="00A70AEE"/>
    <w:rsid w:val="00A70CF3"/>
    <w:rsid w:val="00A71C0C"/>
    <w:rsid w:val="00A72E85"/>
    <w:rsid w:val="00A7465D"/>
    <w:rsid w:val="00A74823"/>
    <w:rsid w:val="00A75ADF"/>
    <w:rsid w:val="00A76943"/>
    <w:rsid w:val="00A76E4F"/>
    <w:rsid w:val="00A773CD"/>
    <w:rsid w:val="00A776E9"/>
    <w:rsid w:val="00A77866"/>
    <w:rsid w:val="00A77C6C"/>
    <w:rsid w:val="00A77E49"/>
    <w:rsid w:val="00A805F1"/>
    <w:rsid w:val="00A80633"/>
    <w:rsid w:val="00A80AB3"/>
    <w:rsid w:val="00A80BD0"/>
    <w:rsid w:val="00A80C33"/>
    <w:rsid w:val="00A80F24"/>
    <w:rsid w:val="00A81438"/>
    <w:rsid w:val="00A81856"/>
    <w:rsid w:val="00A82097"/>
    <w:rsid w:val="00A820AC"/>
    <w:rsid w:val="00A82321"/>
    <w:rsid w:val="00A8234A"/>
    <w:rsid w:val="00A82B85"/>
    <w:rsid w:val="00A82C4D"/>
    <w:rsid w:val="00A82CB5"/>
    <w:rsid w:val="00A8323A"/>
    <w:rsid w:val="00A83360"/>
    <w:rsid w:val="00A83599"/>
    <w:rsid w:val="00A842A7"/>
    <w:rsid w:val="00A847BE"/>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A33"/>
    <w:rsid w:val="00A91251"/>
    <w:rsid w:val="00A91373"/>
    <w:rsid w:val="00A919D5"/>
    <w:rsid w:val="00A9206F"/>
    <w:rsid w:val="00A92877"/>
    <w:rsid w:val="00A94714"/>
    <w:rsid w:val="00A94FD7"/>
    <w:rsid w:val="00A95663"/>
    <w:rsid w:val="00A9596F"/>
    <w:rsid w:val="00A95AAE"/>
    <w:rsid w:val="00A96032"/>
    <w:rsid w:val="00A9679C"/>
    <w:rsid w:val="00A974C5"/>
    <w:rsid w:val="00A97BD0"/>
    <w:rsid w:val="00A97C90"/>
    <w:rsid w:val="00AA0CDD"/>
    <w:rsid w:val="00AA16FB"/>
    <w:rsid w:val="00AA2428"/>
    <w:rsid w:val="00AA2C80"/>
    <w:rsid w:val="00AA3332"/>
    <w:rsid w:val="00AA5545"/>
    <w:rsid w:val="00AA5E82"/>
    <w:rsid w:val="00AA6381"/>
    <w:rsid w:val="00AA67C4"/>
    <w:rsid w:val="00AA6C64"/>
    <w:rsid w:val="00AA6D9E"/>
    <w:rsid w:val="00AA6E30"/>
    <w:rsid w:val="00AA6F4D"/>
    <w:rsid w:val="00AA7858"/>
    <w:rsid w:val="00AA78C9"/>
    <w:rsid w:val="00AB049E"/>
    <w:rsid w:val="00AB0B99"/>
    <w:rsid w:val="00AB0CC3"/>
    <w:rsid w:val="00AB0E70"/>
    <w:rsid w:val="00AB1CFF"/>
    <w:rsid w:val="00AB1E64"/>
    <w:rsid w:val="00AB2107"/>
    <w:rsid w:val="00AB2AEB"/>
    <w:rsid w:val="00AB2AFA"/>
    <w:rsid w:val="00AB2DED"/>
    <w:rsid w:val="00AB2DF5"/>
    <w:rsid w:val="00AB3D8C"/>
    <w:rsid w:val="00AB3E22"/>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1E73"/>
    <w:rsid w:val="00AC2CB7"/>
    <w:rsid w:val="00AC3533"/>
    <w:rsid w:val="00AC3C63"/>
    <w:rsid w:val="00AC41CE"/>
    <w:rsid w:val="00AC54A2"/>
    <w:rsid w:val="00AC5CBF"/>
    <w:rsid w:val="00AC5D80"/>
    <w:rsid w:val="00AC6222"/>
    <w:rsid w:val="00AC6F5F"/>
    <w:rsid w:val="00AC7686"/>
    <w:rsid w:val="00AC79A7"/>
    <w:rsid w:val="00AD0625"/>
    <w:rsid w:val="00AD092B"/>
    <w:rsid w:val="00AD0D11"/>
    <w:rsid w:val="00AD1131"/>
    <w:rsid w:val="00AD3B54"/>
    <w:rsid w:val="00AD41BC"/>
    <w:rsid w:val="00AD420C"/>
    <w:rsid w:val="00AD46E5"/>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7C2"/>
    <w:rsid w:val="00AE087B"/>
    <w:rsid w:val="00AE0E2D"/>
    <w:rsid w:val="00AE0F37"/>
    <w:rsid w:val="00AE171A"/>
    <w:rsid w:val="00AE1C97"/>
    <w:rsid w:val="00AE2073"/>
    <w:rsid w:val="00AE27B5"/>
    <w:rsid w:val="00AE3150"/>
    <w:rsid w:val="00AE356F"/>
    <w:rsid w:val="00AE40B0"/>
    <w:rsid w:val="00AE40B9"/>
    <w:rsid w:val="00AE42DE"/>
    <w:rsid w:val="00AE43D3"/>
    <w:rsid w:val="00AE4D49"/>
    <w:rsid w:val="00AE5685"/>
    <w:rsid w:val="00AE5702"/>
    <w:rsid w:val="00AE5D08"/>
    <w:rsid w:val="00AE5F34"/>
    <w:rsid w:val="00AE5FC8"/>
    <w:rsid w:val="00AE6E22"/>
    <w:rsid w:val="00AE70A7"/>
    <w:rsid w:val="00AE717F"/>
    <w:rsid w:val="00AE79E3"/>
    <w:rsid w:val="00AE7B0C"/>
    <w:rsid w:val="00AF06DB"/>
    <w:rsid w:val="00AF08A0"/>
    <w:rsid w:val="00AF08EF"/>
    <w:rsid w:val="00AF1352"/>
    <w:rsid w:val="00AF1387"/>
    <w:rsid w:val="00AF1796"/>
    <w:rsid w:val="00AF3130"/>
    <w:rsid w:val="00AF3424"/>
    <w:rsid w:val="00AF3FC2"/>
    <w:rsid w:val="00AF4548"/>
    <w:rsid w:val="00AF5085"/>
    <w:rsid w:val="00AF59D4"/>
    <w:rsid w:val="00AF5D0F"/>
    <w:rsid w:val="00AF6608"/>
    <w:rsid w:val="00AF787F"/>
    <w:rsid w:val="00AF79CC"/>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048"/>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458"/>
    <w:rsid w:val="00B12226"/>
    <w:rsid w:val="00B122B8"/>
    <w:rsid w:val="00B123B0"/>
    <w:rsid w:val="00B12B2D"/>
    <w:rsid w:val="00B14298"/>
    <w:rsid w:val="00B15307"/>
    <w:rsid w:val="00B16192"/>
    <w:rsid w:val="00B1621D"/>
    <w:rsid w:val="00B1667D"/>
    <w:rsid w:val="00B16744"/>
    <w:rsid w:val="00B1752D"/>
    <w:rsid w:val="00B17580"/>
    <w:rsid w:val="00B17662"/>
    <w:rsid w:val="00B17803"/>
    <w:rsid w:val="00B17977"/>
    <w:rsid w:val="00B20829"/>
    <w:rsid w:val="00B20D0D"/>
    <w:rsid w:val="00B2268F"/>
    <w:rsid w:val="00B232B6"/>
    <w:rsid w:val="00B239EE"/>
    <w:rsid w:val="00B24B21"/>
    <w:rsid w:val="00B24B95"/>
    <w:rsid w:val="00B24D88"/>
    <w:rsid w:val="00B254F5"/>
    <w:rsid w:val="00B25B30"/>
    <w:rsid w:val="00B26A1B"/>
    <w:rsid w:val="00B271CE"/>
    <w:rsid w:val="00B2731E"/>
    <w:rsid w:val="00B2738B"/>
    <w:rsid w:val="00B274D3"/>
    <w:rsid w:val="00B277F1"/>
    <w:rsid w:val="00B27FF9"/>
    <w:rsid w:val="00B30AC0"/>
    <w:rsid w:val="00B32B83"/>
    <w:rsid w:val="00B32CA8"/>
    <w:rsid w:val="00B32DD9"/>
    <w:rsid w:val="00B3305A"/>
    <w:rsid w:val="00B3320F"/>
    <w:rsid w:val="00B33254"/>
    <w:rsid w:val="00B33A26"/>
    <w:rsid w:val="00B3408C"/>
    <w:rsid w:val="00B35F0F"/>
    <w:rsid w:val="00B3607E"/>
    <w:rsid w:val="00B370E5"/>
    <w:rsid w:val="00B37EB3"/>
    <w:rsid w:val="00B40109"/>
    <w:rsid w:val="00B41B45"/>
    <w:rsid w:val="00B41DD6"/>
    <w:rsid w:val="00B428F0"/>
    <w:rsid w:val="00B42F74"/>
    <w:rsid w:val="00B441DD"/>
    <w:rsid w:val="00B44250"/>
    <w:rsid w:val="00B4442D"/>
    <w:rsid w:val="00B45483"/>
    <w:rsid w:val="00B4549D"/>
    <w:rsid w:val="00B45724"/>
    <w:rsid w:val="00B45BE1"/>
    <w:rsid w:val="00B45C89"/>
    <w:rsid w:val="00B469C7"/>
    <w:rsid w:val="00B46E74"/>
    <w:rsid w:val="00B46F0A"/>
    <w:rsid w:val="00B472EB"/>
    <w:rsid w:val="00B47B6B"/>
    <w:rsid w:val="00B50246"/>
    <w:rsid w:val="00B507CB"/>
    <w:rsid w:val="00B50B2E"/>
    <w:rsid w:val="00B51440"/>
    <w:rsid w:val="00B51493"/>
    <w:rsid w:val="00B51D7B"/>
    <w:rsid w:val="00B52049"/>
    <w:rsid w:val="00B52493"/>
    <w:rsid w:val="00B526DF"/>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B7"/>
    <w:rsid w:val="00B62609"/>
    <w:rsid w:val="00B62724"/>
    <w:rsid w:val="00B62C62"/>
    <w:rsid w:val="00B62F4A"/>
    <w:rsid w:val="00B632A2"/>
    <w:rsid w:val="00B638AC"/>
    <w:rsid w:val="00B63947"/>
    <w:rsid w:val="00B63BCB"/>
    <w:rsid w:val="00B64274"/>
    <w:rsid w:val="00B645BD"/>
    <w:rsid w:val="00B6614C"/>
    <w:rsid w:val="00B66622"/>
    <w:rsid w:val="00B66720"/>
    <w:rsid w:val="00B66FB9"/>
    <w:rsid w:val="00B67542"/>
    <w:rsid w:val="00B67F04"/>
    <w:rsid w:val="00B70122"/>
    <w:rsid w:val="00B70241"/>
    <w:rsid w:val="00B706BD"/>
    <w:rsid w:val="00B70C6B"/>
    <w:rsid w:val="00B7149C"/>
    <w:rsid w:val="00B71E27"/>
    <w:rsid w:val="00B72E2C"/>
    <w:rsid w:val="00B72F3B"/>
    <w:rsid w:val="00B7319E"/>
    <w:rsid w:val="00B7324A"/>
    <w:rsid w:val="00B73D4A"/>
    <w:rsid w:val="00B742AD"/>
    <w:rsid w:val="00B752E2"/>
    <w:rsid w:val="00B75322"/>
    <w:rsid w:val="00B75A3B"/>
    <w:rsid w:val="00B75BA3"/>
    <w:rsid w:val="00B75EE4"/>
    <w:rsid w:val="00B76614"/>
    <w:rsid w:val="00B76DDE"/>
    <w:rsid w:val="00B776D0"/>
    <w:rsid w:val="00B77784"/>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D43"/>
    <w:rsid w:val="00B92E23"/>
    <w:rsid w:val="00B931CA"/>
    <w:rsid w:val="00B934B6"/>
    <w:rsid w:val="00B93BB1"/>
    <w:rsid w:val="00B943B6"/>
    <w:rsid w:val="00B95DDD"/>
    <w:rsid w:val="00B962CB"/>
    <w:rsid w:val="00B96439"/>
    <w:rsid w:val="00B96674"/>
    <w:rsid w:val="00B97594"/>
    <w:rsid w:val="00B97664"/>
    <w:rsid w:val="00B97F55"/>
    <w:rsid w:val="00BA0961"/>
    <w:rsid w:val="00BA0DD0"/>
    <w:rsid w:val="00BA1772"/>
    <w:rsid w:val="00BA1EA4"/>
    <w:rsid w:val="00BA2167"/>
    <w:rsid w:val="00BA230F"/>
    <w:rsid w:val="00BA2E16"/>
    <w:rsid w:val="00BA2F66"/>
    <w:rsid w:val="00BA3886"/>
    <w:rsid w:val="00BA46AF"/>
    <w:rsid w:val="00BA4765"/>
    <w:rsid w:val="00BA6053"/>
    <w:rsid w:val="00BA6551"/>
    <w:rsid w:val="00BA712D"/>
    <w:rsid w:val="00BA72EB"/>
    <w:rsid w:val="00BB04EB"/>
    <w:rsid w:val="00BB0F46"/>
    <w:rsid w:val="00BB1922"/>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C9"/>
    <w:rsid w:val="00BB6D8F"/>
    <w:rsid w:val="00BB75AB"/>
    <w:rsid w:val="00BB7820"/>
    <w:rsid w:val="00BB79F4"/>
    <w:rsid w:val="00BC064B"/>
    <w:rsid w:val="00BC0E3A"/>
    <w:rsid w:val="00BC106A"/>
    <w:rsid w:val="00BC1796"/>
    <w:rsid w:val="00BC1A05"/>
    <w:rsid w:val="00BC1AC9"/>
    <w:rsid w:val="00BC24C8"/>
    <w:rsid w:val="00BC258D"/>
    <w:rsid w:val="00BC2E39"/>
    <w:rsid w:val="00BC31AD"/>
    <w:rsid w:val="00BC4680"/>
    <w:rsid w:val="00BC46E2"/>
    <w:rsid w:val="00BC4850"/>
    <w:rsid w:val="00BC51B4"/>
    <w:rsid w:val="00BC5D14"/>
    <w:rsid w:val="00BC5DFC"/>
    <w:rsid w:val="00BC63D8"/>
    <w:rsid w:val="00BC77E6"/>
    <w:rsid w:val="00BD0604"/>
    <w:rsid w:val="00BD062D"/>
    <w:rsid w:val="00BD0DA9"/>
    <w:rsid w:val="00BD0F05"/>
    <w:rsid w:val="00BD1291"/>
    <w:rsid w:val="00BD1468"/>
    <w:rsid w:val="00BD147C"/>
    <w:rsid w:val="00BD1B23"/>
    <w:rsid w:val="00BD1DC0"/>
    <w:rsid w:val="00BD1FFA"/>
    <w:rsid w:val="00BD2345"/>
    <w:rsid w:val="00BD253A"/>
    <w:rsid w:val="00BD2D8A"/>
    <w:rsid w:val="00BD2DE2"/>
    <w:rsid w:val="00BD2E2A"/>
    <w:rsid w:val="00BD3000"/>
    <w:rsid w:val="00BD3973"/>
    <w:rsid w:val="00BD3C19"/>
    <w:rsid w:val="00BD4487"/>
    <w:rsid w:val="00BD50CC"/>
    <w:rsid w:val="00BD51A0"/>
    <w:rsid w:val="00BD62E2"/>
    <w:rsid w:val="00BD6DC2"/>
    <w:rsid w:val="00BD77A2"/>
    <w:rsid w:val="00BD7BA2"/>
    <w:rsid w:val="00BD7FD8"/>
    <w:rsid w:val="00BE0569"/>
    <w:rsid w:val="00BE06F1"/>
    <w:rsid w:val="00BE0B70"/>
    <w:rsid w:val="00BE0E63"/>
    <w:rsid w:val="00BE12A3"/>
    <w:rsid w:val="00BE139B"/>
    <w:rsid w:val="00BE1D0E"/>
    <w:rsid w:val="00BE1DCC"/>
    <w:rsid w:val="00BE1E37"/>
    <w:rsid w:val="00BE2B30"/>
    <w:rsid w:val="00BE2BED"/>
    <w:rsid w:val="00BE3406"/>
    <w:rsid w:val="00BE3A7D"/>
    <w:rsid w:val="00BE3ED6"/>
    <w:rsid w:val="00BE52F1"/>
    <w:rsid w:val="00BE5FD8"/>
    <w:rsid w:val="00BE62E0"/>
    <w:rsid w:val="00BE70E9"/>
    <w:rsid w:val="00BE72B6"/>
    <w:rsid w:val="00BE7FBE"/>
    <w:rsid w:val="00BF0934"/>
    <w:rsid w:val="00BF0FB1"/>
    <w:rsid w:val="00BF16AA"/>
    <w:rsid w:val="00BF21A1"/>
    <w:rsid w:val="00BF2EC7"/>
    <w:rsid w:val="00BF30DD"/>
    <w:rsid w:val="00BF3197"/>
    <w:rsid w:val="00BF336A"/>
    <w:rsid w:val="00BF372E"/>
    <w:rsid w:val="00BF3D4C"/>
    <w:rsid w:val="00BF3DEA"/>
    <w:rsid w:val="00BF3F6A"/>
    <w:rsid w:val="00BF3F85"/>
    <w:rsid w:val="00BF408D"/>
    <w:rsid w:val="00BF4A4D"/>
    <w:rsid w:val="00BF4F4B"/>
    <w:rsid w:val="00BF5117"/>
    <w:rsid w:val="00BF5604"/>
    <w:rsid w:val="00BF58CE"/>
    <w:rsid w:val="00BF5E2A"/>
    <w:rsid w:val="00BF68FE"/>
    <w:rsid w:val="00BF6C45"/>
    <w:rsid w:val="00BF76C3"/>
    <w:rsid w:val="00C014EA"/>
    <w:rsid w:val="00C02151"/>
    <w:rsid w:val="00C02643"/>
    <w:rsid w:val="00C02679"/>
    <w:rsid w:val="00C02F04"/>
    <w:rsid w:val="00C03942"/>
    <w:rsid w:val="00C0446F"/>
    <w:rsid w:val="00C047F7"/>
    <w:rsid w:val="00C04C4F"/>
    <w:rsid w:val="00C057AF"/>
    <w:rsid w:val="00C069A1"/>
    <w:rsid w:val="00C06BBC"/>
    <w:rsid w:val="00C07236"/>
    <w:rsid w:val="00C07455"/>
    <w:rsid w:val="00C077C9"/>
    <w:rsid w:val="00C112C4"/>
    <w:rsid w:val="00C11EC4"/>
    <w:rsid w:val="00C12EB3"/>
    <w:rsid w:val="00C14244"/>
    <w:rsid w:val="00C146FD"/>
    <w:rsid w:val="00C14702"/>
    <w:rsid w:val="00C14B1F"/>
    <w:rsid w:val="00C151ED"/>
    <w:rsid w:val="00C15514"/>
    <w:rsid w:val="00C16806"/>
    <w:rsid w:val="00C16A28"/>
    <w:rsid w:val="00C16FBA"/>
    <w:rsid w:val="00C170E2"/>
    <w:rsid w:val="00C2073E"/>
    <w:rsid w:val="00C20ADF"/>
    <w:rsid w:val="00C20FB1"/>
    <w:rsid w:val="00C222E1"/>
    <w:rsid w:val="00C22501"/>
    <w:rsid w:val="00C22ECA"/>
    <w:rsid w:val="00C22EF2"/>
    <w:rsid w:val="00C22FC0"/>
    <w:rsid w:val="00C23D11"/>
    <w:rsid w:val="00C24063"/>
    <w:rsid w:val="00C24450"/>
    <w:rsid w:val="00C248B2"/>
    <w:rsid w:val="00C248EE"/>
    <w:rsid w:val="00C259E6"/>
    <w:rsid w:val="00C262DF"/>
    <w:rsid w:val="00C274CE"/>
    <w:rsid w:val="00C274E6"/>
    <w:rsid w:val="00C27B8E"/>
    <w:rsid w:val="00C303EA"/>
    <w:rsid w:val="00C309F4"/>
    <w:rsid w:val="00C3103E"/>
    <w:rsid w:val="00C310B4"/>
    <w:rsid w:val="00C321AB"/>
    <w:rsid w:val="00C32B06"/>
    <w:rsid w:val="00C32B4C"/>
    <w:rsid w:val="00C32DBB"/>
    <w:rsid w:val="00C32E57"/>
    <w:rsid w:val="00C3487D"/>
    <w:rsid w:val="00C35C29"/>
    <w:rsid w:val="00C35ECD"/>
    <w:rsid w:val="00C367FC"/>
    <w:rsid w:val="00C3692B"/>
    <w:rsid w:val="00C372B1"/>
    <w:rsid w:val="00C37509"/>
    <w:rsid w:val="00C402F6"/>
    <w:rsid w:val="00C40D0F"/>
    <w:rsid w:val="00C40E24"/>
    <w:rsid w:val="00C41492"/>
    <w:rsid w:val="00C42C3C"/>
    <w:rsid w:val="00C43B93"/>
    <w:rsid w:val="00C43DA8"/>
    <w:rsid w:val="00C447B8"/>
    <w:rsid w:val="00C453EA"/>
    <w:rsid w:val="00C458B1"/>
    <w:rsid w:val="00C4631B"/>
    <w:rsid w:val="00C46495"/>
    <w:rsid w:val="00C46975"/>
    <w:rsid w:val="00C46DEC"/>
    <w:rsid w:val="00C47A3B"/>
    <w:rsid w:val="00C50DD5"/>
    <w:rsid w:val="00C50E2E"/>
    <w:rsid w:val="00C51635"/>
    <w:rsid w:val="00C51F2A"/>
    <w:rsid w:val="00C5296F"/>
    <w:rsid w:val="00C529C4"/>
    <w:rsid w:val="00C53585"/>
    <w:rsid w:val="00C53E88"/>
    <w:rsid w:val="00C54BE7"/>
    <w:rsid w:val="00C54F38"/>
    <w:rsid w:val="00C54F92"/>
    <w:rsid w:val="00C55823"/>
    <w:rsid w:val="00C558F7"/>
    <w:rsid w:val="00C55CE4"/>
    <w:rsid w:val="00C6010D"/>
    <w:rsid w:val="00C602BB"/>
    <w:rsid w:val="00C60C40"/>
    <w:rsid w:val="00C60D44"/>
    <w:rsid w:val="00C6160C"/>
    <w:rsid w:val="00C633CC"/>
    <w:rsid w:val="00C63C4B"/>
    <w:rsid w:val="00C63D85"/>
    <w:rsid w:val="00C63FDF"/>
    <w:rsid w:val="00C648E2"/>
    <w:rsid w:val="00C64A2E"/>
    <w:rsid w:val="00C64C72"/>
    <w:rsid w:val="00C65464"/>
    <w:rsid w:val="00C67779"/>
    <w:rsid w:val="00C679A8"/>
    <w:rsid w:val="00C67FC3"/>
    <w:rsid w:val="00C707A7"/>
    <w:rsid w:val="00C7084A"/>
    <w:rsid w:val="00C709C1"/>
    <w:rsid w:val="00C71EE4"/>
    <w:rsid w:val="00C7210E"/>
    <w:rsid w:val="00C7277B"/>
    <w:rsid w:val="00C7298E"/>
    <w:rsid w:val="00C73A48"/>
    <w:rsid w:val="00C73F36"/>
    <w:rsid w:val="00C7412F"/>
    <w:rsid w:val="00C742DC"/>
    <w:rsid w:val="00C7476E"/>
    <w:rsid w:val="00C74D7B"/>
    <w:rsid w:val="00C753A2"/>
    <w:rsid w:val="00C75675"/>
    <w:rsid w:val="00C7654D"/>
    <w:rsid w:val="00C76A8B"/>
    <w:rsid w:val="00C76EBD"/>
    <w:rsid w:val="00C76F72"/>
    <w:rsid w:val="00C77CF9"/>
    <w:rsid w:val="00C80037"/>
    <w:rsid w:val="00C800F1"/>
    <w:rsid w:val="00C8018E"/>
    <w:rsid w:val="00C81366"/>
    <w:rsid w:val="00C81E00"/>
    <w:rsid w:val="00C82FF3"/>
    <w:rsid w:val="00C836B7"/>
    <w:rsid w:val="00C83ABB"/>
    <w:rsid w:val="00C83CC2"/>
    <w:rsid w:val="00C83E95"/>
    <w:rsid w:val="00C83F77"/>
    <w:rsid w:val="00C840B9"/>
    <w:rsid w:val="00C8585B"/>
    <w:rsid w:val="00C85B6C"/>
    <w:rsid w:val="00C85FD0"/>
    <w:rsid w:val="00C866E8"/>
    <w:rsid w:val="00C86A21"/>
    <w:rsid w:val="00C86C79"/>
    <w:rsid w:val="00C86FF2"/>
    <w:rsid w:val="00C871C6"/>
    <w:rsid w:val="00C8761E"/>
    <w:rsid w:val="00C878EC"/>
    <w:rsid w:val="00C900BB"/>
    <w:rsid w:val="00C90341"/>
    <w:rsid w:val="00C90532"/>
    <w:rsid w:val="00C91006"/>
    <w:rsid w:val="00C91BC3"/>
    <w:rsid w:val="00C91BD2"/>
    <w:rsid w:val="00C91D24"/>
    <w:rsid w:val="00C921DA"/>
    <w:rsid w:val="00C92DEE"/>
    <w:rsid w:val="00C937A9"/>
    <w:rsid w:val="00C93DEF"/>
    <w:rsid w:val="00C944B8"/>
    <w:rsid w:val="00C95115"/>
    <w:rsid w:val="00C954B5"/>
    <w:rsid w:val="00C95AD4"/>
    <w:rsid w:val="00C9624B"/>
    <w:rsid w:val="00C964E0"/>
    <w:rsid w:val="00C96C7F"/>
    <w:rsid w:val="00C9749B"/>
    <w:rsid w:val="00C97607"/>
    <w:rsid w:val="00CA0A4C"/>
    <w:rsid w:val="00CA0F44"/>
    <w:rsid w:val="00CA19CB"/>
    <w:rsid w:val="00CA1E65"/>
    <w:rsid w:val="00CA1EA1"/>
    <w:rsid w:val="00CA25CB"/>
    <w:rsid w:val="00CA39F8"/>
    <w:rsid w:val="00CA4109"/>
    <w:rsid w:val="00CA4482"/>
    <w:rsid w:val="00CA50D5"/>
    <w:rsid w:val="00CA5E0C"/>
    <w:rsid w:val="00CA5F06"/>
    <w:rsid w:val="00CA66A7"/>
    <w:rsid w:val="00CA670F"/>
    <w:rsid w:val="00CA6B0D"/>
    <w:rsid w:val="00CA72C2"/>
    <w:rsid w:val="00CB0FE8"/>
    <w:rsid w:val="00CB1200"/>
    <w:rsid w:val="00CB1309"/>
    <w:rsid w:val="00CB197C"/>
    <w:rsid w:val="00CB1E90"/>
    <w:rsid w:val="00CB2B15"/>
    <w:rsid w:val="00CB2BAD"/>
    <w:rsid w:val="00CB2F54"/>
    <w:rsid w:val="00CB3121"/>
    <w:rsid w:val="00CB380B"/>
    <w:rsid w:val="00CB3963"/>
    <w:rsid w:val="00CB4584"/>
    <w:rsid w:val="00CB4991"/>
    <w:rsid w:val="00CB54EF"/>
    <w:rsid w:val="00CB6014"/>
    <w:rsid w:val="00CB610B"/>
    <w:rsid w:val="00CB63B9"/>
    <w:rsid w:val="00CB71DA"/>
    <w:rsid w:val="00CB74C1"/>
    <w:rsid w:val="00CB7910"/>
    <w:rsid w:val="00CB7BCE"/>
    <w:rsid w:val="00CC050D"/>
    <w:rsid w:val="00CC1797"/>
    <w:rsid w:val="00CC2213"/>
    <w:rsid w:val="00CC22A2"/>
    <w:rsid w:val="00CC24EE"/>
    <w:rsid w:val="00CC2730"/>
    <w:rsid w:val="00CC3265"/>
    <w:rsid w:val="00CC37A2"/>
    <w:rsid w:val="00CC4B20"/>
    <w:rsid w:val="00CC4CCC"/>
    <w:rsid w:val="00CC5B82"/>
    <w:rsid w:val="00CC63CF"/>
    <w:rsid w:val="00CC63E7"/>
    <w:rsid w:val="00CC6848"/>
    <w:rsid w:val="00CC6902"/>
    <w:rsid w:val="00CC6B19"/>
    <w:rsid w:val="00CC7407"/>
    <w:rsid w:val="00CC74A4"/>
    <w:rsid w:val="00CC7B77"/>
    <w:rsid w:val="00CD0BE7"/>
    <w:rsid w:val="00CD25E3"/>
    <w:rsid w:val="00CD2A93"/>
    <w:rsid w:val="00CD361F"/>
    <w:rsid w:val="00CD3E9D"/>
    <w:rsid w:val="00CD4001"/>
    <w:rsid w:val="00CD4455"/>
    <w:rsid w:val="00CD4685"/>
    <w:rsid w:val="00CD4DF9"/>
    <w:rsid w:val="00CD562F"/>
    <w:rsid w:val="00CD58CF"/>
    <w:rsid w:val="00CD6B1C"/>
    <w:rsid w:val="00CD6CC0"/>
    <w:rsid w:val="00CD71C5"/>
    <w:rsid w:val="00CD7965"/>
    <w:rsid w:val="00CD7B0F"/>
    <w:rsid w:val="00CD7B44"/>
    <w:rsid w:val="00CE0984"/>
    <w:rsid w:val="00CE0997"/>
    <w:rsid w:val="00CE0AE8"/>
    <w:rsid w:val="00CE12DB"/>
    <w:rsid w:val="00CE2144"/>
    <w:rsid w:val="00CE217B"/>
    <w:rsid w:val="00CE2BE2"/>
    <w:rsid w:val="00CE2DE6"/>
    <w:rsid w:val="00CE396E"/>
    <w:rsid w:val="00CE465A"/>
    <w:rsid w:val="00CE48B9"/>
    <w:rsid w:val="00CE49D4"/>
    <w:rsid w:val="00CE4AA2"/>
    <w:rsid w:val="00CE4C7A"/>
    <w:rsid w:val="00CE531B"/>
    <w:rsid w:val="00CE5424"/>
    <w:rsid w:val="00CE5CFD"/>
    <w:rsid w:val="00CE6E93"/>
    <w:rsid w:val="00CE76AF"/>
    <w:rsid w:val="00CF0A57"/>
    <w:rsid w:val="00CF0E86"/>
    <w:rsid w:val="00CF0F9A"/>
    <w:rsid w:val="00CF1136"/>
    <w:rsid w:val="00CF14D4"/>
    <w:rsid w:val="00CF1F1F"/>
    <w:rsid w:val="00CF2153"/>
    <w:rsid w:val="00CF23F8"/>
    <w:rsid w:val="00CF245A"/>
    <w:rsid w:val="00CF2912"/>
    <w:rsid w:val="00CF2E40"/>
    <w:rsid w:val="00CF2F0D"/>
    <w:rsid w:val="00CF3DBC"/>
    <w:rsid w:val="00CF4206"/>
    <w:rsid w:val="00CF4259"/>
    <w:rsid w:val="00CF49DE"/>
    <w:rsid w:val="00CF4FDD"/>
    <w:rsid w:val="00CF58CA"/>
    <w:rsid w:val="00CF59C4"/>
    <w:rsid w:val="00CF5FB8"/>
    <w:rsid w:val="00CF68B5"/>
    <w:rsid w:val="00CF6C8F"/>
    <w:rsid w:val="00CF72A9"/>
    <w:rsid w:val="00CF78BE"/>
    <w:rsid w:val="00D0006D"/>
    <w:rsid w:val="00D006D2"/>
    <w:rsid w:val="00D019B1"/>
    <w:rsid w:val="00D01B47"/>
    <w:rsid w:val="00D01C7E"/>
    <w:rsid w:val="00D01F17"/>
    <w:rsid w:val="00D02372"/>
    <w:rsid w:val="00D02BFE"/>
    <w:rsid w:val="00D02F8C"/>
    <w:rsid w:val="00D02FB7"/>
    <w:rsid w:val="00D0304B"/>
    <w:rsid w:val="00D03104"/>
    <w:rsid w:val="00D03221"/>
    <w:rsid w:val="00D041C7"/>
    <w:rsid w:val="00D044FD"/>
    <w:rsid w:val="00D04749"/>
    <w:rsid w:val="00D04B96"/>
    <w:rsid w:val="00D04C87"/>
    <w:rsid w:val="00D04E2F"/>
    <w:rsid w:val="00D053BB"/>
    <w:rsid w:val="00D0554B"/>
    <w:rsid w:val="00D0595C"/>
    <w:rsid w:val="00D05AC8"/>
    <w:rsid w:val="00D06E15"/>
    <w:rsid w:val="00D07580"/>
    <w:rsid w:val="00D07590"/>
    <w:rsid w:val="00D07A07"/>
    <w:rsid w:val="00D1070C"/>
    <w:rsid w:val="00D108E0"/>
    <w:rsid w:val="00D10B47"/>
    <w:rsid w:val="00D10EF3"/>
    <w:rsid w:val="00D11674"/>
    <w:rsid w:val="00D11862"/>
    <w:rsid w:val="00D119EA"/>
    <w:rsid w:val="00D121A4"/>
    <w:rsid w:val="00D12437"/>
    <w:rsid w:val="00D1250C"/>
    <w:rsid w:val="00D12667"/>
    <w:rsid w:val="00D1269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1"/>
    <w:rsid w:val="00D207B2"/>
    <w:rsid w:val="00D2088D"/>
    <w:rsid w:val="00D208D5"/>
    <w:rsid w:val="00D20BF0"/>
    <w:rsid w:val="00D20D8C"/>
    <w:rsid w:val="00D20ED1"/>
    <w:rsid w:val="00D211E8"/>
    <w:rsid w:val="00D21DA5"/>
    <w:rsid w:val="00D24086"/>
    <w:rsid w:val="00D24218"/>
    <w:rsid w:val="00D24CFC"/>
    <w:rsid w:val="00D256A7"/>
    <w:rsid w:val="00D25B01"/>
    <w:rsid w:val="00D26AB1"/>
    <w:rsid w:val="00D26FF5"/>
    <w:rsid w:val="00D279C2"/>
    <w:rsid w:val="00D27F0F"/>
    <w:rsid w:val="00D30525"/>
    <w:rsid w:val="00D30A40"/>
    <w:rsid w:val="00D30B54"/>
    <w:rsid w:val="00D3113F"/>
    <w:rsid w:val="00D3114C"/>
    <w:rsid w:val="00D31358"/>
    <w:rsid w:val="00D31894"/>
    <w:rsid w:val="00D31C28"/>
    <w:rsid w:val="00D31FC0"/>
    <w:rsid w:val="00D32B52"/>
    <w:rsid w:val="00D33187"/>
    <w:rsid w:val="00D3362C"/>
    <w:rsid w:val="00D336CB"/>
    <w:rsid w:val="00D33815"/>
    <w:rsid w:val="00D341F0"/>
    <w:rsid w:val="00D349D9"/>
    <w:rsid w:val="00D351EE"/>
    <w:rsid w:val="00D3607F"/>
    <w:rsid w:val="00D361CD"/>
    <w:rsid w:val="00D366B6"/>
    <w:rsid w:val="00D37D16"/>
    <w:rsid w:val="00D37E26"/>
    <w:rsid w:val="00D40B13"/>
    <w:rsid w:val="00D40D11"/>
    <w:rsid w:val="00D41127"/>
    <w:rsid w:val="00D4150B"/>
    <w:rsid w:val="00D415E4"/>
    <w:rsid w:val="00D41B56"/>
    <w:rsid w:val="00D41CA4"/>
    <w:rsid w:val="00D41F33"/>
    <w:rsid w:val="00D4335B"/>
    <w:rsid w:val="00D43EFD"/>
    <w:rsid w:val="00D444FC"/>
    <w:rsid w:val="00D44DDE"/>
    <w:rsid w:val="00D45048"/>
    <w:rsid w:val="00D454A9"/>
    <w:rsid w:val="00D45691"/>
    <w:rsid w:val="00D46EAD"/>
    <w:rsid w:val="00D47197"/>
    <w:rsid w:val="00D4724D"/>
    <w:rsid w:val="00D477A6"/>
    <w:rsid w:val="00D5024B"/>
    <w:rsid w:val="00D50D0F"/>
    <w:rsid w:val="00D51760"/>
    <w:rsid w:val="00D5211B"/>
    <w:rsid w:val="00D52245"/>
    <w:rsid w:val="00D52733"/>
    <w:rsid w:val="00D52A30"/>
    <w:rsid w:val="00D53320"/>
    <w:rsid w:val="00D5387B"/>
    <w:rsid w:val="00D53B73"/>
    <w:rsid w:val="00D53DBE"/>
    <w:rsid w:val="00D54EA4"/>
    <w:rsid w:val="00D55159"/>
    <w:rsid w:val="00D5530A"/>
    <w:rsid w:val="00D55E76"/>
    <w:rsid w:val="00D576B6"/>
    <w:rsid w:val="00D57A08"/>
    <w:rsid w:val="00D57C6C"/>
    <w:rsid w:val="00D57E55"/>
    <w:rsid w:val="00D6098C"/>
    <w:rsid w:val="00D60FCD"/>
    <w:rsid w:val="00D612C1"/>
    <w:rsid w:val="00D617B2"/>
    <w:rsid w:val="00D61C55"/>
    <w:rsid w:val="00D61D60"/>
    <w:rsid w:val="00D62073"/>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D83"/>
    <w:rsid w:val="00D72E53"/>
    <w:rsid w:val="00D738E0"/>
    <w:rsid w:val="00D73B72"/>
    <w:rsid w:val="00D73DEB"/>
    <w:rsid w:val="00D74689"/>
    <w:rsid w:val="00D74A09"/>
    <w:rsid w:val="00D74DDA"/>
    <w:rsid w:val="00D750FC"/>
    <w:rsid w:val="00D753F2"/>
    <w:rsid w:val="00D754D9"/>
    <w:rsid w:val="00D75ACB"/>
    <w:rsid w:val="00D75CB7"/>
    <w:rsid w:val="00D76042"/>
    <w:rsid w:val="00D76151"/>
    <w:rsid w:val="00D76235"/>
    <w:rsid w:val="00D7760C"/>
    <w:rsid w:val="00D7785C"/>
    <w:rsid w:val="00D801DA"/>
    <w:rsid w:val="00D80224"/>
    <w:rsid w:val="00D80D0D"/>
    <w:rsid w:val="00D811E7"/>
    <w:rsid w:val="00D81AEC"/>
    <w:rsid w:val="00D81BC8"/>
    <w:rsid w:val="00D81C6F"/>
    <w:rsid w:val="00D82B98"/>
    <w:rsid w:val="00D83FAE"/>
    <w:rsid w:val="00D84ECD"/>
    <w:rsid w:val="00D84EFD"/>
    <w:rsid w:val="00D857D5"/>
    <w:rsid w:val="00D85EA8"/>
    <w:rsid w:val="00D85EE7"/>
    <w:rsid w:val="00D8683E"/>
    <w:rsid w:val="00D8686E"/>
    <w:rsid w:val="00D86885"/>
    <w:rsid w:val="00D86E1E"/>
    <w:rsid w:val="00D87802"/>
    <w:rsid w:val="00D906D0"/>
    <w:rsid w:val="00D90D06"/>
    <w:rsid w:val="00D91104"/>
    <w:rsid w:val="00D9130B"/>
    <w:rsid w:val="00D91484"/>
    <w:rsid w:val="00D917A6"/>
    <w:rsid w:val="00D91E59"/>
    <w:rsid w:val="00D923C6"/>
    <w:rsid w:val="00D92B3F"/>
    <w:rsid w:val="00D92C15"/>
    <w:rsid w:val="00D9371A"/>
    <w:rsid w:val="00D938C1"/>
    <w:rsid w:val="00D93ECF"/>
    <w:rsid w:val="00D9403B"/>
    <w:rsid w:val="00D94AA8"/>
    <w:rsid w:val="00D95BA9"/>
    <w:rsid w:val="00D95C45"/>
    <w:rsid w:val="00D96C8F"/>
    <w:rsid w:val="00DA0449"/>
    <w:rsid w:val="00DA08EA"/>
    <w:rsid w:val="00DA14F1"/>
    <w:rsid w:val="00DA184D"/>
    <w:rsid w:val="00DA1957"/>
    <w:rsid w:val="00DA196D"/>
    <w:rsid w:val="00DA23D7"/>
    <w:rsid w:val="00DA245C"/>
    <w:rsid w:val="00DA27D9"/>
    <w:rsid w:val="00DA2EB3"/>
    <w:rsid w:val="00DA47DC"/>
    <w:rsid w:val="00DA5621"/>
    <w:rsid w:val="00DA58ED"/>
    <w:rsid w:val="00DA5BE1"/>
    <w:rsid w:val="00DA6213"/>
    <w:rsid w:val="00DA6985"/>
    <w:rsid w:val="00DA6FD4"/>
    <w:rsid w:val="00DA74FE"/>
    <w:rsid w:val="00DA75CE"/>
    <w:rsid w:val="00DA7FE9"/>
    <w:rsid w:val="00DB0B12"/>
    <w:rsid w:val="00DB0D25"/>
    <w:rsid w:val="00DB0DF3"/>
    <w:rsid w:val="00DB1183"/>
    <w:rsid w:val="00DB16C5"/>
    <w:rsid w:val="00DB2776"/>
    <w:rsid w:val="00DB2D54"/>
    <w:rsid w:val="00DB33D4"/>
    <w:rsid w:val="00DB3A64"/>
    <w:rsid w:val="00DB49F3"/>
    <w:rsid w:val="00DB5510"/>
    <w:rsid w:val="00DB6240"/>
    <w:rsid w:val="00DB64D8"/>
    <w:rsid w:val="00DB69F0"/>
    <w:rsid w:val="00DB7197"/>
    <w:rsid w:val="00DC0084"/>
    <w:rsid w:val="00DC117E"/>
    <w:rsid w:val="00DC129C"/>
    <w:rsid w:val="00DC2330"/>
    <w:rsid w:val="00DC2F08"/>
    <w:rsid w:val="00DC32B3"/>
    <w:rsid w:val="00DC33BD"/>
    <w:rsid w:val="00DC34B4"/>
    <w:rsid w:val="00DC3652"/>
    <w:rsid w:val="00DC3CE1"/>
    <w:rsid w:val="00DC4839"/>
    <w:rsid w:val="00DC4DBE"/>
    <w:rsid w:val="00DC4E5B"/>
    <w:rsid w:val="00DC591E"/>
    <w:rsid w:val="00DC5A36"/>
    <w:rsid w:val="00DC64A3"/>
    <w:rsid w:val="00DC6B22"/>
    <w:rsid w:val="00DC757A"/>
    <w:rsid w:val="00DC7799"/>
    <w:rsid w:val="00DD0DC3"/>
    <w:rsid w:val="00DD0E27"/>
    <w:rsid w:val="00DD172C"/>
    <w:rsid w:val="00DD1EB6"/>
    <w:rsid w:val="00DD267C"/>
    <w:rsid w:val="00DD28A2"/>
    <w:rsid w:val="00DD4761"/>
    <w:rsid w:val="00DD4A31"/>
    <w:rsid w:val="00DD4F3E"/>
    <w:rsid w:val="00DD550C"/>
    <w:rsid w:val="00DD5AE4"/>
    <w:rsid w:val="00DD6500"/>
    <w:rsid w:val="00DD65E2"/>
    <w:rsid w:val="00DD6795"/>
    <w:rsid w:val="00DD6F89"/>
    <w:rsid w:val="00DD73D4"/>
    <w:rsid w:val="00DD7656"/>
    <w:rsid w:val="00DD779F"/>
    <w:rsid w:val="00DE01EA"/>
    <w:rsid w:val="00DE1181"/>
    <w:rsid w:val="00DE1350"/>
    <w:rsid w:val="00DE1E7D"/>
    <w:rsid w:val="00DE2857"/>
    <w:rsid w:val="00DE2B76"/>
    <w:rsid w:val="00DE2C13"/>
    <w:rsid w:val="00DE3723"/>
    <w:rsid w:val="00DE4546"/>
    <w:rsid w:val="00DE52AF"/>
    <w:rsid w:val="00DE53A9"/>
    <w:rsid w:val="00DE5FE3"/>
    <w:rsid w:val="00DE6482"/>
    <w:rsid w:val="00DE651C"/>
    <w:rsid w:val="00DE66F8"/>
    <w:rsid w:val="00DE6AB4"/>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32D3"/>
    <w:rsid w:val="00E033B4"/>
    <w:rsid w:val="00E03692"/>
    <w:rsid w:val="00E0388D"/>
    <w:rsid w:val="00E039AB"/>
    <w:rsid w:val="00E05262"/>
    <w:rsid w:val="00E056AB"/>
    <w:rsid w:val="00E05C4A"/>
    <w:rsid w:val="00E06123"/>
    <w:rsid w:val="00E068A2"/>
    <w:rsid w:val="00E06A93"/>
    <w:rsid w:val="00E06B8C"/>
    <w:rsid w:val="00E06C71"/>
    <w:rsid w:val="00E1007C"/>
    <w:rsid w:val="00E1051D"/>
    <w:rsid w:val="00E1063B"/>
    <w:rsid w:val="00E1133A"/>
    <w:rsid w:val="00E11705"/>
    <w:rsid w:val="00E11C10"/>
    <w:rsid w:val="00E14B3A"/>
    <w:rsid w:val="00E1504B"/>
    <w:rsid w:val="00E15238"/>
    <w:rsid w:val="00E152AC"/>
    <w:rsid w:val="00E157DC"/>
    <w:rsid w:val="00E15B5B"/>
    <w:rsid w:val="00E15C16"/>
    <w:rsid w:val="00E15D42"/>
    <w:rsid w:val="00E16525"/>
    <w:rsid w:val="00E1755A"/>
    <w:rsid w:val="00E17879"/>
    <w:rsid w:val="00E17C99"/>
    <w:rsid w:val="00E203D7"/>
    <w:rsid w:val="00E20E02"/>
    <w:rsid w:val="00E21D4C"/>
    <w:rsid w:val="00E22316"/>
    <w:rsid w:val="00E23864"/>
    <w:rsid w:val="00E243D7"/>
    <w:rsid w:val="00E24AB0"/>
    <w:rsid w:val="00E267C1"/>
    <w:rsid w:val="00E2709C"/>
    <w:rsid w:val="00E273A9"/>
    <w:rsid w:val="00E27B4A"/>
    <w:rsid w:val="00E300AA"/>
    <w:rsid w:val="00E306FC"/>
    <w:rsid w:val="00E30841"/>
    <w:rsid w:val="00E30C15"/>
    <w:rsid w:val="00E31BCD"/>
    <w:rsid w:val="00E32AFA"/>
    <w:rsid w:val="00E32EA0"/>
    <w:rsid w:val="00E331A7"/>
    <w:rsid w:val="00E33A45"/>
    <w:rsid w:val="00E35273"/>
    <w:rsid w:val="00E35884"/>
    <w:rsid w:val="00E35D59"/>
    <w:rsid w:val="00E3690F"/>
    <w:rsid w:val="00E37BF9"/>
    <w:rsid w:val="00E40085"/>
    <w:rsid w:val="00E400A2"/>
    <w:rsid w:val="00E4025B"/>
    <w:rsid w:val="00E40464"/>
    <w:rsid w:val="00E4054C"/>
    <w:rsid w:val="00E41C4B"/>
    <w:rsid w:val="00E4285E"/>
    <w:rsid w:val="00E44B50"/>
    <w:rsid w:val="00E44C02"/>
    <w:rsid w:val="00E44DCD"/>
    <w:rsid w:val="00E45310"/>
    <w:rsid w:val="00E45396"/>
    <w:rsid w:val="00E46552"/>
    <w:rsid w:val="00E46768"/>
    <w:rsid w:val="00E46D53"/>
    <w:rsid w:val="00E470C8"/>
    <w:rsid w:val="00E47272"/>
    <w:rsid w:val="00E476F6"/>
    <w:rsid w:val="00E47746"/>
    <w:rsid w:val="00E47A18"/>
    <w:rsid w:val="00E5057E"/>
    <w:rsid w:val="00E50D26"/>
    <w:rsid w:val="00E51075"/>
    <w:rsid w:val="00E513AC"/>
    <w:rsid w:val="00E517E9"/>
    <w:rsid w:val="00E51DC1"/>
    <w:rsid w:val="00E52247"/>
    <w:rsid w:val="00E53D09"/>
    <w:rsid w:val="00E54410"/>
    <w:rsid w:val="00E547DE"/>
    <w:rsid w:val="00E547FC"/>
    <w:rsid w:val="00E554F2"/>
    <w:rsid w:val="00E555CE"/>
    <w:rsid w:val="00E55E89"/>
    <w:rsid w:val="00E5604B"/>
    <w:rsid w:val="00E5634E"/>
    <w:rsid w:val="00E572DA"/>
    <w:rsid w:val="00E57CF0"/>
    <w:rsid w:val="00E6043F"/>
    <w:rsid w:val="00E604D8"/>
    <w:rsid w:val="00E60993"/>
    <w:rsid w:val="00E6125F"/>
    <w:rsid w:val="00E61380"/>
    <w:rsid w:val="00E61453"/>
    <w:rsid w:val="00E617AA"/>
    <w:rsid w:val="00E629F5"/>
    <w:rsid w:val="00E63520"/>
    <w:rsid w:val="00E6376B"/>
    <w:rsid w:val="00E637C5"/>
    <w:rsid w:val="00E63894"/>
    <w:rsid w:val="00E64FB7"/>
    <w:rsid w:val="00E6531A"/>
    <w:rsid w:val="00E65CF1"/>
    <w:rsid w:val="00E6605C"/>
    <w:rsid w:val="00E66167"/>
    <w:rsid w:val="00E66DCB"/>
    <w:rsid w:val="00E700AD"/>
    <w:rsid w:val="00E700FA"/>
    <w:rsid w:val="00E70315"/>
    <w:rsid w:val="00E7041E"/>
    <w:rsid w:val="00E70F4E"/>
    <w:rsid w:val="00E71AEB"/>
    <w:rsid w:val="00E71C68"/>
    <w:rsid w:val="00E72BD8"/>
    <w:rsid w:val="00E72C33"/>
    <w:rsid w:val="00E7316C"/>
    <w:rsid w:val="00E74737"/>
    <w:rsid w:val="00E747DB"/>
    <w:rsid w:val="00E74989"/>
    <w:rsid w:val="00E74BFD"/>
    <w:rsid w:val="00E75117"/>
    <w:rsid w:val="00E7525C"/>
    <w:rsid w:val="00E7566C"/>
    <w:rsid w:val="00E7572E"/>
    <w:rsid w:val="00E75E5F"/>
    <w:rsid w:val="00E76CA3"/>
    <w:rsid w:val="00E8012E"/>
    <w:rsid w:val="00E8171F"/>
    <w:rsid w:val="00E81B6B"/>
    <w:rsid w:val="00E82238"/>
    <w:rsid w:val="00E82367"/>
    <w:rsid w:val="00E82715"/>
    <w:rsid w:val="00E832CB"/>
    <w:rsid w:val="00E83352"/>
    <w:rsid w:val="00E84191"/>
    <w:rsid w:val="00E85570"/>
    <w:rsid w:val="00E85665"/>
    <w:rsid w:val="00E85EFC"/>
    <w:rsid w:val="00E86090"/>
    <w:rsid w:val="00E86871"/>
    <w:rsid w:val="00E86B18"/>
    <w:rsid w:val="00E86B60"/>
    <w:rsid w:val="00E870FA"/>
    <w:rsid w:val="00E872BB"/>
    <w:rsid w:val="00E87399"/>
    <w:rsid w:val="00E879F3"/>
    <w:rsid w:val="00E87AC0"/>
    <w:rsid w:val="00E87CAE"/>
    <w:rsid w:val="00E9014B"/>
    <w:rsid w:val="00E90736"/>
    <w:rsid w:val="00E909D0"/>
    <w:rsid w:val="00E90F39"/>
    <w:rsid w:val="00E91BFF"/>
    <w:rsid w:val="00E92088"/>
    <w:rsid w:val="00E920FC"/>
    <w:rsid w:val="00E929B4"/>
    <w:rsid w:val="00E936C4"/>
    <w:rsid w:val="00E93853"/>
    <w:rsid w:val="00E9494C"/>
    <w:rsid w:val="00E952EE"/>
    <w:rsid w:val="00E9571B"/>
    <w:rsid w:val="00E9596A"/>
    <w:rsid w:val="00E95A14"/>
    <w:rsid w:val="00E95C7C"/>
    <w:rsid w:val="00E96280"/>
    <w:rsid w:val="00E964E3"/>
    <w:rsid w:val="00EA0152"/>
    <w:rsid w:val="00EA09D3"/>
    <w:rsid w:val="00EA0E13"/>
    <w:rsid w:val="00EA188A"/>
    <w:rsid w:val="00EA1B50"/>
    <w:rsid w:val="00EA1FF9"/>
    <w:rsid w:val="00EA31AC"/>
    <w:rsid w:val="00EA39CF"/>
    <w:rsid w:val="00EA3F57"/>
    <w:rsid w:val="00EA4C63"/>
    <w:rsid w:val="00EA4CC8"/>
    <w:rsid w:val="00EA5C61"/>
    <w:rsid w:val="00EA60A3"/>
    <w:rsid w:val="00EA6705"/>
    <w:rsid w:val="00EA6EA1"/>
    <w:rsid w:val="00EB0190"/>
    <w:rsid w:val="00EB0CED"/>
    <w:rsid w:val="00EB1C61"/>
    <w:rsid w:val="00EB1E08"/>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BEF"/>
    <w:rsid w:val="00EB5D93"/>
    <w:rsid w:val="00EB5E66"/>
    <w:rsid w:val="00EB7BAD"/>
    <w:rsid w:val="00EC0409"/>
    <w:rsid w:val="00EC063A"/>
    <w:rsid w:val="00EC0C9F"/>
    <w:rsid w:val="00EC1B07"/>
    <w:rsid w:val="00EC1DC3"/>
    <w:rsid w:val="00EC204B"/>
    <w:rsid w:val="00EC28F6"/>
    <w:rsid w:val="00EC2A7A"/>
    <w:rsid w:val="00EC2A9F"/>
    <w:rsid w:val="00EC2D48"/>
    <w:rsid w:val="00EC3026"/>
    <w:rsid w:val="00EC3A1A"/>
    <w:rsid w:val="00EC494F"/>
    <w:rsid w:val="00EC4D8D"/>
    <w:rsid w:val="00EC4E26"/>
    <w:rsid w:val="00ED06A2"/>
    <w:rsid w:val="00ED0FDD"/>
    <w:rsid w:val="00ED167A"/>
    <w:rsid w:val="00ED26E5"/>
    <w:rsid w:val="00ED2829"/>
    <w:rsid w:val="00ED2A30"/>
    <w:rsid w:val="00ED3324"/>
    <w:rsid w:val="00ED438E"/>
    <w:rsid w:val="00ED4514"/>
    <w:rsid w:val="00ED4583"/>
    <w:rsid w:val="00ED45BE"/>
    <w:rsid w:val="00ED499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C3B"/>
    <w:rsid w:val="00EE12BC"/>
    <w:rsid w:val="00EE150F"/>
    <w:rsid w:val="00EE1620"/>
    <w:rsid w:val="00EE1B89"/>
    <w:rsid w:val="00EE1BD9"/>
    <w:rsid w:val="00EE2548"/>
    <w:rsid w:val="00EE25B7"/>
    <w:rsid w:val="00EE2BB9"/>
    <w:rsid w:val="00EE2C72"/>
    <w:rsid w:val="00EE2CB0"/>
    <w:rsid w:val="00EE2D10"/>
    <w:rsid w:val="00EE345D"/>
    <w:rsid w:val="00EE3631"/>
    <w:rsid w:val="00EE390C"/>
    <w:rsid w:val="00EE4574"/>
    <w:rsid w:val="00EE488E"/>
    <w:rsid w:val="00EE5649"/>
    <w:rsid w:val="00EE6194"/>
    <w:rsid w:val="00EE68A6"/>
    <w:rsid w:val="00EE6A74"/>
    <w:rsid w:val="00EE7457"/>
    <w:rsid w:val="00EE7DBF"/>
    <w:rsid w:val="00EF03B7"/>
    <w:rsid w:val="00EF0772"/>
    <w:rsid w:val="00EF089F"/>
    <w:rsid w:val="00EF108B"/>
    <w:rsid w:val="00EF17BB"/>
    <w:rsid w:val="00EF1D92"/>
    <w:rsid w:val="00EF22B1"/>
    <w:rsid w:val="00EF248E"/>
    <w:rsid w:val="00EF2A2D"/>
    <w:rsid w:val="00EF2CF2"/>
    <w:rsid w:val="00EF38EC"/>
    <w:rsid w:val="00EF398F"/>
    <w:rsid w:val="00EF3F79"/>
    <w:rsid w:val="00EF4267"/>
    <w:rsid w:val="00EF56FD"/>
    <w:rsid w:val="00EF598B"/>
    <w:rsid w:val="00EF5E80"/>
    <w:rsid w:val="00EF5F25"/>
    <w:rsid w:val="00EF5F2C"/>
    <w:rsid w:val="00EF6364"/>
    <w:rsid w:val="00EF6479"/>
    <w:rsid w:val="00EF65E7"/>
    <w:rsid w:val="00F00098"/>
    <w:rsid w:val="00F009B0"/>
    <w:rsid w:val="00F00A1A"/>
    <w:rsid w:val="00F01FE5"/>
    <w:rsid w:val="00F02105"/>
    <w:rsid w:val="00F0213A"/>
    <w:rsid w:val="00F02197"/>
    <w:rsid w:val="00F022A7"/>
    <w:rsid w:val="00F0332E"/>
    <w:rsid w:val="00F0358C"/>
    <w:rsid w:val="00F0463F"/>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2CD5"/>
    <w:rsid w:val="00F13627"/>
    <w:rsid w:val="00F1372D"/>
    <w:rsid w:val="00F137B7"/>
    <w:rsid w:val="00F13C77"/>
    <w:rsid w:val="00F14513"/>
    <w:rsid w:val="00F15431"/>
    <w:rsid w:val="00F154AC"/>
    <w:rsid w:val="00F15BCA"/>
    <w:rsid w:val="00F15FFC"/>
    <w:rsid w:val="00F162A3"/>
    <w:rsid w:val="00F17259"/>
    <w:rsid w:val="00F176D8"/>
    <w:rsid w:val="00F17D84"/>
    <w:rsid w:val="00F17E45"/>
    <w:rsid w:val="00F20621"/>
    <w:rsid w:val="00F20EED"/>
    <w:rsid w:val="00F20FF2"/>
    <w:rsid w:val="00F21352"/>
    <w:rsid w:val="00F2137A"/>
    <w:rsid w:val="00F21B79"/>
    <w:rsid w:val="00F21C87"/>
    <w:rsid w:val="00F21EDA"/>
    <w:rsid w:val="00F223A0"/>
    <w:rsid w:val="00F227B7"/>
    <w:rsid w:val="00F22CDB"/>
    <w:rsid w:val="00F2320B"/>
    <w:rsid w:val="00F234C5"/>
    <w:rsid w:val="00F23CAD"/>
    <w:rsid w:val="00F24339"/>
    <w:rsid w:val="00F24A36"/>
    <w:rsid w:val="00F2552F"/>
    <w:rsid w:val="00F25CF5"/>
    <w:rsid w:val="00F265E4"/>
    <w:rsid w:val="00F26A08"/>
    <w:rsid w:val="00F27407"/>
    <w:rsid w:val="00F274B1"/>
    <w:rsid w:val="00F3073E"/>
    <w:rsid w:val="00F30FA4"/>
    <w:rsid w:val="00F310AB"/>
    <w:rsid w:val="00F31C61"/>
    <w:rsid w:val="00F31C8C"/>
    <w:rsid w:val="00F3222A"/>
    <w:rsid w:val="00F33271"/>
    <w:rsid w:val="00F3344E"/>
    <w:rsid w:val="00F334C8"/>
    <w:rsid w:val="00F33983"/>
    <w:rsid w:val="00F340FF"/>
    <w:rsid w:val="00F350A3"/>
    <w:rsid w:val="00F357F1"/>
    <w:rsid w:val="00F362F6"/>
    <w:rsid w:val="00F36707"/>
    <w:rsid w:val="00F36798"/>
    <w:rsid w:val="00F36A19"/>
    <w:rsid w:val="00F37021"/>
    <w:rsid w:val="00F3710B"/>
    <w:rsid w:val="00F372A5"/>
    <w:rsid w:val="00F376D8"/>
    <w:rsid w:val="00F377A1"/>
    <w:rsid w:val="00F37840"/>
    <w:rsid w:val="00F401BD"/>
    <w:rsid w:val="00F413BA"/>
    <w:rsid w:val="00F41420"/>
    <w:rsid w:val="00F421DD"/>
    <w:rsid w:val="00F42214"/>
    <w:rsid w:val="00F432CB"/>
    <w:rsid w:val="00F44A11"/>
    <w:rsid w:val="00F45032"/>
    <w:rsid w:val="00F456B3"/>
    <w:rsid w:val="00F45CD3"/>
    <w:rsid w:val="00F46205"/>
    <w:rsid w:val="00F46EFD"/>
    <w:rsid w:val="00F47171"/>
    <w:rsid w:val="00F473F2"/>
    <w:rsid w:val="00F47C39"/>
    <w:rsid w:val="00F47EA6"/>
    <w:rsid w:val="00F502B6"/>
    <w:rsid w:val="00F50BCB"/>
    <w:rsid w:val="00F510E6"/>
    <w:rsid w:val="00F515A9"/>
    <w:rsid w:val="00F51B12"/>
    <w:rsid w:val="00F51F02"/>
    <w:rsid w:val="00F52502"/>
    <w:rsid w:val="00F5254E"/>
    <w:rsid w:val="00F52C47"/>
    <w:rsid w:val="00F52EFF"/>
    <w:rsid w:val="00F53597"/>
    <w:rsid w:val="00F53657"/>
    <w:rsid w:val="00F54669"/>
    <w:rsid w:val="00F555D7"/>
    <w:rsid w:val="00F55D91"/>
    <w:rsid w:val="00F5693B"/>
    <w:rsid w:val="00F57261"/>
    <w:rsid w:val="00F61222"/>
    <w:rsid w:val="00F61760"/>
    <w:rsid w:val="00F61DE6"/>
    <w:rsid w:val="00F626FF"/>
    <w:rsid w:val="00F62823"/>
    <w:rsid w:val="00F62C83"/>
    <w:rsid w:val="00F62CD7"/>
    <w:rsid w:val="00F62D19"/>
    <w:rsid w:val="00F62FB9"/>
    <w:rsid w:val="00F6326B"/>
    <w:rsid w:val="00F63733"/>
    <w:rsid w:val="00F63F24"/>
    <w:rsid w:val="00F642EE"/>
    <w:rsid w:val="00F647E2"/>
    <w:rsid w:val="00F66157"/>
    <w:rsid w:val="00F66E05"/>
    <w:rsid w:val="00F67032"/>
    <w:rsid w:val="00F670FD"/>
    <w:rsid w:val="00F674AC"/>
    <w:rsid w:val="00F67DA6"/>
    <w:rsid w:val="00F70603"/>
    <w:rsid w:val="00F707C5"/>
    <w:rsid w:val="00F710D6"/>
    <w:rsid w:val="00F71D35"/>
    <w:rsid w:val="00F71D3B"/>
    <w:rsid w:val="00F71D98"/>
    <w:rsid w:val="00F71EBF"/>
    <w:rsid w:val="00F73FF9"/>
    <w:rsid w:val="00F7481D"/>
    <w:rsid w:val="00F74909"/>
    <w:rsid w:val="00F7496E"/>
    <w:rsid w:val="00F74ABC"/>
    <w:rsid w:val="00F74BB0"/>
    <w:rsid w:val="00F7563E"/>
    <w:rsid w:val="00F75856"/>
    <w:rsid w:val="00F76B80"/>
    <w:rsid w:val="00F76E44"/>
    <w:rsid w:val="00F775B5"/>
    <w:rsid w:val="00F778BA"/>
    <w:rsid w:val="00F77CD3"/>
    <w:rsid w:val="00F80190"/>
    <w:rsid w:val="00F8043B"/>
    <w:rsid w:val="00F8047B"/>
    <w:rsid w:val="00F80756"/>
    <w:rsid w:val="00F81488"/>
    <w:rsid w:val="00F819D4"/>
    <w:rsid w:val="00F8221E"/>
    <w:rsid w:val="00F822D5"/>
    <w:rsid w:val="00F8324D"/>
    <w:rsid w:val="00F8343B"/>
    <w:rsid w:val="00F835B9"/>
    <w:rsid w:val="00F8364E"/>
    <w:rsid w:val="00F8518B"/>
    <w:rsid w:val="00F85712"/>
    <w:rsid w:val="00F85CAB"/>
    <w:rsid w:val="00F85E13"/>
    <w:rsid w:val="00F85FE1"/>
    <w:rsid w:val="00F86B0B"/>
    <w:rsid w:val="00F86B34"/>
    <w:rsid w:val="00F86E4D"/>
    <w:rsid w:val="00F87221"/>
    <w:rsid w:val="00F87A1F"/>
    <w:rsid w:val="00F87D2C"/>
    <w:rsid w:val="00F87DCE"/>
    <w:rsid w:val="00F902AD"/>
    <w:rsid w:val="00F9053F"/>
    <w:rsid w:val="00F908FA"/>
    <w:rsid w:val="00F90C2A"/>
    <w:rsid w:val="00F90FF1"/>
    <w:rsid w:val="00F912C7"/>
    <w:rsid w:val="00F91452"/>
    <w:rsid w:val="00F91715"/>
    <w:rsid w:val="00F917D6"/>
    <w:rsid w:val="00F91801"/>
    <w:rsid w:val="00F91DCD"/>
    <w:rsid w:val="00F928DE"/>
    <w:rsid w:val="00F92C92"/>
    <w:rsid w:val="00F9308A"/>
    <w:rsid w:val="00F94362"/>
    <w:rsid w:val="00F94432"/>
    <w:rsid w:val="00F94AE7"/>
    <w:rsid w:val="00F94BDA"/>
    <w:rsid w:val="00F96142"/>
    <w:rsid w:val="00F96829"/>
    <w:rsid w:val="00F96BD3"/>
    <w:rsid w:val="00F970EE"/>
    <w:rsid w:val="00F97A08"/>
    <w:rsid w:val="00F97DE4"/>
    <w:rsid w:val="00FA0DCB"/>
    <w:rsid w:val="00FA1427"/>
    <w:rsid w:val="00FA22DF"/>
    <w:rsid w:val="00FA233A"/>
    <w:rsid w:val="00FA2A20"/>
    <w:rsid w:val="00FA31C1"/>
    <w:rsid w:val="00FA333F"/>
    <w:rsid w:val="00FA3577"/>
    <w:rsid w:val="00FA4806"/>
    <w:rsid w:val="00FA51D5"/>
    <w:rsid w:val="00FA5E64"/>
    <w:rsid w:val="00FA5FEE"/>
    <w:rsid w:val="00FA62E0"/>
    <w:rsid w:val="00FA66A7"/>
    <w:rsid w:val="00FA71EA"/>
    <w:rsid w:val="00FA7201"/>
    <w:rsid w:val="00FA7752"/>
    <w:rsid w:val="00FA7946"/>
    <w:rsid w:val="00FA7A14"/>
    <w:rsid w:val="00FB01DB"/>
    <w:rsid w:val="00FB0238"/>
    <w:rsid w:val="00FB0E78"/>
    <w:rsid w:val="00FB0F19"/>
    <w:rsid w:val="00FB0F32"/>
    <w:rsid w:val="00FB1552"/>
    <w:rsid w:val="00FB1553"/>
    <w:rsid w:val="00FB17A8"/>
    <w:rsid w:val="00FB19F4"/>
    <w:rsid w:val="00FB25FB"/>
    <w:rsid w:val="00FB2A41"/>
    <w:rsid w:val="00FB3D26"/>
    <w:rsid w:val="00FB3DD5"/>
    <w:rsid w:val="00FB45FD"/>
    <w:rsid w:val="00FB4E2E"/>
    <w:rsid w:val="00FB5105"/>
    <w:rsid w:val="00FB6467"/>
    <w:rsid w:val="00FB6669"/>
    <w:rsid w:val="00FB672A"/>
    <w:rsid w:val="00FB6E31"/>
    <w:rsid w:val="00FB74CB"/>
    <w:rsid w:val="00FB7CDE"/>
    <w:rsid w:val="00FC097C"/>
    <w:rsid w:val="00FC0BBF"/>
    <w:rsid w:val="00FC0C71"/>
    <w:rsid w:val="00FC132A"/>
    <w:rsid w:val="00FC2D28"/>
    <w:rsid w:val="00FC3F67"/>
    <w:rsid w:val="00FC3FE4"/>
    <w:rsid w:val="00FC4389"/>
    <w:rsid w:val="00FC4F5E"/>
    <w:rsid w:val="00FC5355"/>
    <w:rsid w:val="00FC5DA6"/>
    <w:rsid w:val="00FC5E22"/>
    <w:rsid w:val="00FC6794"/>
    <w:rsid w:val="00FC6B0E"/>
    <w:rsid w:val="00FC6DEF"/>
    <w:rsid w:val="00FC6E14"/>
    <w:rsid w:val="00FC6F0D"/>
    <w:rsid w:val="00FC704E"/>
    <w:rsid w:val="00FC718F"/>
    <w:rsid w:val="00FC71B1"/>
    <w:rsid w:val="00FC7A6B"/>
    <w:rsid w:val="00FC7A83"/>
    <w:rsid w:val="00FC7BB6"/>
    <w:rsid w:val="00FC7EFF"/>
    <w:rsid w:val="00FD01BD"/>
    <w:rsid w:val="00FD0579"/>
    <w:rsid w:val="00FD072A"/>
    <w:rsid w:val="00FD0734"/>
    <w:rsid w:val="00FD07BA"/>
    <w:rsid w:val="00FD0DA7"/>
    <w:rsid w:val="00FD113D"/>
    <w:rsid w:val="00FD1931"/>
    <w:rsid w:val="00FD19F4"/>
    <w:rsid w:val="00FD1A11"/>
    <w:rsid w:val="00FD1AC4"/>
    <w:rsid w:val="00FD1C9A"/>
    <w:rsid w:val="00FD1CC0"/>
    <w:rsid w:val="00FD2501"/>
    <w:rsid w:val="00FD251D"/>
    <w:rsid w:val="00FD34A4"/>
    <w:rsid w:val="00FD36C3"/>
    <w:rsid w:val="00FD3A58"/>
    <w:rsid w:val="00FD408F"/>
    <w:rsid w:val="00FD4914"/>
    <w:rsid w:val="00FD4FB9"/>
    <w:rsid w:val="00FD564C"/>
    <w:rsid w:val="00FD5C57"/>
    <w:rsid w:val="00FD5D7C"/>
    <w:rsid w:val="00FD5E06"/>
    <w:rsid w:val="00FD640D"/>
    <w:rsid w:val="00FD652F"/>
    <w:rsid w:val="00FD6905"/>
    <w:rsid w:val="00FD6919"/>
    <w:rsid w:val="00FD6A63"/>
    <w:rsid w:val="00FD6B3F"/>
    <w:rsid w:val="00FD7530"/>
    <w:rsid w:val="00FD77FE"/>
    <w:rsid w:val="00FD78AB"/>
    <w:rsid w:val="00FE0208"/>
    <w:rsid w:val="00FE0693"/>
    <w:rsid w:val="00FE0813"/>
    <w:rsid w:val="00FE081B"/>
    <w:rsid w:val="00FE0EC3"/>
    <w:rsid w:val="00FE13F3"/>
    <w:rsid w:val="00FE1510"/>
    <w:rsid w:val="00FE1F50"/>
    <w:rsid w:val="00FE1F74"/>
    <w:rsid w:val="00FE2434"/>
    <w:rsid w:val="00FE4097"/>
    <w:rsid w:val="00FE4363"/>
    <w:rsid w:val="00FE4590"/>
    <w:rsid w:val="00FE5031"/>
    <w:rsid w:val="00FE601C"/>
    <w:rsid w:val="00FE616E"/>
    <w:rsid w:val="00FE6181"/>
    <w:rsid w:val="00FE64F4"/>
    <w:rsid w:val="00FE6788"/>
    <w:rsid w:val="00FE6D64"/>
    <w:rsid w:val="00FE78A7"/>
    <w:rsid w:val="00FE7AFC"/>
    <w:rsid w:val="00FE7C04"/>
    <w:rsid w:val="00FE7D7E"/>
    <w:rsid w:val="00FF0B30"/>
    <w:rsid w:val="00FF0B7F"/>
    <w:rsid w:val="00FF0CBC"/>
    <w:rsid w:val="00FF132E"/>
    <w:rsid w:val="00FF18CB"/>
    <w:rsid w:val="00FF1CA7"/>
    <w:rsid w:val="00FF1E7B"/>
    <w:rsid w:val="00FF277D"/>
    <w:rsid w:val="00FF37D2"/>
    <w:rsid w:val="00FF3A8E"/>
    <w:rsid w:val="00FF3CE6"/>
    <w:rsid w:val="00FF3D6E"/>
    <w:rsid w:val="00FF3D6F"/>
    <w:rsid w:val="00FF4736"/>
    <w:rsid w:val="00FF4A58"/>
    <w:rsid w:val="00FF4B27"/>
    <w:rsid w:val="00FF53FF"/>
    <w:rsid w:val="00FF5A02"/>
    <w:rsid w:val="00FF5A89"/>
    <w:rsid w:val="00FF5BCB"/>
    <w:rsid w:val="00FF6308"/>
    <w:rsid w:val="00FF64A6"/>
    <w:rsid w:val="00FF6817"/>
    <w:rsid w:val="00FF6EAF"/>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EBE86"/>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20"/>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customStyle="1" w:styleId="Nierozpoznanawzmianka1">
    <w:name w:val="Nierozpoznana wzmianka1"/>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327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327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550AB"/>
  </w:style>
  <w:style w:type="table" w:customStyle="1" w:styleId="Tabela-Siatka5">
    <w:name w:val="Tabela - Siatka5"/>
    <w:basedOn w:val="Standardowy"/>
    <w:next w:val="Tabela-Siatka"/>
    <w:uiPriority w:val="99"/>
    <w:rsid w:val="00A550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A550AB"/>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vcode3">
    <w:name w:val="cpvcode3"/>
    <w:basedOn w:val="Domylnaczcionkaakapitu"/>
    <w:rsid w:val="00A550AB"/>
    <w:rPr>
      <w:color w:val="FF0000"/>
    </w:rPr>
  </w:style>
  <w:style w:type="table" w:customStyle="1" w:styleId="Tabela-Siatka21">
    <w:name w:val="Tabela - Siatka21"/>
    <w:basedOn w:val="Standardowy"/>
    <w:next w:val="Tabela-Siatka"/>
    <w:uiPriority w:val="99"/>
    <w:rsid w:val="00A550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A550AB"/>
    <w:pPr>
      <w:widowControl w:val="0"/>
      <w:numPr>
        <w:numId w:val="73"/>
      </w:numPr>
      <w:autoSpaceDE w:val="0"/>
      <w:autoSpaceDN w:val="0"/>
    </w:pPr>
    <w:rPr>
      <w:rFonts w:ascii="Avenir-Light" w:eastAsia="Avenir-Light" w:hAnsi="Avenir-Light" w:cs="Avenir-Light"/>
      <w:sz w:val="22"/>
      <w:szCs w:val="22"/>
      <w:lang w:val="en-US" w:eastAsia="en-US"/>
    </w:rPr>
  </w:style>
  <w:style w:type="numbering" w:customStyle="1" w:styleId="Bezlisty11">
    <w:name w:val="Bez listy11"/>
    <w:next w:val="Bezlisty"/>
    <w:uiPriority w:val="99"/>
    <w:semiHidden/>
    <w:unhideWhenUsed/>
    <w:rsid w:val="00A550AB"/>
  </w:style>
  <w:style w:type="table" w:customStyle="1" w:styleId="Tabela-Siatka31">
    <w:name w:val="Tabela - Siatka31"/>
    <w:basedOn w:val="Standardowy"/>
    <w:next w:val="Tabela-Siatka"/>
    <w:uiPriority w:val="99"/>
    <w:rsid w:val="00A550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550AB"/>
    <w:rPr>
      <w:color w:val="605E5C"/>
      <w:shd w:val="clear" w:color="auto" w:fill="E1DFDD"/>
    </w:rPr>
  </w:style>
  <w:style w:type="numbering" w:customStyle="1" w:styleId="Bezlisty2">
    <w:name w:val="Bez listy2"/>
    <w:next w:val="Bezlisty"/>
    <w:uiPriority w:val="99"/>
    <w:semiHidden/>
    <w:unhideWhenUsed/>
    <w:rsid w:val="00A5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18395381">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hyperlink" Target="http://www.cpv.com.pl/kod,45112210-0%20.html" TargetMode="External"/><Relationship Id="rId18" Type="http://schemas.openxmlformats.org/officeDocument/2006/relationships/hyperlink" Target="mailto:inwestycje@pomiechowek.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westycje@pomiechowek.pl" TargetMode="External"/><Relationship Id="rId7" Type="http://schemas.openxmlformats.org/officeDocument/2006/relationships/endnotes" Target="endnotes.xml"/><Relationship Id="rId12" Type="http://schemas.openxmlformats.org/officeDocument/2006/relationships/hyperlink" Target="http://www.cpv.com.pl/kod,45112000-5.html" TargetMode="External"/><Relationship Id="rId17" Type="http://schemas.openxmlformats.org/officeDocument/2006/relationships/hyperlink" Target="http://www.bip.pomiechowek.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rzetargi@pomiechowek.pl" TargetMode="External"/><Relationship Id="rId20" Type="http://schemas.openxmlformats.org/officeDocument/2006/relationships/hyperlink" Target="mailto:pawelskup@gv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com.pl/kod,45111250-5.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pv.com.pl/kod,45230000-8.html" TargetMode="External"/><Relationship Id="rId23" Type="http://schemas.openxmlformats.org/officeDocument/2006/relationships/footer" Target="footer1.xml"/><Relationship Id="rId10" Type="http://schemas.openxmlformats.org/officeDocument/2006/relationships/hyperlink" Target="http://www.cpv.com.pl/kod,45111240-2.html" TargetMode="External"/><Relationship Id="rId19" Type="http://schemas.openxmlformats.org/officeDocument/2006/relationships/hyperlink" Target="mailto:inwestycje@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hyperlink" Target="http://www.cpv.com.pl/kod,45112710-5.htm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53A98-92E6-4AAF-B661-50839595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73</Pages>
  <Words>28131</Words>
  <Characters>168791</Characters>
  <Application>Microsoft Office Word</Application>
  <DocSecurity>0</DocSecurity>
  <Lines>1406</Lines>
  <Paragraphs>393</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196529</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1512</cp:revision>
  <cp:lastPrinted>2019-03-08T10:07:00Z</cp:lastPrinted>
  <dcterms:created xsi:type="dcterms:W3CDTF">2018-04-12T12:39:00Z</dcterms:created>
  <dcterms:modified xsi:type="dcterms:W3CDTF">2019-07-25T12:05:00Z</dcterms:modified>
</cp:coreProperties>
</file>