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20" w:rsidRPr="00D91C46" w:rsidRDefault="00D91C46" w:rsidP="00D91C46">
      <w:pPr>
        <w:pStyle w:val="Tekstpodstawowy"/>
        <w:ind w:left="2880"/>
        <w:rPr>
          <w:b w:val="0"/>
          <w:bCs w:val="0"/>
          <w:lang w:val="pl-PL"/>
        </w:rPr>
      </w:pPr>
      <w:r>
        <w:rPr>
          <w:lang w:val="pl-PL"/>
        </w:rPr>
        <w:t xml:space="preserve">     </w:t>
      </w:r>
      <w:bookmarkStart w:id="0" w:name="_GoBack"/>
      <w:bookmarkEnd w:id="0"/>
      <w:r w:rsidR="00DA69F3" w:rsidRPr="00D91C46">
        <w:rPr>
          <w:lang w:val="pl-PL"/>
        </w:rPr>
        <w:t xml:space="preserve">Załącznik Nr 2 do Uchwały Rady Gminy Pomiechówek Nr </w:t>
      </w:r>
      <w:r w:rsidRPr="00D91C46">
        <w:rPr>
          <w:lang w:val="pl-PL"/>
        </w:rPr>
        <w:t>V</w:t>
      </w:r>
      <w:r>
        <w:rPr>
          <w:lang w:val="pl-PL"/>
        </w:rPr>
        <w:t>/32/2015</w:t>
      </w:r>
      <w:r w:rsidR="00DA69F3" w:rsidRPr="00D91C46">
        <w:rPr>
          <w:lang w:val="pl-PL"/>
        </w:rPr>
        <w:t xml:space="preserve"> z dnia</w:t>
      </w:r>
      <w:r w:rsidR="00DA69F3" w:rsidRPr="00D91C46">
        <w:rPr>
          <w:spacing w:val="-22"/>
          <w:lang w:val="pl-PL"/>
        </w:rPr>
        <w:t xml:space="preserve"> </w:t>
      </w:r>
      <w:r>
        <w:rPr>
          <w:lang w:val="pl-PL"/>
        </w:rPr>
        <w:t>31 marca 2015r</w:t>
      </w:r>
    </w:p>
    <w:p w:rsidR="00B07F20" w:rsidRPr="00D91C46" w:rsidRDefault="00B07F20">
      <w:pPr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:rsidR="00B07F20" w:rsidRPr="00D91C46" w:rsidRDefault="00B07F20">
      <w:pPr>
        <w:spacing w:before="11"/>
        <w:rPr>
          <w:rFonts w:ascii="Arial" w:eastAsia="Arial" w:hAnsi="Arial" w:cs="Arial"/>
          <w:b/>
          <w:bCs/>
          <w:sz w:val="19"/>
          <w:szCs w:val="19"/>
          <w:lang w:val="pl-P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4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 w:rsidRPr="00D91C46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  <w:lang w:val="pl-PL"/>
              </w:rPr>
            </w:pPr>
          </w:p>
          <w:p w:rsidR="00B07F20" w:rsidRPr="00D91C46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D91C46">
              <w:rPr>
                <w:rFonts w:ascii="Arial" w:hAnsi="Arial"/>
                <w:sz w:val="10"/>
                <w:lang w:val="pl-PL"/>
              </w:rPr>
              <w:t>zakup i</w:t>
            </w:r>
            <w:r w:rsidRPr="00D91C46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objęcie akcji i</w:t>
            </w:r>
            <w:r w:rsidRPr="00D91C46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udziałów oraz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wniesienie wkładów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do spółek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D91C46">
              <w:rPr>
                <w:rFonts w:ascii="Arial" w:hAnsi="Arial"/>
                <w:sz w:val="10"/>
                <w:lang w:val="pl-PL"/>
              </w:rPr>
              <w:t>świadczenia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na rzecz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osób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D91C46">
              <w:rPr>
                <w:rFonts w:ascii="Arial" w:hAnsi="Arial"/>
                <w:sz w:val="10"/>
                <w:lang w:val="pl-PL"/>
              </w:rPr>
              <w:t>wydatki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na programy finansowane</w:t>
            </w:r>
            <w:r w:rsidRPr="00D91C46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z</w:t>
            </w:r>
            <w:r w:rsidRPr="00D91C46">
              <w:rPr>
                <w:rFonts w:ascii="Arial" w:hAnsi="Arial"/>
                <w:sz w:val="10"/>
                <w:lang w:val="pl-PL"/>
              </w:rPr>
              <w:t xml:space="preserve"> udziałem środków,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o których mowa</w:t>
            </w:r>
            <w:r w:rsidRPr="00D91C46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w art. 5 ust. 1</w:t>
            </w:r>
            <w:r w:rsidRPr="00D91C46">
              <w:rPr>
                <w:rFonts w:ascii="Arial" w:hAnsi="Arial"/>
                <w:spacing w:val="-5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D91C46">
              <w:rPr>
                <w:rFonts w:ascii="Arial" w:hAnsi="Arial"/>
                <w:sz w:val="10"/>
                <w:lang w:val="pl-PL"/>
              </w:rPr>
              <w:t>wypłaty z</w:t>
            </w:r>
            <w:r w:rsidRPr="00D91C46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tytułu</w:t>
            </w:r>
            <w:r w:rsidRPr="00D91C46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poręczeń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Pr="00D91C46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D91C46">
              <w:rPr>
                <w:rFonts w:ascii="Arial" w:hAnsi="Arial"/>
                <w:sz w:val="10"/>
                <w:lang w:val="pl-PL"/>
              </w:rPr>
              <w:t>na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programy finansowane</w:t>
            </w:r>
            <w:r w:rsidRPr="00D91C46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z udziałem środków,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o których mowa</w:t>
            </w:r>
            <w:r w:rsidRPr="00D91C46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w art. 5 ust. 1 pkt</w:t>
            </w:r>
            <w:r w:rsidRPr="00D91C46">
              <w:rPr>
                <w:rFonts w:ascii="Arial" w:hAnsi="Arial"/>
                <w:spacing w:val="-6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 w:rsidRPr="00D91C46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pl-PL"/>
              </w:rPr>
            </w:pPr>
          </w:p>
          <w:p w:rsidR="00B07F20" w:rsidRPr="00D91C46" w:rsidRDefault="00B07F2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8"/>
                <w:szCs w:val="8"/>
                <w:lang w:val="pl-PL"/>
              </w:rPr>
            </w:pPr>
          </w:p>
          <w:p w:rsidR="00B07F20" w:rsidRPr="00D91C46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D91C46">
              <w:rPr>
                <w:rFonts w:ascii="Arial" w:hAnsi="Arial"/>
                <w:sz w:val="10"/>
                <w:lang w:val="pl-PL"/>
              </w:rPr>
              <w:t>wynagrodzenia</w:t>
            </w:r>
            <w:r w:rsidRPr="00D91C46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i</w:t>
            </w:r>
            <w:r w:rsidRPr="00D91C46">
              <w:rPr>
                <w:rFonts w:ascii="Arial" w:hAnsi="Arial"/>
                <w:sz w:val="10"/>
                <w:lang w:val="pl-PL"/>
              </w:rPr>
              <w:t xml:space="preserve"> składki od</w:t>
            </w:r>
            <w:r w:rsidRPr="00D91C46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3"/>
                <w:szCs w:val="13"/>
                <w:lang w:val="pl-PL"/>
              </w:rPr>
            </w:pPr>
          </w:p>
          <w:p w:rsidR="00B07F20" w:rsidRPr="00D91C46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D91C46">
              <w:rPr>
                <w:rFonts w:ascii="Arial" w:hAnsi="Arial"/>
                <w:sz w:val="10"/>
                <w:lang w:val="pl-PL"/>
              </w:rPr>
              <w:t>wydatki</w:t>
            </w:r>
            <w:r w:rsidRPr="00D91C46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związane z realizacją</w:t>
            </w:r>
            <w:r w:rsidRPr="00D91C46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ich statutowych</w:t>
            </w:r>
            <w:r w:rsidRPr="00D91C46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D91C46">
              <w:rPr>
                <w:rFonts w:ascii="Arial" w:hAnsi="Arial"/>
                <w:sz w:val="10"/>
                <w:lang w:val="pl-PL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Pr="00D91C46" w:rsidRDefault="00B07F20">
            <w:pPr>
              <w:rPr>
                <w:lang w:val="pl-PL"/>
              </w:rPr>
            </w:pPr>
          </w:p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630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Turystyka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637,80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706,30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637,80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706,30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63095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Pozostała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działalność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637,80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706,30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637,80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981,50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656,30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706,30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6050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inwestycyjne jednostek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budżetowych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720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Informatyka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366,21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366,21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366,21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423,71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423,71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423,71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989,82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989,82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989,82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72095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Pozostała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działalność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366,21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366,21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366,21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423,71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423,71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423,71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989,82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989,82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989,82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4017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Wynagrodzenia osobowe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pracowników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157,70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157,70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157,70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0,27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0,27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157,97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157,97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157,97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4217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materiałów i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wyposażenia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828,53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828,53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828,53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505,93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505,93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505,93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334,46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334,46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334,46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4219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materiałów i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wyposażenia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734,45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734,45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734,45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677,51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677,51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677,51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411,96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411,96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411,96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4307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pozostałych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654,00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504,00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4309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pozostałych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586,00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736,00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4367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7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Opłaty z tytułu zakupu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usług telekomunikacyjnych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817,76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817,76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817,76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-680,09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-680,09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-680,09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137,67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137,67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137,67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B07F20" w:rsidRDefault="00B07F20">
      <w:pPr>
        <w:rPr>
          <w:rFonts w:ascii="Arial" w:eastAsia="Arial" w:hAnsi="Arial" w:cs="Arial"/>
          <w:sz w:val="10"/>
          <w:szCs w:val="10"/>
        </w:rPr>
        <w:sectPr w:rsidR="00B07F20">
          <w:footerReference w:type="default" r:id="rId7"/>
          <w:type w:val="continuous"/>
          <w:pgSz w:w="16840" w:h="11900" w:orient="landscape"/>
          <w:pgMar w:top="800" w:right="500" w:bottom="860" w:left="160" w:header="708" w:footer="660" w:gutter="0"/>
          <w:pgNumType w:start="1"/>
          <w:cols w:space="708"/>
        </w:sectPr>
      </w:pPr>
    </w:p>
    <w:p w:rsidR="00B07F20" w:rsidRDefault="00B07F2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4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>
        <w:trPr>
          <w:trHeight w:val="269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zakup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objęcie akcji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udziałów oraz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wniesienie wkładów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 spółek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świadczenia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rzecz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osób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wypłaty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tytułu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poręczeń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programy</w:t>
            </w:r>
            <w:r>
              <w:rPr>
                <w:rFonts w:ascii="Arial" w:hAnsi="Arial"/>
                <w:sz w:val="10"/>
              </w:rPr>
              <w:t xml:space="preserve">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 pkt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wynagrodzenia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składki od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związane z realizacją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ich statutowych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4369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7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Opłaty z tytułu zakupu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usług telekomunikacyjnych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732,54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732,54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732,54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-120,01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-120,01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-120,01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612,53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612,53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612,53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Administracja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publiczna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4 238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587,02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4 214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4 002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3 150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695,00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383,02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383,02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725,02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4 233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286,02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4 208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3 996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3 145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695,00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383,02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383,02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725,02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75011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Urzędy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wojewódzkie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728,00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728,00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728,00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002,74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427,00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427,00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427,00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Wynagrodzenia osobowe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pracowników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690,00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690,00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690,00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690,00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733,36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733,36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733,36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733,36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956,64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956,64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956,64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956,64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Dodatkowe wynagrodzenie</w:t>
            </w:r>
            <w:r>
              <w:rPr>
                <w:rFonts w:ascii="Arial"/>
                <w:spacing w:val="-3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roczne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472,00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472,00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472,00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472,00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-392,28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-392,28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-392,28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-392,28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079,72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079,72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079,72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079,72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ubezpieczenia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społeczne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994,00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994,00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-877,10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-877,10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-877,10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-877,10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116,90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116,90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116,90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116,90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Fundusz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Pracy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572,00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572,00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572,00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701,74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273,74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Oświata i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wychowanie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11 044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194,00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10 979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194,00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10 541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8 120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943,00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2 420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441,00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-395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-395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-379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125,00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125,00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394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893,00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325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11 059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494,00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10 994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494,00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10 556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8 123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743,00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2 432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941,00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80101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Szkoły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podstawowe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5 257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389,00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5 192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389,00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4 966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389,00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4 201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535,00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854,00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072,00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072,00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530,00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-268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865,00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542,00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4 927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317,00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4 862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317,00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4 651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3 932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719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189,00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5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osobowe niezaliczone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do wynagrodzeń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542,00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542,00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542,00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Wynagrodzenia osobowe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pracowników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3 228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3 228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3 228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3 228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-207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-207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-207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-207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3 021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026,00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3 021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026,00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3 021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026,00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3 021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026,00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Dodatkowe wynagrodzenie</w:t>
            </w:r>
            <w:r>
              <w:rPr>
                <w:rFonts w:ascii="Arial"/>
                <w:spacing w:val="-3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roczne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585,00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585,00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585,00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632,00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632,00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953,00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B07F20" w:rsidRDefault="00B07F20">
      <w:pPr>
        <w:rPr>
          <w:rFonts w:ascii="Arial" w:eastAsia="Arial" w:hAnsi="Arial" w:cs="Arial"/>
          <w:sz w:val="10"/>
          <w:szCs w:val="10"/>
        </w:rPr>
        <w:sectPr w:rsidR="00B07F20">
          <w:pgSz w:w="16840" w:h="11900" w:orient="landscape"/>
          <w:pgMar w:top="760" w:right="500" w:bottom="860" w:left="160" w:header="0" w:footer="660" w:gutter="0"/>
          <w:cols w:space="708"/>
        </w:sectPr>
      </w:pPr>
    </w:p>
    <w:p w:rsidR="00B07F20" w:rsidRDefault="00B07F2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4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>
        <w:trPr>
          <w:trHeight w:val="269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zakup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objęcie</w:t>
            </w:r>
            <w:r>
              <w:rPr>
                <w:rFonts w:ascii="Arial" w:hAnsi="Arial"/>
                <w:sz w:val="10"/>
              </w:rPr>
              <w:t xml:space="preserve"> akcji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udziałów oraz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wniesienie wkładów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 spółek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świadczenia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rzecz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osób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</w:t>
            </w:r>
            <w:r>
              <w:rPr>
                <w:rFonts w:ascii="Arial" w:hAnsi="Arial"/>
                <w:sz w:val="10"/>
              </w:rPr>
              <w:t xml:space="preserve"> art. 5 ust. 1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wypłaty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tytułu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poręczeń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 pkt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wynagrodzenia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składki od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związane z realizacją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ich statutowych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ubezpieczenia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społeczne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Fundusz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Pracy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829,00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829,00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829,00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071,00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071,00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071,00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materiałów i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wyposażenia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987,00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987,00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987,00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16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pomocy naukowych, dydaktycznych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i książek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4260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Zakup</w:t>
            </w:r>
            <w:r>
              <w:rPr>
                <w:rFonts w:ascii="Arial"/>
                <w:spacing w:val="-2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energii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232,00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232,00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4270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remontowych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4300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pozostałych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039,00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039,00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039,00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Odpisy na zakładowy fundusz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świadczeń</w:t>
            </w:r>
            <w:r>
              <w:rPr>
                <w:rFonts w:ascii="Arial" w:hAnsi="Arial"/>
                <w:sz w:val="8"/>
              </w:rPr>
              <w:t xml:space="preserve"> socjalnych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154,00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154,00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154,00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154,00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80104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Przedszkola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2 622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253,00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2 622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253,00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2 540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653,00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1 552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843,00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487,00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487,00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017,00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842,00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-470,00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2 587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266,00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2 587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266,00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2 506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1 516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168,00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5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osobowe niezaliczone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do wynagrodzeń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-470,00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-470,00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-470,00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Wynagrodzenia osobowe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pracowników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1 109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1 109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1 109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1 109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732,00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732,00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732,00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Dodatkowe wynagrodzenie</w:t>
            </w:r>
            <w:r>
              <w:rPr>
                <w:rFonts w:ascii="Arial"/>
                <w:spacing w:val="-3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roczne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-754,00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-754,00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-754,00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-754,00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B07F20" w:rsidRDefault="00B07F20">
      <w:pPr>
        <w:rPr>
          <w:rFonts w:ascii="Arial" w:eastAsia="Arial" w:hAnsi="Arial" w:cs="Arial"/>
          <w:sz w:val="10"/>
          <w:szCs w:val="10"/>
        </w:rPr>
        <w:sectPr w:rsidR="00B07F20">
          <w:pgSz w:w="16840" w:h="11900" w:orient="landscape"/>
          <w:pgMar w:top="760" w:right="500" w:bottom="860" w:left="160" w:header="0" w:footer="660" w:gutter="0"/>
          <w:cols w:space="708"/>
        </w:sectPr>
      </w:pPr>
    </w:p>
    <w:p w:rsidR="00B07F20" w:rsidRDefault="00B07F2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4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>
        <w:trPr>
          <w:trHeight w:val="269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zakup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objęcie akcji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udziałów oraz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wniesienie</w:t>
            </w:r>
            <w:r>
              <w:rPr>
                <w:rFonts w:ascii="Arial" w:hAnsi="Arial"/>
                <w:sz w:val="10"/>
              </w:rPr>
              <w:t xml:space="preserve"> wkładów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 spółek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świadczenia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rzecz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osób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wypłaty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tytułu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poręczeń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 pkt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wynagrodzenia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składki od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związane z realizacją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ich</w:t>
            </w:r>
            <w:r>
              <w:rPr>
                <w:rFonts w:ascii="Arial" w:hAnsi="Arial"/>
                <w:sz w:val="10"/>
              </w:rPr>
              <w:t xml:space="preserve"> statutowych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ubezpieczenia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społeczne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Fundusz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Pracy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materiałów i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wyposażenia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16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pomocy naukowych, dydaktycznych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i książek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-500,00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4260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Zakup</w:t>
            </w:r>
            <w:r>
              <w:rPr>
                <w:rFonts w:ascii="Arial"/>
                <w:spacing w:val="-2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energii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660,00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4300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pozostałych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Odpisy na zakładowy fundusz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świadczeń socjalnych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843,00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843,00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843,00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843,00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508,00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80110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Gimnazja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2 198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681,00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2 198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681,00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2 093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681,00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1 917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176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681,00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266,00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266,00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746,00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-220,00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2 180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415,00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2 180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415,00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2 075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1 899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176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381,00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5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osobowe niezaliczone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do wynagrodzeń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-220,00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-220,00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-220,00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Wynagrodzenia osobowe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pracowników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534,00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534,00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534,00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534,00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1 454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1 454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1 454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1 454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Dodatkowe wynagrodzenie</w:t>
            </w:r>
            <w:r>
              <w:rPr>
                <w:rFonts w:ascii="Arial"/>
                <w:spacing w:val="-3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roczne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-404,00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ubezpieczenia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społeczne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9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593,00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407,00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407,00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407,00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B07F20" w:rsidRDefault="00B07F20">
      <w:pPr>
        <w:rPr>
          <w:rFonts w:ascii="Arial" w:eastAsia="Arial" w:hAnsi="Arial" w:cs="Arial"/>
          <w:sz w:val="10"/>
          <w:szCs w:val="10"/>
        </w:rPr>
        <w:sectPr w:rsidR="00B07F20">
          <w:pgSz w:w="16840" w:h="11900" w:orient="landscape"/>
          <w:pgMar w:top="760" w:right="500" w:bottom="860" w:left="160" w:header="0" w:footer="660" w:gutter="0"/>
          <w:cols w:space="708"/>
        </w:sectPr>
      </w:pPr>
    </w:p>
    <w:p w:rsidR="00B07F20" w:rsidRDefault="00B07F2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4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>
        <w:trPr>
          <w:trHeight w:val="269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zakup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objęcie akcji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udziałów oraz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wniesienie wkładów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 spółek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świadczenia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rzecz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osób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wypłaty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tytułu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poręczeń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 pkt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wynagrodzenia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składki od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związane z realizacją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ich statutowych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Fundusz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Pracy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-215,00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-215,00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-215,00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-215,00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785,00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16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pomocy naukowych, dydaktycznych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i książek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9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-300,00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80149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52"/>
              <w:ind w:left="72" w:righ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Realizacja zadań wymagających</w:t>
            </w:r>
            <w:r>
              <w:rPr>
                <w:rFonts w:ascii="Arial" w:hAnsi="Arial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stosowania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specjalnej organizacji nauki i metod pracy</w:t>
            </w:r>
            <w:r>
              <w:rPr>
                <w:rFonts w:ascii="Arial" w:hAnsi="Arial"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dla dzieci w przedszkolach,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oddziałach przedszkolnych w szkołach podstawowych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innych formach wychowania</w:t>
            </w:r>
            <w:r>
              <w:rPr>
                <w:rFonts w:ascii="Arial" w:hAnsi="Arial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przedszkolnego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287,00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287,00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642,00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82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287,00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287,00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817,00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642,00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9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61"/>
              <w:ind w:left="72" w:right="5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osobowe niezaliczone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do wynagrodzeń</w:t>
            </w:r>
          </w:p>
        </w:tc>
        <w:tc>
          <w:tcPr>
            <w:tcW w:w="68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Wynagrodzenia osobowe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pracowników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Dodatkowe wynagrodzenie</w:t>
            </w:r>
            <w:r>
              <w:rPr>
                <w:rFonts w:ascii="Arial"/>
                <w:spacing w:val="-3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roczne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754,00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ubezpieczenia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społeczne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Fundusz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Pracy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16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pomocy naukowych, dydaktycznych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i książek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5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4260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Zakup</w:t>
            </w:r>
            <w:r>
              <w:rPr>
                <w:rFonts w:ascii="Arial"/>
                <w:spacing w:val="-2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energii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4300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pozostałych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Odpisy na zakładowy fundusz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świadczeń socjalnych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B07F20" w:rsidRDefault="00B07F20">
      <w:pPr>
        <w:rPr>
          <w:rFonts w:ascii="Arial" w:eastAsia="Arial" w:hAnsi="Arial" w:cs="Arial"/>
          <w:sz w:val="10"/>
          <w:szCs w:val="10"/>
        </w:rPr>
        <w:sectPr w:rsidR="00B07F20">
          <w:pgSz w:w="16840" w:h="11900" w:orient="landscape"/>
          <w:pgMar w:top="760" w:right="500" w:bottom="860" w:left="160" w:header="0" w:footer="660" w:gutter="0"/>
          <w:cols w:space="708"/>
        </w:sectPr>
      </w:pPr>
    </w:p>
    <w:p w:rsidR="00B07F20" w:rsidRDefault="00B07F2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4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zakup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objęcie akcji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udziałów oraz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wniesienie wkładów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 spółek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świadczenia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rzecz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osób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wypłaty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tytułu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poręczeń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</w:t>
            </w:r>
            <w:r>
              <w:rPr>
                <w:rFonts w:ascii="Arial" w:hAnsi="Arial"/>
                <w:sz w:val="10"/>
              </w:rPr>
              <w:t xml:space="preserve">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 pkt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wynagrodzenia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składki od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związane z realizacją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ich statutowych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80150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52"/>
              <w:ind w:left="72" w:right="2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Realizacja zadań wymagających</w:t>
            </w:r>
            <w:r>
              <w:rPr>
                <w:rFonts w:ascii="Arial" w:hAnsi="Arial"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stosowania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specjalnej organizacji nauki i metod pracy</w:t>
            </w:r>
            <w:r>
              <w:rPr>
                <w:rFonts w:ascii="Arial" w:hAnsi="Arial"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dla dzieci i młodzieży w szkołach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podstawowych,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gimnazjach, liceach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ogólnokształcących,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liceach profilowanych i szkołach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zawodowych oraz szkołach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artystycznych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332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576,00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348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338,00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332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576,00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36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2699" w:type="dxa"/>
            <w:gridSpan w:val="15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nil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5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osobowe niezaliczone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do wynagrodzeń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Wynagrodzenia osobowe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pracowników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Dodatkowe wynagrodzenie</w:t>
            </w:r>
            <w:r>
              <w:rPr>
                <w:rFonts w:ascii="Arial"/>
                <w:spacing w:val="-3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roczne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036,00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ubezpieczenia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społeczne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273,00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4120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Składki na Fundusz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Pracy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044,00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materiałów i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wyposażenia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213,00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16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pomocy naukowych, dydaktycznych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i książek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4260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Zakup</w:t>
            </w:r>
            <w:r>
              <w:rPr>
                <w:rFonts w:ascii="Arial"/>
                <w:spacing w:val="-2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energii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768,00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4270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remontowych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4300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pozostałych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4440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spacing w:before="53"/>
              <w:ind w:left="72" w:righ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Odpisy na zakładowy fundusz</w:t>
            </w:r>
            <w:r>
              <w:rPr>
                <w:rFonts w:ascii="Arial" w:hAnsi="Arial"/>
                <w:spacing w:val="-5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świadczeń socjalnych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B07F20" w:rsidRDefault="00B07F20">
      <w:pPr>
        <w:rPr>
          <w:rFonts w:ascii="Arial" w:eastAsia="Arial" w:hAnsi="Arial" w:cs="Arial"/>
          <w:sz w:val="10"/>
          <w:szCs w:val="10"/>
        </w:rPr>
        <w:sectPr w:rsidR="00B07F20">
          <w:pgSz w:w="16840" w:h="11900" w:orient="landscape"/>
          <w:pgMar w:top="760" w:right="500" w:bottom="860" w:left="160" w:header="0" w:footer="660" w:gutter="0"/>
          <w:cols w:space="708"/>
        </w:sectPr>
      </w:pPr>
    </w:p>
    <w:p w:rsidR="00B07F20" w:rsidRDefault="00B07F2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4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>
        <w:trPr>
          <w:trHeight w:val="269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zakup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objęcie akcji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udziałów oraz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wniesienie</w:t>
            </w:r>
            <w:r>
              <w:rPr>
                <w:rFonts w:ascii="Arial" w:hAnsi="Arial"/>
                <w:sz w:val="10"/>
              </w:rPr>
              <w:t xml:space="preserve"> wkładów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 spółek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świadczenia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rzecz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osób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wypłaty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tytułu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poręczeń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 pkt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wynagrodzenia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składki od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związane z realizacją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ich</w:t>
            </w:r>
            <w:r>
              <w:rPr>
                <w:rFonts w:ascii="Arial" w:hAnsi="Arial"/>
                <w:sz w:val="10"/>
              </w:rPr>
              <w:t xml:space="preserve"> statutowych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Ochrona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zdrowia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1 512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132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85195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Pozostała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działalność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6050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inwestycyjne jednostek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budżetowych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1 390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-1 380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Pomoc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społeczna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3 579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207,73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3 579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207,73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1 147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751,03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995,03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2 431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456,70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3 580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007,73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3 580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007,73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1 147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751,03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756,00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287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995,03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2 432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256,70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85295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Pozostała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działalność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017,46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017,46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967,46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967,46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050,00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817,46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121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817,46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967,46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967,46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3110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Świadczenia</w:t>
            </w:r>
            <w:r>
              <w:rPr>
                <w:rFonts w:ascii="Arial" w:hAnsi="Arial"/>
                <w:spacing w:val="-2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społeczne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050,00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050,00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050,00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6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118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850,00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Gospodarka komunalna i ochrona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środowiska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5 841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063,51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2 420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456,38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1 883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1 883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537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025,00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3 420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607,13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3 420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607,13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2 856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746,00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238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174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174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6 079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942,58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2 484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456,38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1 947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1 947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431,38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537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025,00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3 595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486,20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3 595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486,20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3 021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625,07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90001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Gospodarka ściekowa i ochrona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wód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2 981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746,00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2 981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746,00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2 981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746,00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2 856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746,00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164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879,07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3 146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3 146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3 146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3 021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625,07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6057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inwestycyjne jednostek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budżetowych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1 769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441,93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1 769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441,93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1 769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441,93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1 769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441,93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012,38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012,38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012,38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012,38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1 824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454,31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1 824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454,31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1 824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454,31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1 824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454,31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6059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inwestycyjne jednostek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budżetowych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304,07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304,07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304,07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1 087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304,07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866,69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866,69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866,69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866,69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1 197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170,76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1 197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170,76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1 197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170,76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1 197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170,76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90015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Oświetlenie ulic, placów i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dróg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235,74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235,74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235,74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479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235,74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407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235,74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72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235,74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4210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materiałów i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wyposażenia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</w:tbl>
    <w:p w:rsidR="00B07F20" w:rsidRDefault="00B07F20">
      <w:pPr>
        <w:rPr>
          <w:rFonts w:ascii="Arial" w:eastAsia="Arial" w:hAnsi="Arial" w:cs="Arial"/>
          <w:sz w:val="10"/>
          <w:szCs w:val="10"/>
        </w:rPr>
        <w:sectPr w:rsidR="00B07F20">
          <w:pgSz w:w="16840" w:h="11900" w:orient="landscape"/>
          <w:pgMar w:top="760" w:right="500" w:bottom="860" w:left="160" w:header="0" w:footer="660" w:gutter="0"/>
          <w:cols w:space="708"/>
        </w:sectPr>
      </w:pPr>
    </w:p>
    <w:p w:rsidR="00B07F20" w:rsidRDefault="00B07F2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7"/>
        <w:gridCol w:w="510"/>
        <w:gridCol w:w="510"/>
        <w:gridCol w:w="1815"/>
        <w:gridCol w:w="680"/>
        <w:gridCol w:w="1020"/>
        <w:gridCol w:w="964"/>
        <w:gridCol w:w="907"/>
        <w:gridCol w:w="850"/>
        <w:gridCol w:w="851"/>
        <w:gridCol w:w="794"/>
        <w:gridCol w:w="794"/>
        <w:gridCol w:w="794"/>
        <w:gridCol w:w="794"/>
        <w:gridCol w:w="794"/>
        <w:gridCol w:w="964"/>
        <w:gridCol w:w="850"/>
        <w:gridCol w:w="850"/>
        <w:gridCol w:w="795"/>
      </w:tblGrid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§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ind w:right="50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Nazwa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Plan</w:t>
            </w:r>
          </w:p>
        </w:tc>
        <w:tc>
          <w:tcPr>
            <w:tcW w:w="109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</w:t>
            </w:r>
          </w:p>
        </w:tc>
      </w:tr>
      <w:tr w:rsidR="00B07F20">
        <w:trPr>
          <w:trHeight w:hRule="exact" w:val="22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302" w:right="294" w:hanging="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657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35" w:right="233" w:firstLine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majątkowe</w:t>
            </w:r>
          </w:p>
        </w:tc>
        <w:tc>
          <w:tcPr>
            <w:tcW w:w="2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576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134" w:right="132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inwestycje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 zakupy inwestycyjne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w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tym: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44" w:right="42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zakup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objęcie akcji 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udziałów oraz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wniesienie wkładów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do spółek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prawa handlowego.</w:t>
            </w:r>
          </w:p>
        </w:tc>
      </w:tr>
      <w:tr w:rsidR="00B07F20">
        <w:trPr>
          <w:trHeight w:hRule="exact" w:val="114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0" w:right="1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jednostek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budżetowych,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tego: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B07F20" w:rsidRDefault="00DA69F3">
            <w:pPr>
              <w:pStyle w:val="TableParagraph"/>
              <w:ind w:left="28" w:right="26" w:firstLine="1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dotacje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zadania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bieżące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44" w:right="45" w:hanging="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świadczenia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rzecz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osób</w:t>
            </w:r>
            <w:r>
              <w:rPr>
                <w:rFonts w:ascii="Arial" w:hAnsi="Arial"/>
                <w:sz w:val="10"/>
              </w:rPr>
              <w:t xml:space="preserve"> fizycznych;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4"/>
              <w:ind w:left="30" w:right="2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na 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 art. 5 ust. 1</w:t>
            </w:r>
            <w:r>
              <w:rPr>
                <w:rFonts w:ascii="Arial" w:hAnsi="Arial"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pkt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 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158" w:right="48" w:hanging="10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wypłaty z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tytułu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poręczeń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gwarancji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DA69F3">
            <w:pPr>
              <w:pStyle w:val="TableParagraph"/>
              <w:spacing w:before="72"/>
              <w:ind w:left="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obsługa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długu</w:t>
            </w:r>
          </w:p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57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5"/>
              <w:ind w:left="45" w:right="43" w:hanging="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na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programy finansowane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 udziałem środków,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o których mowa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w</w:t>
            </w:r>
            <w:r>
              <w:rPr>
                <w:rFonts w:ascii="Arial" w:hAnsi="Arial"/>
                <w:sz w:val="10"/>
              </w:rPr>
              <w:t xml:space="preserve"> art. 5 ust. 1 pkt</w:t>
            </w:r>
            <w:r>
              <w:rPr>
                <w:rFonts w:ascii="Arial" w:hAnsi="Arial"/>
                <w:spacing w:val="-6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2</w:t>
            </w: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i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3,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794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4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56" w:right="54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wynagrodzenia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 składki od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nich naliczane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28" w:right="26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wydatki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związane z realizacją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ich statutowych</w:t>
            </w:r>
            <w:r>
              <w:rPr>
                <w:rFonts w:ascii="Arial" w:hAnsi="Arial"/>
                <w:w w:val="99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</w:tr>
      <w:tr w:rsidR="00B07F20">
        <w:trPr>
          <w:trHeight w:hRule="exact" w:val="17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5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ind w:right="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line="137" w:lineRule="exact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18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4270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remontowych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90095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Pozostała</w:t>
            </w:r>
            <w:r>
              <w:rPr>
                <w:rFonts w:ascii="Arial" w:hAnsi="Arial"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działalność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500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616,77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133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991,38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133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991,38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133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991,38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366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366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517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616,77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991,38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991,38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140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991,38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376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376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4300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Zakup usług</w:t>
            </w:r>
            <w:r>
              <w:rPr>
                <w:rFonts w:ascii="Arial" w:hAnsi="Arial"/>
                <w:spacing w:val="-3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pozostałych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23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7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150,00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6050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inwestycyjne jednostek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budżetowych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366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366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366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376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376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376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625,39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926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Kultura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fizyczna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150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49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0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92601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Obiekty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sportowe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2324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ind w:left="13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6050</w:t>
            </w:r>
          </w:p>
        </w:tc>
        <w:tc>
          <w:tcPr>
            <w:tcW w:w="1814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B07F2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B07F20" w:rsidRDefault="00DA69F3">
            <w:pPr>
              <w:pStyle w:val="TableParagraph"/>
              <w:ind w:left="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hAnsi="Arial"/>
                <w:sz w:val="8"/>
              </w:rPr>
              <w:t>Wydatki inwestycyjne jednostek</w:t>
            </w:r>
            <w:r>
              <w:rPr>
                <w:rFonts w:ascii="Arial" w:hAnsi="Arial"/>
                <w:spacing w:val="-4"/>
                <w:sz w:val="8"/>
              </w:rPr>
              <w:t xml:space="preserve"> </w:t>
            </w:r>
            <w:r>
              <w:rPr>
                <w:rFonts w:ascii="Arial" w:hAnsi="Arial"/>
                <w:sz w:val="8"/>
              </w:rPr>
              <w:t>budżetowych</w:t>
            </w:r>
          </w:p>
        </w:tc>
        <w:tc>
          <w:tcPr>
            <w:tcW w:w="68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20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16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4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1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8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24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2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7F20" w:rsidRDefault="00B07F20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07F20" w:rsidRDefault="00B07F2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B07F20" w:rsidRDefault="00DA69F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Wydatki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razem: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przed</w:t>
            </w:r>
            <w:r>
              <w:rPr>
                <w:rFonts w:ascii="Arial" w:hAnsi="Arial"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zmianą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31 528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931,52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24 910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352,71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19 057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603,30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12 517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360,00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6 540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243,30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1 436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985,00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3 116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416,70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484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347,71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815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6 618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578,81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6 618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578,81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3 690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579,09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23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zmniejszenie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-1 782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761,66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4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-402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627,84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-385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595,74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-328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455,74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84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-57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140,00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2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-16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232,00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6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-800,10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5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-1 380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-1 380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133,82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right="7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95"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23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0"/>
              </w:rPr>
              <w:t>zwiększenie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43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739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929,52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6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505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050,45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1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459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594,74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325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954,74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133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640,00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17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032,00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28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423,71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37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234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879,07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234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879,07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164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879,07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</w:tr>
      <w:tr w:rsidR="00B07F20">
        <w:trPr>
          <w:trHeight w:hRule="exact" w:val="170"/>
        </w:trPr>
        <w:tc>
          <w:tcPr>
            <w:tcW w:w="323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B07F20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zmianach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30 486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099,38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3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25 012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775,32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19 131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602,30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12 514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859,00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6 616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743,30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1 436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985,00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3 117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216,70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511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971,32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0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815</w:t>
            </w:r>
            <w:r>
              <w:rPr>
                <w:rFonts w:asci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000,00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29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5 473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324,06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5 473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324,06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17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3 855</w:t>
            </w:r>
            <w:r>
              <w:rPr>
                <w:rFonts w:asci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/>
                <w:b/>
                <w:sz w:val="10"/>
              </w:rPr>
              <w:t>458,16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F20" w:rsidRDefault="00DA69F3">
            <w:pPr>
              <w:pStyle w:val="TableParagraph"/>
              <w:spacing w:before="20"/>
              <w:ind w:left="51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sz w:val="10"/>
              </w:rPr>
              <w:t>0,00</w:t>
            </w:r>
          </w:p>
        </w:tc>
      </w:tr>
    </w:tbl>
    <w:p w:rsidR="00DA69F3" w:rsidRDefault="00DA69F3"/>
    <w:sectPr w:rsidR="00DA69F3">
      <w:pgSz w:w="16840" w:h="11900" w:orient="landscape"/>
      <w:pgMar w:top="760" w:right="500" w:bottom="860" w:left="160" w:header="0" w:footer="6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F3" w:rsidRDefault="00DA69F3">
      <w:r>
        <w:separator/>
      </w:r>
    </w:p>
  </w:endnote>
  <w:endnote w:type="continuationSeparator" w:id="0">
    <w:p w:rsidR="00DA69F3" w:rsidRDefault="00DA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20" w:rsidRDefault="00D91C46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9824085</wp:posOffset>
              </wp:positionH>
              <wp:positionV relativeFrom="page">
                <wp:posOffset>6985000</wp:posOffset>
              </wp:positionV>
              <wp:extent cx="436245" cy="101600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F20" w:rsidRDefault="00DA69F3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12"/>
                            </w:rPr>
                            <w:t>Strona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1C46">
                            <w:rPr>
                              <w:rFonts w:ascii="Arial"/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z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3.55pt;margin-top:550pt;width:34.35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" filled="f" stroked="f">
              <v:textbox inset="0,0,0,0">
                <w:txbxContent>
                  <w:p w:rsidR="00B07F20" w:rsidRDefault="00DA69F3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w w:val="99"/>
                        <w:sz w:val="12"/>
                      </w:rPr>
                      <w:t>Strona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1C46">
                      <w:rPr>
                        <w:rFonts w:ascii="Arial"/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z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F3" w:rsidRDefault="00DA69F3">
      <w:r>
        <w:separator/>
      </w:r>
    </w:p>
  </w:footnote>
  <w:footnote w:type="continuationSeparator" w:id="0">
    <w:p w:rsidR="00DA69F3" w:rsidRDefault="00DA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20"/>
    <w:rsid w:val="00B07F20"/>
    <w:rsid w:val="00D91C46"/>
    <w:rsid w:val="00D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4"/>
      <w:ind w:left="3916"/>
    </w:pPr>
    <w:rPr>
      <w:rFonts w:ascii="Arial" w:eastAsia="Arial" w:hAnsi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4"/>
      <w:ind w:left="3916"/>
    </w:pPr>
    <w:rPr>
      <w:rFonts w:ascii="Arial" w:eastAsia="Arial" w:hAnsi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6829</Words>
  <Characters>40979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2</cp:revision>
  <dcterms:created xsi:type="dcterms:W3CDTF">2015-04-26T18:51:00Z</dcterms:created>
  <dcterms:modified xsi:type="dcterms:W3CDTF">2015-04-26T18:51:00Z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LastSaved">
    <vt:filetime>2015-04-26T00:00:00Z</vt:filetime>
  </property>
</Properties>
</file>