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AD" w:rsidRPr="002425F5" w:rsidRDefault="003F6A93">
      <w:pPr>
        <w:spacing w:before="52" w:line="161" w:lineRule="exact"/>
        <w:ind w:right="1793"/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2425F5">
        <w:rPr>
          <w:rFonts w:ascii="Arial"/>
          <w:b/>
          <w:sz w:val="20"/>
          <w:lang w:val="pl-PL"/>
        </w:rPr>
        <w:t>1)</w:t>
      </w:r>
    </w:p>
    <w:p w:rsidR="00A909AD" w:rsidRPr="002425F5" w:rsidRDefault="003F6A93">
      <w:pPr>
        <w:spacing w:line="299" w:lineRule="exact"/>
        <w:ind w:left="1000" w:right="1138"/>
        <w:rPr>
          <w:rFonts w:ascii="Arial" w:eastAsia="Arial" w:hAnsi="Arial" w:cs="Arial"/>
          <w:sz w:val="32"/>
          <w:szCs w:val="32"/>
          <w:lang w:val="pl-PL"/>
        </w:rPr>
      </w:pPr>
      <w:r w:rsidRPr="002425F5">
        <w:rPr>
          <w:rFonts w:ascii="Arial"/>
          <w:b/>
          <w:sz w:val="32"/>
          <w:lang w:val="pl-PL"/>
        </w:rPr>
        <w:t>Wieloletnia Prognoza</w:t>
      </w:r>
      <w:r w:rsidRPr="002425F5">
        <w:rPr>
          <w:rFonts w:ascii="Arial"/>
          <w:b/>
          <w:spacing w:val="-8"/>
          <w:sz w:val="32"/>
          <w:lang w:val="pl-PL"/>
        </w:rPr>
        <w:t xml:space="preserve"> </w:t>
      </w:r>
      <w:r w:rsidRPr="002425F5">
        <w:rPr>
          <w:rFonts w:ascii="Arial"/>
          <w:b/>
          <w:sz w:val="32"/>
          <w:lang w:val="pl-PL"/>
        </w:rPr>
        <w:t>Finansowa</w:t>
      </w:r>
      <w:bookmarkStart w:id="0" w:name="_GoBack"/>
      <w:bookmarkEnd w:id="0"/>
    </w:p>
    <w:p w:rsidR="00A909AD" w:rsidRPr="002425F5" w:rsidRDefault="00A909AD">
      <w:pPr>
        <w:spacing w:before="2"/>
        <w:rPr>
          <w:rFonts w:ascii="Arial" w:eastAsia="Arial" w:hAnsi="Arial" w:cs="Arial"/>
          <w:b/>
          <w:bCs/>
          <w:sz w:val="20"/>
          <w:szCs w:val="20"/>
          <w:lang w:val="pl-PL"/>
        </w:rPr>
      </w:pPr>
    </w:p>
    <w:p w:rsidR="00A909AD" w:rsidRPr="002425F5" w:rsidRDefault="003F6A93">
      <w:pPr>
        <w:spacing w:before="69"/>
        <w:ind w:left="745" w:right="1138"/>
        <w:rPr>
          <w:rFonts w:ascii="Arial" w:eastAsia="Arial" w:hAnsi="Arial" w:cs="Arial"/>
          <w:sz w:val="24"/>
          <w:szCs w:val="24"/>
          <w:lang w:val="pl-PL"/>
        </w:rPr>
      </w:pPr>
      <w:r w:rsidRPr="002425F5">
        <w:rPr>
          <w:rFonts w:ascii="Arial" w:hAnsi="Arial"/>
          <w:b/>
          <w:sz w:val="24"/>
          <w:lang w:val="pl-PL"/>
        </w:rPr>
        <w:t xml:space="preserve">Załącznik Nr 1 do Uchwały Rady Gminy Pomiechówek Nr </w:t>
      </w:r>
      <w:r w:rsidR="002425F5">
        <w:rPr>
          <w:rFonts w:ascii="Arial" w:hAnsi="Arial"/>
          <w:b/>
          <w:sz w:val="24"/>
          <w:lang w:val="pl-PL"/>
        </w:rPr>
        <w:t xml:space="preserve">V/33/2015 </w:t>
      </w:r>
      <w:r w:rsidRPr="002425F5">
        <w:rPr>
          <w:rFonts w:ascii="Arial" w:hAnsi="Arial"/>
          <w:b/>
          <w:sz w:val="24"/>
          <w:lang w:val="pl-PL"/>
        </w:rPr>
        <w:t>z dnia</w:t>
      </w:r>
      <w:r w:rsidRPr="002425F5">
        <w:rPr>
          <w:rFonts w:ascii="Arial" w:hAnsi="Arial"/>
          <w:b/>
          <w:spacing w:val="-24"/>
          <w:sz w:val="24"/>
          <w:lang w:val="pl-PL"/>
        </w:rPr>
        <w:t xml:space="preserve"> </w:t>
      </w:r>
      <w:r w:rsidR="002425F5" w:rsidRPr="002425F5">
        <w:rPr>
          <w:rFonts w:ascii="Arial" w:hAnsi="Arial"/>
          <w:b/>
          <w:sz w:val="24"/>
          <w:lang w:val="pl-PL"/>
        </w:rPr>
        <w:t>31 mar</w:t>
      </w:r>
      <w:r w:rsidR="002425F5">
        <w:rPr>
          <w:rFonts w:ascii="Arial" w:hAnsi="Arial"/>
          <w:b/>
          <w:sz w:val="24"/>
          <w:lang w:val="pl-PL"/>
        </w:rPr>
        <w:t>ca 2015r.</w:t>
      </w:r>
    </w:p>
    <w:p w:rsidR="00A909AD" w:rsidRPr="002425F5" w:rsidRDefault="00A909AD">
      <w:pPr>
        <w:spacing w:before="7"/>
        <w:rPr>
          <w:rFonts w:ascii="Arial" w:eastAsia="Arial" w:hAnsi="Arial" w:cs="Arial"/>
          <w:b/>
          <w:bCs/>
          <w:sz w:val="27"/>
          <w:szCs w:val="27"/>
          <w:lang w:val="pl-PL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21"/>
        <w:gridCol w:w="227"/>
        <w:gridCol w:w="1361"/>
        <w:gridCol w:w="1361"/>
        <w:gridCol w:w="1361"/>
        <w:gridCol w:w="1361"/>
        <w:gridCol w:w="1361"/>
        <w:gridCol w:w="1134"/>
        <w:gridCol w:w="1247"/>
        <w:gridCol w:w="1247"/>
        <w:gridCol w:w="1247"/>
        <w:gridCol w:w="1247"/>
        <w:gridCol w:w="1248"/>
      </w:tblGrid>
      <w:tr w:rsidR="00A909AD">
        <w:trPr>
          <w:trHeight w:hRule="exact" w:val="227"/>
        </w:trPr>
        <w:tc>
          <w:tcPr>
            <w:tcW w:w="12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A909AD" w:rsidRDefault="003F6A93">
            <w:pPr>
              <w:pStyle w:val="TableParagraph"/>
              <w:ind w:left="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Wyszczególnienie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909AD" w:rsidRDefault="00A909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909AD" w:rsidRDefault="003F6A93">
            <w:pPr>
              <w:pStyle w:val="TableParagraph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4"/>
              </w:rPr>
              <w:t>Dochody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ogółem</w:t>
            </w:r>
            <w:r>
              <w:rPr>
                <w:rFonts w:ascii="Arial" w:hAnsi="Arial"/>
                <w:position w:val="7"/>
                <w:sz w:val="10"/>
              </w:rPr>
              <w:t>x</w:t>
            </w:r>
          </w:p>
        </w:tc>
        <w:tc>
          <w:tcPr>
            <w:tcW w:w="128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z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tego: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909AD" w:rsidRDefault="00A909A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909AD" w:rsidRDefault="003F6A93">
            <w:pPr>
              <w:pStyle w:val="TableParagraph"/>
              <w:ind w:left="1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4"/>
              </w:rPr>
              <w:t>Dochody bieżące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position w:val="7"/>
                <w:sz w:val="10"/>
              </w:rPr>
              <w:t>x</w:t>
            </w:r>
          </w:p>
        </w:tc>
        <w:tc>
          <w:tcPr>
            <w:tcW w:w="7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909AD" w:rsidRDefault="003F6A93">
            <w:pPr>
              <w:pStyle w:val="TableParagraph"/>
              <w:spacing w:line="132" w:lineRule="exact"/>
              <w:ind w:right="2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Dochody</w:t>
            </w:r>
          </w:p>
          <w:p w:rsidR="00A909AD" w:rsidRDefault="003F6A93">
            <w:pPr>
              <w:pStyle w:val="TableParagraph"/>
              <w:spacing w:line="58" w:lineRule="exact"/>
              <w:ind w:right="2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32" w:lineRule="exact"/>
              <w:ind w:right="27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95"/>
                <w:sz w:val="14"/>
              </w:rPr>
              <w:t>majątkowe</w:t>
            </w:r>
          </w:p>
        </w:tc>
        <w:tc>
          <w:tcPr>
            <w:tcW w:w="2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</w:tr>
      <w:tr w:rsidR="00A909AD" w:rsidRPr="002425F5">
        <w:trPr>
          <w:trHeight w:hRule="exact" w:val="227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46" w:right="44" w:firstLine="77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dochody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tytułu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udziału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we wpływach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podatku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dochodowego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od osób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fizycznych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46" w:right="44" w:firstLine="77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dochody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tytułu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udziału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we wpływach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podatku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dochodowego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od osób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prawnych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Default="003F6A93">
            <w:pPr>
              <w:pStyle w:val="TableParagraph"/>
              <w:ind w:left="2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4"/>
              </w:rPr>
              <w:t>podatki i opłaty</w:t>
            </w:r>
            <w:r>
              <w:rPr>
                <w:rFonts w:ascii="Arial" w:hAnsi="Arial"/>
                <w:spacing w:val="-18"/>
                <w:sz w:val="14"/>
              </w:rPr>
              <w:t xml:space="preserve"> </w:t>
            </w:r>
            <w:r>
              <w:rPr>
                <w:rFonts w:ascii="Arial" w:hAnsi="Arial"/>
                <w:position w:val="7"/>
                <w:sz w:val="10"/>
              </w:rPr>
              <w:t>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5"/>
              <w:ind w:left="390" w:right="213" w:hanging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subwencji ogólnej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before="95"/>
              <w:ind w:left="110" w:right="97" w:firstLine="66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z tytułu dotacji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i środków przeznaczonych na cele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bieżące</w:t>
            </w: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Default="003F6A93">
            <w:pPr>
              <w:pStyle w:val="TableParagraph"/>
              <w:spacing w:before="95" w:line="132" w:lineRule="exact"/>
              <w:ind w:right="1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ze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sprzedaży</w:t>
            </w:r>
          </w:p>
          <w:p w:rsidR="00A909AD" w:rsidRDefault="003F6A93">
            <w:pPr>
              <w:pStyle w:val="TableParagraph"/>
              <w:spacing w:line="58" w:lineRule="exact"/>
              <w:ind w:right="26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32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majątku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before="95"/>
              <w:ind w:left="110" w:right="108" w:firstLine="77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z tytułu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dotacji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oraz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środków przeznaczonych na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inwestycje</w:t>
            </w:r>
          </w:p>
        </w:tc>
      </w:tr>
      <w:tr w:rsidR="00A909AD">
        <w:trPr>
          <w:trHeight w:hRule="exact" w:val="1587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2"/>
                <w:szCs w:val="12"/>
                <w:lang w:val="pl-PL"/>
              </w:rPr>
            </w:pPr>
          </w:p>
          <w:p w:rsidR="00A909AD" w:rsidRDefault="003F6A93">
            <w:pPr>
              <w:pStyle w:val="TableParagraph"/>
              <w:ind w:left="108" w:right="106" w:firstLine="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z podatku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 nieruchomości</w:t>
            </w:r>
          </w:p>
        </w:tc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Lp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1.1.2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1.1.3.1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1.1.4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1.1.5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1.2.1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1.2.2</w:t>
            </w:r>
          </w:p>
        </w:tc>
      </w:tr>
      <w:tr w:rsidR="00A909AD">
        <w:trPr>
          <w:trHeight w:hRule="exact" w:val="340"/>
        </w:trPr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2"/>
              <w:ind w:left="3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Formuła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3"/>
              <w:ind w:left="4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[1.1]+[1.2]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30 486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099,38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27 558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478,24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6 282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606,00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8 995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6 240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719,00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7 445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756,00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2 526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644,11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2 927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621,14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2 377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621,14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-1 042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832,14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-645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866,81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-118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992,00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-4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501,00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-396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965,33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-396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965,33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31 528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931,52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28 204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345,05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6 282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606,00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8 995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6 240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719,00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7 564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748,00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2 531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145,11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3 324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586,47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2 774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586,47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2016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30 615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299,13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27 415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299,13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6 357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997,00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9 383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6 607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269,76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7 655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525,00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3 200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3 200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30 615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299,13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27 415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299,13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6 357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997,00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9 383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6 607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269,76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7 655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525,00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3 200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3 200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2017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28 007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854,00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28 007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854,00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6 434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293,00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9 192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7 747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392,00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28 007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854,00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28 007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854,00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6 434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293,00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9 192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7 747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392,00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2018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28 341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625,38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28 341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625,38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6 511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504,00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9 192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7 840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360,00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28 341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625,38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28 341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625,38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6 511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504,00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9 192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278,00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7 840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360,00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2019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28 681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724,00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28 681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724,00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6 589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642,00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9 302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7 934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444,00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28 681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724,00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28 681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724,00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6 589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642,00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9 302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7 934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444,00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29 025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905,00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29 025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905,00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6 668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718,00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9 302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8 029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657,00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29 025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905,00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29 025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905,00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6 668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718,00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9 302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8 029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657,00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2021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29 374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215,00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29 374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215,00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6 748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743,00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9 302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8 126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013,00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29 374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215,00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29 374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215,00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6 748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743,00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9 302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8 126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013,00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</w:tbl>
    <w:p w:rsidR="00A909AD" w:rsidRDefault="00A909AD">
      <w:pPr>
        <w:jc w:val="right"/>
        <w:rPr>
          <w:rFonts w:ascii="Arial" w:eastAsia="Arial" w:hAnsi="Arial" w:cs="Arial"/>
          <w:sz w:val="14"/>
          <w:szCs w:val="14"/>
        </w:rPr>
        <w:sectPr w:rsidR="00A909AD">
          <w:footerReference w:type="default" r:id="rId8"/>
          <w:type w:val="continuous"/>
          <w:pgSz w:w="16840" w:h="11900" w:orient="landscape"/>
          <w:pgMar w:top="1080" w:right="500" w:bottom="1040" w:left="680" w:header="708" w:footer="855" w:gutter="0"/>
          <w:pgNumType w:start="1"/>
          <w:cols w:space="708"/>
        </w:sectPr>
      </w:pPr>
    </w:p>
    <w:p w:rsidR="00A909AD" w:rsidRDefault="00A909AD">
      <w:pPr>
        <w:spacing w:before="6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21"/>
        <w:gridCol w:w="227"/>
        <w:gridCol w:w="1361"/>
        <w:gridCol w:w="1361"/>
        <w:gridCol w:w="1361"/>
        <w:gridCol w:w="1361"/>
        <w:gridCol w:w="1361"/>
        <w:gridCol w:w="1134"/>
        <w:gridCol w:w="1247"/>
        <w:gridCol w:w="1247"/>
        <w:gridCol w:w="1247"/>
        <w:gridCol w:w="1247"/>
        <w:gridCol w:w="1248"/>
      </w:tblGrid>
      <w:tr w:rsidR="00A909AD">
        <w:trPr>
          <w:trHeight w:hRule="exact" w:val="227"/>
        </w:trPr>
        <w:tc>
          <w:tcPr>
            <w:tcW w:w="12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A909AD" w:rsidRDefault="003F6A93">
            <w:pPr>
              <w:pStyle w:val="TableParagraph"/>
              <w:ind w:left="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Wyszczególnienie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909AD" w:rsidRDefault="00A909A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A909AD" w:rsidRDefault="003F6A93">
            <w:pPr>
              <w:pStyle w:val="TableParagraph"/>
              <w:ind w:left="14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4"/>
              </w:rPr>
              <w:t>Dochody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ogółem</w:t>
            </w:r>
            <w:r>
              <w:rPr>
                <w:rFonts w:ascii="Arial" w:hAnsi="Arial"/>
                <w:position w:val="7"/>
                <w:sz w:val="10"/>
              </w:rPr>
              <w:t>x</w:t>
            </w:r>
          </w:p>
        </w:tc>
        <w:tc>
          <w:tcPr>
            <w:tcW w:w="128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z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tego: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909AD" w:rsidRDefault="00A909A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909AD" w:rsidRDefault="003F6A93">
            <w:pPr>
              <w:pStyle w:val="TableParagraph"/>
              <w:ind w:left="15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4"/>
              </w:rPr>
              <w:t>Dochody bieżące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position w:val="7"/>
                <w:sz w:val="10"/>
              </w:rPr>
              <w:t>x</w:t>
            </w:r>
          </w:p>
        </w:tc>
        <w:tc>
          <w:tcPr>
            <w:tcW w:w="7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A909AD" w:rsidRDefault="003F6A93">
            <w:pPr>
              <w:pStyle w:val="TableParagraph"/>
              <w:spacing w:line="132" w:lineRule="exact"/>
              <w:ind w:right="29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Dochody</w:t>
            </w:r>
          </w:p>
          <w:p w:rsidR="00A909AD" w:rsidRDefault="003F6A93">
            <w:pPr>
              <w:pStyle w:val="TableParagraph"/>
              <w:spacing w:line="58" w:lineRule="exact"/>
              <w:ind w:right="2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32" w:lineRule="exact"/>
              <w:ind w:right="27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95"/>
                <w:sz w:val="14"/>
              </w:rPr>
              <w:t>majątkowe</w:t>
            </w:r>
          </w:p>
        </w:tc>
        <w:tc>
          <w:tcPr>
            <w:tcW w:w="2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</w:tr>
      <w:tr w:rsidR="00A909AD" w:rsidRPr="002425F5">
        <w:trPr>
          <w:trHeight w:hRule="exact" w:val="227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46" w:right="44" w:firstLine="77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dochody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tytułu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udziału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we wpływach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podatku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dochodowego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od osób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fizycznych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5"/>
                <w:szCs w:val="15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46" w:right="44" w:firstLine="77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dochody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tytułu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udziału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we wpływach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podatku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dochodowego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od osób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prawnych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Default="003F6A93">
            <w:pPr>
              <w:pStyle w:val="TableParagraph"/>
              <w:ind w:left="24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4"/>
              </w:rPr>
              <w:t>podatki i opłaty</w:t>
            </w:r>
            <w:r>
              <w:rPr>
                <w:rFonts w:ascii="Arial" w:hAnsi="Arial"/>
                <w:spacing w:val="-18"/>
                <w:sz w:val="14"/>
              </w:rPr>
              <w:t xml:space="preserve"> </w:t>
            </w:r>
            <w:r>
              <w:rPr>
                <w:rFonts w:ascii="Arial" w:hAnsi="Arial"/>
                <w:position w:val="7"/>
                <w:sz w:val="10"/>
              </w:rPr>
              <w:t>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5"/>
              <w:ind w:left="390" w:right="213" w:hanging="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z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subwencji ogólnej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before="95"/>
              <w:ind w:left="110" w:right="97" w:firstLine="66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z tytułu dotacji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i środków przeznaczonych na cele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bieżące</w:t>
            </w:r>
          </w:p>
        </w:tc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Default="003F6A93">
            <w:pPr>
              <w:pStyle w:val="TableParagraph"/>
              <w:spacing w:before="95" w:line="132" w:lineRule="exact"/>
              <w:ind w:right="16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ze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sprzedaży</w:t>
            </w:r>
          </w:p>
          <w:p w:rsidR="00A909AD" w:rsidRDefault="003F6A93">
            <w:pPr>
              <w:pStyle w:val="TableParagraph"/>
              <w:spacing w:line="58" w:lineRule="exact"/>
              <w:ind w:right="26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32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majątku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before="95"/>
              <w:ind w:left="110" w:right="108" w:firstLine="77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z tytułu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dotacji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oraz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środków przeznaczonych na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inwestycje</w:t>
            </w:r>
          </w:p>
        </w:tc>
      </w:tr>
      <w:tr w:rsidR="00A909AD">
        <w:trPr>
          <w:trHeight w:hRule="exact" w:val="1587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2"/>
                <w:szCs w:val="12"/>
                <w:lang w:val="pl-PL"/>
              </w:rPr>
            </w:pPr>
          </w:p>
          <w:p w:rsidR="00A909AD" w:rsidRDefault="003F6A93">
            <w:pPr>
              <w:pStyle w:val="TableParagraph"/>
              <w:ind w:left="108" w:right="106" w:firstLine="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z podatku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od nieruchomości</w:t>
            </w:r>
          </w:p>
        </w:tc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Lp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1.1.2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1.1.3.1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1.1.4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1.1.5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1.2.1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1.2.2</w:t>
            </w:r>
          </w:p>
        </w:tc>
      </w:tr>
      <w:tr w:rsidR="00A909AD">
        <w:trPr>
          <w:trHeight w:hRule="exact" w:val="340"/>
        </w:trPr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2"/>
              <w:ind w:left="3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Formuła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3"/>
              <w:ind w:left="4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[1.1]+[1.2]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29 726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705,00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29 726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705,00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6 829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728,00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9 302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8 222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525,00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29 726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705,00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29 726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705,00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6 829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728,00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9 302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8 222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525,00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2023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30 083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427,00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30 083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427,00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6 911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684,00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9 302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8 322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207,00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30 083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427,00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30 083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427,00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6 911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684,00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9 302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8 322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207,00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2024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30 444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427,00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30 444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427,00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6 994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9 302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8 422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074,00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30 444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427,00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30 444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427,00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6 994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9 302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585,00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6 382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955,00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8 422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074,00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</w:tbl>
    <w:p w:rsidR="00A909AD" w:rsidRDefault="00A909AD">
      <w:pPr>
        <w:rPr>
          <w:rFonts w:ascii="Arial" w:eastAsia="Arial" w:hAnsi="Arial" w:cs="Arial"/>
          <w:b/>
          <w:bCs/>
          <w:sz w:val="20"/>
          <w:szCs w:val="20"/>
        </w:rPr>
      </w:pPr>
    </w:p>
    <w:p w:rsidR="00A909AD" w:rsidRDefault="00A909AD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p w:rsidR="00A909AD" w:rsidRPr="002425F5" w:rsidRDefault="003F6A93">
      <w:pPr>
        <w:pStyle w:val="Akapitzlist"/>
        <w:numPr>
          <w:ilvl w:val="0"/>
          <w:numId w:val="1"/>
        </w:numPr>
        <w:tabs>
          <w:tab w:val="left" w:pos="374"/>
        </w:tabs>
        <w:ind w:right="1138" w:firstLine="0"/>
        <w:jc w:val="left"/>
        <w:rPr>
          <w:rFonts w:ascii="Arial" w:eastAsia="Arial" w:hAnsi="Arial" w:cs="Arial"/>
          <w:sz w:val="14"/>
          <w:szCs w:val="14"/>
          <w:lang w:val="pl-PL"/>
        </w:rPr>
      </w:pPr>
      <w:r w:rsidRPr="002425F5">
        <w:rPr>
          <w:rFonts w:ascii="Arial" w:hAnsi="Arial"/>
          <w:sz w:val="14"/>
          <w:lang w:val="pl-PL"/>
        </w:rPr>
        <w:t>Wzór może być stosowany także w układzie pionowym, w którym poszczególne pozycje są przedstawione w kolumnach, a lata w</w:t>
      </w:r>
      <w:r w:rsidRPr="002425F5">
        <w:rPr>
          <w:rFonts w:ascii="Arial" w:hAnsi="Arial"/>
          <w:spacing w:val="-20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wierszach.</w:t>
      </w:r>
    </w:p>
    <w:p w:rsidR="00A909AD" w:rsidRPr="002425F5" w:rsidRDefault="003F6A93">
      <w:pPr>
        <w:pStyle w:val="Akapitzlist"/>
        <w:numPr>
          <w:ilvl w:val="0"/>
          <w:numId w:val="1"/>
        </w:numPr>
        <w:tabs>
          <w:tab w:val="left" w:pos="374"/>
        </w:tabs>
        <w:ind w:right="1138" w:firstLine="0"/>
        <w:jc w:val="left"/>
        <w:rPr>
          <w:rFonts w:ascii="Arial" w:eastAsia="Arial" w:hAnsi="Arial" w:cs="Arial"/>
          <w:sz w:val="14"/>
          <w:szCs w:val="14"/>
          <w:lang w:val="pl-PL"/>
        </w:rPr>
      </w:pPr>
      <w:r w:rsidRPr="002425F5">
        <w:rPr>
          <w:rFonts w:ascii="Arial" w:eastAsia="Arial" w:hAnsi="Arial" w:cs="Arial"/>
          <w:sz w:val="14"/>
          <w:szCs w:val="14"/>
          <w:lang w:val="pl-PL"/>
        </w:rPr>
        <w:t>Zgodnie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z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art.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227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ustawy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z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dnia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27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sierpnia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2009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r.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o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finansach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publicznych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(Dz.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U.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z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2013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r.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poz.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885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z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póź.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zm.)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zwanej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dalej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„ustawą”,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wieloletnia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prognoza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finansowa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obejmuje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okres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roku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budżetowego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oraz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co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najmniej</w:t>
      </w:r>
      <w:r w:rsidRPr="002425F5">
        <w:rPr>
          <w:rFonts w:ascii="Arial" w:eastAsia="Arial" w:hAnsi="Arial" w:cs="Arial"/>
          <w:spacing w:val="-2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trzech</w:t>
      </w:r>
      <w:r w:rsidRPr="002425F5">
        <w:rPr>
          <w:rFonts w:ascii="Arial" w:eastAsia="Arial" w:hAnsi="Arial" w:cs="Arial"/>
          <w:w w:val="99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kolejnych lat. W sytuacji dłuższego okresu prognozowania finansowego wzór stosuje się także dla lat wykraczających poza minimalny (4 letni) okres prognozy, wynikający z art. 227</w:t>
      </w:r>
      <w:r w:rsidRPr="002425F5">
        <w:rPr>
          <w:rFonts w:ascii="Arial" w:eastAsia="Arial" w:hAnsi="Arial" w:cs="Arial"/>
          <w:spacing w:val="-26"/>
          <w:sz w:val="14"/>
          <w:szCs w:val="14"/>
          <w:lang w:val="pl-PL"/>
        </w:rPr>
        <w:t xml:space="preserve"> </w:t>
      </w:r>
      <w:r w:rsidRPr="002425F5">
        <w:rPr>
          <w:rFonts w:ascii="Arial" w:eastAsia="Arial" w:hAnsi="Arial" w:cs="Arial"/>
          <w:sz w:val="14"/>
          <w:szCs w:val="14"/>
          <w:lang w:val="pl-PL"/>
        </w:rPr>
        <w:t>ustawy.</w:t>
      </w:r>
    </w:p>
    <w:p w:rsidR="00A909AD" w:rsidRPr="002425F5" w:rsidRDefault="003F6A93">
      <w:pPr>
        <w:pStyle w:val="Akapitzlist"/>
        <w:numPr>
          <w:ilvl w:val="0"/>
          <w:numId w:val="1"/>
        </w:numPr>
        <w:tabs>
          <w:tab w:val="left" w:pos="374"/>
        </w:tabs>
        <w:ind w:left="373" w:right="1138" w:hanging="163"/>
        <w:jc w:val="left"/>
        <w:rPr>
          <w:rFonts w:ascii="Arial" w:eastAsia="Arial" w:hAnsi="Arial" w:cs="Arial"/>
          <w:sz w:val="14"/>
          <w:szCs w:val="14"/>
          <w:lang w:val="pl-PL"/>
        </w:rPr>
      </w:pPr>
      <w:r w:rsidRPr="002425F5">
        <w:rPr>
          <w:rFonts w:ascii="Arial" w:hAnsi="Arial"/>
          <w:sz w:val="14"/>
          <w:lang w:val="pl-PL"/>
        </w:rPr>
        <w:t>W pozycji wykazuje się kwoty wszystkich podatków i opłat pobieranych przez jednostki samorządu terytorialnego, a nie tylko podatków i opłat</w:t>
      </w:r>
      <w:r w:rsidRPr="002425F5">
        <w:rPr>
          <w:rFonts w:ascii="Arial" w:hAnsi="Arial"/>
          <w:spacing w:val="-2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lokalnych.</w:t>
      </w:r>
    </w:p>
    <w:p w:rsidR="00A909AD" w:rsidRPr="002425F5" w:rsidRDefault="00A909AD">
      <w:pPr>
        <w:rPr>
          <w:rFonts w:ascii="Arial" w:eastAsia="Arial" w:hAnsi="Arial" w:cs="Arial"/>
          <w:sz w:val="14"/>
          <w:szCs w:val="14"/>
          <w:lang w:val="pl-PL"/>
        </w:rPr>
        <w:sectPr w:rsidR="00A909AD" w:rsidRPr="002425F5">
          <w:pgSz w:w="16840" w:h="11900" w:orient="landscape"/>
          <w:pgMar w:top="1040" w:right="500" w:bottom="1060" w:left="680" w:header="0" w:footer="855" w:gutter="0"/>
          <w:cols w:space="708"/>
        </w:sectPr>
      </w:pPr>
    </w:p>
    <w:p w:rsidR="00A909AD" w:rsidRPr="002425F5" w:rsidRDefault="00A909AD">
      <w:pPr>
        <w:spacing w:before="11"/>
        <w:rPr>
          <w:rFonts w:ascii="Times New Roman" w:eastAsia="Times New Roman" w:hAnsi="Times New Roman" w:cs="Times New Roman"/>
          <w:sz w:val="6"/>
          <w:szCs w:val="6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20"/>
        <w:gridCol w:w="227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A909AD">
        <w:trPr>
          <w:trHeight w:hRule="exact" w:val="227"/>
        </w:trPr>
        <w:tc>
          <w:tcPr>
            <w:tcW w:w="12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</w:pPr>
          </w:p>
          <w:p w:rsidR="00A909AD" w:rsidRDefault="003F6A93">
            <w:pPr>
              <w:pStyle w:val="TableParagraph"/>
              <w:ind w:left="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Wyszczególnienie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3F6A93">
            <w:pPr>
              <w:pStyle w:val="TableParagraph"/>
              <w:spacing w:before="88" w:line="103" w:lineRule="exact"/>
              <w:ind w:right="9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49" w:lineRule="exact"/>
              <w:ind w:right="17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Wydatki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ogółem</w:t>
            </w:r>
          </w:p>
        </w:tc>
        <w:tc>
          <w:tcPr>
            <w:tcW w:w="122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z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tego: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A909AD" w:rsidRDefault="003F6A93">
            <w:pPr>
              <w:pStyle w:val="TableParagraph"/>
              <w:spacing w:line="103" w:lineRule="exact"/>
              <w:ind w:right="3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49" w:lineRule="exact"/>
              <w:ind w:lef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Wydatki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bieżące</w:t>
            </w:r>
          </w:p>
        </w:tc>
        <w:tc>
          <w:tcPr>
            <w:tcW w:w="95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A909AD" w:rsidRDefault="003F6A93">
            <w:pPr>
              <w:pStyle w:val="TableParagraph"/>
              <w:spacing w:line="103" w:lineRule="exact"/>
              <w:ind w:right="-2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49" w:lineRule="exact"/>
              <w:ind w:right="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Wydatki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majątkowe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line="132" w:lineRule="exact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z tytułu poręczeń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i</w:t>
            </w:r>
          </w:p>
          <w:p w:rsidR="00A909AD" w:rsidRPr="002425F5" w:rsidRDefault="003F6A93">
            <w:pPr>
              <w:pStyle w:val="TableParagraph"/>
              <w:spacing w:line="58" w:lineRule="exact"/>
              <w:ind w:right="260"/>
              <w:jc w:val="right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/>
                <w:sz w:val="10"/>
                <w:lang w:val="pl-PL"/>
              </w:rPr>
              <w:t>x</w:t>
            </w:r>
          </w:p>
          <w:p w:rsidR="00A909AD" w:rsidRPr="002425F5" w:rsidRDefault="003F6A93">
            <w:pPr>
              <w:pStyle w:val="TableParagraph"/>
              <w:spacing w:line="132" w:lineRule="exact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/>
                <w:sz w:val="14"/>
                <w:lang w:val="pl-PL"/>
              </w:rPr>
              <w:t>gwarancji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7"/>
                <w:szCs w:val="7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58" w:right="56" w:firstLine="211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na spłatę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przejętych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zobowiązań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samodzielnego publicznego zakładu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opieki</w:t>
            </w:r>
          </w:p>
          <w:p w:rsidR="00A909AD" w:rsidRPr="002425F5" w:rsidRDefault="003F6A93">
            <w:pPr>
              <w:pStyle w:val="TableParagraph"/>
              <w:ind w:left="100" w:right="98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zdrowotnej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przekształconego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na zasadach określonych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 przepisach o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działalności leczniczej, w wysokości</w:t>
            </w:r>
            <w:r w:rsidRPr="002425F5">
              <w:rPr>
                <w:rFonts w:ascii="Arial" w:hAnsi="Arial"/>
                <w:spacing w:val="-4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 jakiej nie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podlegają sfinansowaniu dotacją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</w:t>
            </w:r>
          </w:p>
          <w:p w:rsidR="00A909AD" w:rsidRDefault="003F6A93">
            <w:pPr>
              <w:pStyle w:val="TableParagraph"/>
              <w:spacing w:line="115" w:lineRule="exact"/>
              <w:ind w:left="295"/>
              <w:rPr>
                <w:rFonts w:ascii="Arial" w:eastAsia="Arial" w:hAnsi="Arial" w:cs="Arial"/>
                <w:sz w:val="6"/>
                <w:szCs w:val="6"/>
              </w:rPr>
            </w:pPr>
            <w:r>
              <w:rPr>
                <w:rFonts w:ascii="Arial" w:hAnsi="Arial"/>
                <w:sz w:val="10"/>
              </w:rPr>
              <w:t>budżetu państwa</w:t>
            </w:r>
            <w:r>
              <w:rPr>
                <w:rFonts w:ascii="Arial" w:hAnsi="Arial"/>
                <w:spacing w:val="9"/>
                <w:sz w:val="10"/>
              </w:rPr>
              <w:t xml:space="preserve"> </w:t>
            </w:r>
            <w:r>
              <w:rPr>
                <w:rFonts w:ascii="Arial" w:hAnsi="Arial"/>
                <w:position w:val="4"/>
                <w:sz w:val="6"/>
              </w:rPr>
              <w:t>4)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line="132" w:lineRule="exact"/>
              <w:ind w:left="77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wydatki na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obsługę</w:t>
            </w:r>
          </w:p>
          <w:p w:rsidR="00A909AD" w:rsidRPr="002425F5" w:rsidRDefault="003F6A93">
            <w:pPr>
              <w:pStyle w:val="TableParagraph"/>
              <w:spacing w:line="58" w:lineRule="exact"/>
              <w:ind w:right="375"/>
              <w:jc w:val="right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/>
                <w:sz w:val="10"/>
                <w:lang w:val="pl-PL"/>
              </w:rPr>
              <w:t>x</w:t>
            </w:r>
          </w:p>
          <w:p w:rsidR="00A909AD" w:rsidRPr="002425F5" w:rsidRDefault="003F6A93">
            <w:pPr>
              <w:pStyle w:val="TableParagraph"/>
              <w:spacing w:line="132" w:lineRule="exact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długu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198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81" w:right="79" w:hanging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gwarancje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i poręczenia podlegające wyłączeniu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limitu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spłaty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zobowiązań,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 którym mowa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</w:t>
            </w:r>
          </w:p>
          <w:p w:rsidR="00A909AD" w:rsidRDefault="003F6A93">
            <w:pPr>
              <w:pStyle w:val="TableParagraph"/>
              <w:spacing w:line="26" w:lineRule="exact"/>
              <w:ind w:right="9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35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art. 243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ustawy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42" w:right="4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odsetki i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dyskonto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określone w art.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243</w:t>
            </w:r>
          </w:p>
          <w:p w:rsidR="00A909AD" w:rsidRDefault="003F6A93">
            <w:pPr>
              <w:pStyle w:val="TableParagraph"/>
              <w:spacing w:line="161" w:lineRule="exact"/>
              <w:ind w:left="1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4"/>
              </w:rPr>
              <w:t>ust. 1 ustawy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position w:val="6"/>
                <w:sz w:val="10"/>
              </w:rPr>
              <w:t>x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1"/>
              <w:ind w:lef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1956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3F6A93">
            <w:pPr>
              <w:pStyle w:val="TableParagraph"/>
              <w:ind w:left="39" w:right="37" w:hanging="1"/>
              <w:jc w:val="center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2425F5">
              <w:rPr>
                <w:rFonts w:ascii="Arial" w:hAnsi="Arial"/>
                <w:sz w:val="12"/>
                <w:lang w:val="pl-PL"/>
              </w:rPr>
              <w:t>odsetki i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dyskonto</w:t>
            </w:r>
            <w:r w:rsidRPr="002425F5">
              <w:rPr>
                <w:rFonts w:ascii="Arial" w:hAnsi="Arial"/>
                <w:w w:val="99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podlegające</w:t>
            </w:r>
            <w:r w:rsidRPr="002425F5">
              <w:rPr>
                <w:rFonts w:ascii="Arial" w:hAnsi="Arial"/>
                <w:spacing w:val="-1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wyłączeniu z limitu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spłaty</w:t>
            </w:r>
            <w:r w:rsidRPr="002425F5">
              <w:rPr>
                <w:rFonts w:ascii="Arial" w:hAnsi="Arial"/>
                <w:w w:val="99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zobowiązań, o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którym</w:t>
            </w:r>
            <w:r w:rsidRPr="002425F5">
              <w:rPr>
                <w:rFonts w:ascii="Arial" w:hAnsi="Arial"/>
                <w:w w:val="99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mowa w art.</w:t>
            </w:r>
            <w:r w:rsidRPr="002425F5">
              <w:rPr>
                <w:rFonts w:ascii="Arial" w:hAnsi="Arial"/>
                <w:spacing w:val="-4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243 ustawy, w terminie</w:t>
            </w:r>
            <w:r w:rsidRPr="002425F5">
              <w:rPr>
                <w:rFonts w:ascii="Arial" w:hAnsi="Arial"/>
                <w:spacing w:val="-4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nie dłuższym niż 90 dni</w:t>
            </w:r>
            <w:r w:rsidRPr="002425F5">
              <w:rPr>
                <w:rFonts w:ascii="Arial" w:hAnsi="Arial"/>
                <w:spacing w:val="-4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po zakończeniu</w:t>
            </w:r>
            <w:r w:rsidRPr="002425F5">
              <w:rPr>
                <w:rFonts w:ascii="Arial" w:hAnsi="Arial"/>
                <w:spacing w:val="-2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programu,</w:t>
            </w:r>
            <w:r w:rsidRPr="002425F5">
              <w:rPr>
                <w:rFonts w:ascii="Arial" w:hAnsi="Arial"/>
                <w:w w:val="99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projektu lub zadania</w:t>
            </w:r>
            <w:r w:rsidRPr="002425F5">
              <w:rPr>
                <w:rFonts w:ascii="Arial" w:hAnsi="Arial"/>
                <w:spacing w:val="-4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i otrzymaniu refundacji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z tych środków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(bez odsetek i dyskonta</w:t>
            </w:r>
            <w:r w:rsidRPr="002425F5">
              <w:rPr>
                <w:rFonts w:ascii="Arial" w:hAnsi="Arial"/>
                <w:spacing w:val="-4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od zobowiązań na</w:t>
            </w:r>
            <w:r w:rsidRPr="002425F5">
              <w:rPr>
                <w:rFonts w:ascii="Arial" w:hAnsi="Arial"/>
                <w:spacing w:val="-2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wkład</w:t>
            </w:r>
          </w:p>
          <w:p w:rsidR="00A909AD" w:rsidRDefault="003F6A93">
            <w:pPr>
              <w:pStyle w:val="TableParagraph"/>
              <w:spacing w:line="138" w:lineRule="exact"/>
              <w:ind w:left="13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2"/>
              </w:rPr>
              <w:t xml:space="preserve">krajowy) </w:t>
            </w:r>
            <w:r>
              <w:rPr>
                <w:rFonts w:ascii="Arial"/>
                <w:spacing w:val="13"/>
                <w:sz w:val="12"/>
              </w:rPr>
              <w:t xml:space="preserve"> </w:t>
            </w:r>
            <w:r>
              <w:rPr>
                <w:rFonts w:ascii="Arial"/>
                <w:position w:val="3"/>
                <w:sz w:val="10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39" w:right="37" w:hanging="1"/>
              <w:jc w:val="center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2425F5">
              <w:rPr>
                <w:rFonts w:ascii="Arial" w:hAnsi="Arial"/>
                <w:sz w:val="12"/>
                <w:lang w:val="pl-PL"/>
              </w:rPr>
              <w:t>odsetki i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dyskonto</w:t>
            </w:r>
            <w:r w:rsidRPr="002425F5">
              <w:rPr>
                <w:rFonts w:ascii="Arial" w:hAnsi="Arial"/>
                <w:w w:val="99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podlegające</w:t>
            </w:r>
            <w:r w:rsidRPr="002425F5">
              <w:rPr>
                <w:rFonts w:ascii="Arial" w:hAnsi="Arial"/>
                <w:spacing w:val="-1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wyłączeniu z limitu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spłaty</w:t>
            </w:r>
            <w:r w:rsidRPr="002425F5">
              <w:rPr>
                <w:rFonts w:ascii="Arial" w:hAnsi="Arial"/>
                <w:w w:val="99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zobowiązań, o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którym</w:t>
            </w:r>
            <w:r w:rsidRPr="002425F5">
              <w:rPr>
                <w:rFonts w:ascii="Arial" w:hAnsi="Arial"/>
                <w:w w:val="99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mowa w art.</w:t>
            </w:r>
            <w:r w:rsidRPr="002425F5">
              <w:rPr>
                <w:rFonts w:ascii="Arial" w:hAnsi="Arial"/>
                <w:spacing w:val="-4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243 ustawy, z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tytułu</w:t>
            </w:r>
            <w:r w:rsidRPr="002425F5">
              <w:rPr>
                <w:rFonts w:ascii="Arial" w:hAnsi="Arial"/>
                <w:w w:val="99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zobowiązań zaciągniętych na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wkład</w:t>
            </w:r>
          </w:p>
          <w:p w:rsidR="00A909AD" w:rsidRDefault="003F6A93">
            <w:pPr>
              <w:pStyle w:val="TableParagraph"/>
              <w:spacing w:line="138" w:lineRule="exact"/>
              <w:ind w:left="15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2"/>
              </w:rPr>
              <w:t xml:space="preserve">krajowy </w:t>
            </w:r>
            <w:r>
              <w:rPr>
                <w:rFonts w:ascii="Arial"/>
                <w:spacing w:val="33"/>
                <w:sz w:val="12"/>
              </w:rPr>
              <w:t xml:space="preserve"> </w:t>
            </w:r>
            <w:r>
              <w:rPr>
                <w:rFonts w:ascii="Arial"/>
                <w:position w:val="2"/>
                <w:sz w:val="10"/>
              </w:rPr>
              <w:t>x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Lp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2.1.1.1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2.1.2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2.1.3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2.1.3.1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2.1.3.1.1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2.1.3.1.2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2.2</w:t>
            </w:r>
          </w:p>
        </w:tc>
      </w:tr>
      <w:tr w:rsidR="00A909AD">
        <w:trPr>
          <w:trHeight w:hRule="exact" w:val="340"/>
        </w:trPr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2"/>
              <w:ind w:left="3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Formuła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3"/>
              <w:ind w:left="37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[2.1] +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[2.2]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30 486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099,38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25 012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775,32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815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815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5 473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324,06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-1 042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832,14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102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422,61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-1 145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254,75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31 528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931,52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24 910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352,71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815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815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6 618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578,81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2016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28 067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522,38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23 703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362,00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881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871,00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881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871,00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4 364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160,38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28 067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522,38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23 703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362,00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881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871,00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881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871,00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4 364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160,38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2017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24 850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316,00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23 803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362,00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721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963,00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721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963,00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1 046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954,00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-50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-50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24 835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316,00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23 803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362,00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771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963,00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771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963,00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1 031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954,00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2018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25 369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087,38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24 089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002,00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577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551,00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577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551,00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1 280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085,38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25 369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087,38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24 089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002,00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577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551,00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577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551,00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1 280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085,38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2019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25 409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186,00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24 378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070,00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528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062,00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528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062,00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1 031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116,00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25 409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186,00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24 378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070,00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528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062,00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528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062,00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1 031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116,00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25 753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367,00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24 670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606,00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503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578,00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503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578,00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1 082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761,00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25 753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367,00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24 670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606,00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503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578,00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503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578,00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1 082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761,00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2021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25 808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552,00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24 902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897,00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481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481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655,00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25 808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552,00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24 902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897,00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481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481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655,00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26 379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676,00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25 201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731,00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447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609,00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447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609,00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1 177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945,00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26 379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676,00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25 201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731,00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447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609,00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447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609,00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1 177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945,00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2023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28 125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25 504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151,00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82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82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2 621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056,00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28 125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25 504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151,00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82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82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2 621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056,00</w:t>
            </w:r>
          </w:p>
        </w:tc>
      </w:tr>
    </w:tbl>
    <w:p w:rsidR="00A909AD" w:rsidRDefault="00A909AD">
      <w:pPr>
        <w:rPr>
          <w:rFonts w:ascii="Arial" w:eastAsia="Arial" w:hAnsi="Arial" w:cs="Arial"/>
          <w:sz w:val="14"/>
          <w:szCs w:val="14"/>
        </w:rPr>
        <w:sectPr w:rsidR="00A909AD">
          <w:pgSz w:w="16840" w:h="11900" w:orient="landscape"/>
          <w:pgMar w:top="480" w:right="960" w:bottom="1040" w:left="780" w:header="0" w:footer="855" w:gutter="0"/>
          <w:cols w:space="708"/>
        </w:sectPr>
      </w:pPr>
    </w:p>
    <w:p w:rsidR="00A909AD" w:rsidRDefault="00A909A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20"/>
        <w:gridCol w:w="227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A909AD">
        <w:trPr>
          <w:trHeight w:hRule="exact" w:val="227"/>
        </w:trPr>
        <w:tc>
          <w:tcPr>
            <w:tcW w:w="12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909AD" w:rsidRDefault="003F6A93">
            <w:pPr>
              <w:pStyle w:val="TableParagraph"/>
              <w:ind w:left="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Wyszczególnienie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3F6A93">
            <w:pPr>
              <w:pStyle w:val="TableParagraph"/>
              <w:spacing w:before="88" w:line="103" w:lineRule="exact"/>
              <w:ind w:right="9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49" w:lineRule="exact"/>
              <w:ind w:right="173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Wydatki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ogółem</w:t>
            </w:r>
          </w:p>
        </w:tc>
        <w:tc>
          <w:tcPr>
            <w:tcW w:w="122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z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tego: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A909AD" w:rsidRDefault="003F6A93">
            <w:pPr>
              <w:pStyle w:val="TableParagraph"/>
              <w:spacing w:line="103" w:lineRule="exact"/>
              <w:ind w:right="3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49" w:lineRule="exact"/>
              <w:ind w:left="1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Wydatki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bieżące</w:t>
            </w:r>
          </w:p>
        </w:tc>
        <w:tc>
          <w:tcPr>
            <w:tcW w:w="95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A909AD" w:rsidRDefault="003F6A93">
            <w:pPr>
              <w:pStyle w:val="TableParagraph"/>
              <w:spacing w:line="103" w:lineRule="exact"/>
              <w:ind w:right="-21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49" w:lineRule="exact"/>
              <w:ind w:right="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Wydatki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majątkowe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line="132" w:lineRule="exact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z tytułu poręczeń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i</w:t>
            </w:r>
          </w:p>
          <w:p w:rsidR="00A909AD" w:rsidRPr="002425F5" w:rsidRDefault="003F6A93">
            <w:pPr>
              <w:pStyle w:val="TableParagraph"/>
              <w:spacing w:line="58" w:lineRule="exact"/>
              <w:ind w:right="260"/>
              <w:jc w:val="right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/>
                <w:sz w:val="10"/>
                <w:lang w:val="pl-PL"/>
              </w:rPr>
              <w:t>x</w:t>
            </w:r>
          </w:p>
          <w:p w:rsidR="00A909AD" w:rsidRPr="002425F5" w:rsidRDefault="003F6A93">
            <w:pPr>
              <w:pStyle w:val="TableParagraph"/>
              <w:spacing w:line="132" w:lineRule="exact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/>
                <w:sz w:val="14"/>
                <w:lang w:val="pl-PL"/>
              </w:rPr>
              <w:t>gwarancji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7"/>
                <w:szCs w:val="7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58" w:right="56" w:firstLine="211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na spłatę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przejętych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zobowiązań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samodzielnego publicznego zakładu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opieki</w:t>
            </w:r>
          </w:p>
          <w:p w:rsidR="00A909AD" w:rsidRPr="002425F5" w:rsidRDefault="003F6A93">
            <w:pPr>
              <w:pStyle w:val="TableParagraph"/>
              <w:ind w:left="100" w:right="98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zdrowotnej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przekształconego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na zasadach określonych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 przepisach o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działalności leczniczej, w wysokości</w:t>
            </w:r>
            <w:r w:rsidRPr="002425F5">
              <w:rPr>
                <w:rFonts w:ascii="Arial" w:hAnsi="Arial"/>
                <w:spacing w:val="-4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 jakiej nie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podlegają sfinansowaniu dotacją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</w:t>
            </w:r>
          </w:p>
          <w:p w:rsidR="00A909AD" w:rsidRDefault="003F6A93">
            <w:pPr>
              <w:pStyle w:val="TableParagraph"/>
              <w:spacing w:line="115" w:lineRule="exact"/>
              <w:ind w:left="295"/>
              <w:rPr>
                <w:rFonts w:ascii="Arial" w:eastAsia="Arial" w:hAnsi="Arial" w:cs="Arial"/>
                <w:sz w:val="6"/>
                <w:szCs w:val="6"/>
              </w:rPr>
            </w:pPr>
            <w:r>
              <w:rPr>
                <w:rFonts w:ascii="Arial" w:hAnsi="Arial"/>
                <w:sz w:val="10"/>
              </w:rPr>
              <w:t>budżetu państwa</w:t>
            </w:r>
            <w:r>
              <w:rPr>
                <w:rFonts w:ascii="Arial" w:hAnsi="Arial"/>
                <w:spacing w:val="9"/>
                <w:sz w:val="10"/>
              </w:rPr>
              <w:t xml:space="preserve"> </w:t>
            </w:r>
            <w:r>
              <w:rPr>
                <w:rFonts w:ascii="Arial" w:hAnsi="Arial"/>
                <w:position w:val="4"/>
                <w:sz w:val="6"/>
              </w:rPr>
              <w:t>4)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line="132" w:lineRule="exact"/>
              <w:ind w:left="77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wydatki na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obsługę</w:t>
            </w:r>
          </w:p>
          <w:p w:rsidR="00A909AD" w:rsidRPr="002425F5" w:rsidRDefault="003F6A93">
            <w:pPr>
              <w:pStyle w:val="TableParagraph"/>
              <w:spacing w:line="58" w:lineRule="exact"/>
              <w:ind w:right="375"/>
              <w:jc w:val="right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/>
                <w:sz w:val="10"/>
                <w:lang w:val="pl-PL"/>
              </w:rPr>
              <w:t>x</w:t>
            </w:r>
          </w:p>
          <w:p w:rsidR="00A909AD" w:rsidRPr="002425F5" w:rsidRDefault="003F6A93">
            <w:pPr>
              <w:pStyle w:val="TableParagraph"/>
              <w:spacing w:line="132" w:lineRule="exact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długu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198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81" w:right="79" w:hanging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gwarancje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i poręczenia podlegające wyłączeniu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limitu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spłaty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zobowiązań,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 którym mowa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</w:t>
            </w:r>
          </w:p>
          <w:p w:rsidR="00A909AD" w:rsidRDefault="003F6A93">
            <w:pPr>
              <w:pStyle w:val="TableParagraph"/>
              <w:spacing w:line="26" w:lineRule="exact"/>
              <w:ind w:right="9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35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art. 243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ustawy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42" w:right="4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odsetki i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dyskonto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określone w art.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243</w:t>
            </w:r>
          </w:p>
          <w:p w:rsidR="00A909AD" w:rsidRDefault="003F6A93">
            <w:pPr>
              <w:pStyle w:val="TableParagraph"/>
              <w:spacing w:line="161" w:lineRule="exact"/>
              <w:ind w:left="11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4"/>
              </w:rPr>
              <w:t>ust. 1 ustawy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position w:val="6"/>
                <w:sz w:val="10"/>
              </w:rPr>
              <w:t>x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1"/>
              <w:ind w:lef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1956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3F6A93">
            <w:pPr>
              <w:pStyle w:val="TableParagraph"/>
              <w:ind w:left="39" w:right="37" w:hanging="1"/>
              <w:jc w:val="center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2425F5">
              <w:rPr>
                <w:rFonts w:ascii="Arial" w:hAnsi="Arial"/>
                <w:sz w:val="12"/>
                <w:lang w:val="pl-PL"/>
              </w:rPr>
              <w:t>odsetki i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dyskonto</w:t>
            </w:r>
            <w:r w:rsidRPr="002425F5">
              <w:rPr>
                <w:rFonts w:ascii="Arial" w:hAnsi="Arial"/>
                <w:w w:val="99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podlegające</w:t>
            </w:r>
            <w:r w:rsidRPr="002425F5">
              <w:rPr>
                <w:rFonts w:ascii="Arial" w:hAnsi="Arial"/>
                <w:spacing w:val="-1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wyłączeniu z limitu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spłaty</w:t>
            </w:r>
            <w:r w:rsidRPr="002425F5">
              <w:rPr>
                <w:rFonts w:ascii="Arial" w:hAnsi="Arial"/>
                <w:w w:val="99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zobowiązań, o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którym</w:t>
            </w:r>
            <w:r w:rsidRPr="002425F5">
              <w:rPr>
                <w:rFonts w:ascii="Arial" w:hAnsi="Arial"/>
                <w:w w:val="99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mowa w art.</w:t>
            </w:r>
            <w:r w:rsidRPr="002425F5">
              <w:rPr>
                <w:rFonts w:ascii="Arial" w:hAnsi="Arial"/>
                <w:spacing w:val="-4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243 ustawy, w terminie</w:t>
            </w:r>
            <w:r w:rsidRPr="002425F5">
              <w:rPr>
                <w:rFonts w:ascii="Arial" w:hAnsi="Arial"/>
                <w:spacing w:val="-4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nie dłuższym niż 90 dni</w:t>
            </w:r>
            <w:r w:rsidRPr="002425F5">
              <w:rPr>
                <w:rFonts w:ascii="Arial" w:hAnsi="Arial"/>
                <w:spacing w:val="-4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po zakończeniu</w:t>
            </w:r>
            <w:r w:rsidRPr="002425F5">
              <w:rPr>
                <w:rFonts w:ascii="Arial" w:hAnsi="Arial"/>
                <w:spacing w:val="-2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programu,</w:t>
            </w:r>
            <w:r w:rsidRPr="002425F5">
              <w:rPr>
                <w:rFonts w:ascii="Arial" w:hAnsi="Arial"/>
                <w:w w:val="99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projektu lub zadania</w:t>
            </w:r>
            <w:r w:rsidRPr="002425F5">
              <w:rPr>
                <w:rFonts w:ascii="Arial" w:hAnsi="Arial"/>
                <w:spacing w:val="-4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i otrzymaniu refundacji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z tych środków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(bez odsetek i dyskonta</w:t>
            </w:r>
            <w:r w:rsidRPr="002425F5">
              <w:rPr>
                <w:rFonts w:ascii="Arial" w:hAnsi="Arial"/>
                <w:spacing w:val="-4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od zobowiązań na</w:t>
            </w:r>
            <w:r w:rsidRPr="002425F5">
              <w:rPr>
                <w:rFonts w:ascii="Arial" w:hAnsi="Arial"/>
                <w:spacing w:val="-2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wkład</w:t>
            </w:r>
          </w:p>
          <w:p w:rsidR="00A909AD" w:rsidRDefault="003F6A93">
            <w:pPr>
              <w:pStyle w:val="TableParagraph"/>
              <w:spacing w:line="138" w:lineRule="exact"/>
              <w:ind w:left="13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2"/>
              </w:rPr>
              <w:t xml:space="preserve">krajowy) </w:t>
            </w:r>
            <w:r>
              <w:rPr>
                <w:rFonts w:ascii="Arial"/>
                <w:spacing w:val="13"/>
                <w:sz w:val="12"/>
              </w:rPr>
              <w:t xml:space="preserve"> </w:t>
            </w:r>
            <w:r>
              <w:rPr>
                <w:rFonts w:ascii="Arial"/>
                <w:position w:val="3"/>
                <w:sz w:val="10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39" w:right="37" w:hanging="1"/>
              <w:jc w:val="center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2425F5">
              <w:rPr>
                <w:rFonts w:ascii="Arial" w:hAnsi="Arial"/>
                <w:sz w:val="12"/>
                <w:lang w:val="pl-PL"/>
              </w:rPr>
              <w:t>odsetki i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dyskonto</w:t>
            </w:r>
            <w:r w:rsidRPr="002425F5">
              <w:rPr>
                <w:rFonts w:ascii="Arial" w:hAnsi="Arial"/>
                <w:w w:val="99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podlegające</w:t>
            </w:r>
            <w:r w:rsidRPr="002425F5">
              <w:rPr>
                <w:rFonts w:ascii="Arial" w:hAnsi="Arial"/>
                <w:spacing w:val="-1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wyłączeniu z limitu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spłaty</w:t>
            </w:r>
            <w:r w:rsidRPr="002425F5">
              <w:rPr>
                <w:rFonts w:ascii="Arial" w:hAnsi="Arial"/>
                <w:w w:val="99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zobowiązań, o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którym</w:t>
            </w:r>
            <w:r w:rsidRPr="002425F5">
              <w:rPr>
                <w:rFonts w:ascii="Arial" w:hAnsi="Arial"/>
                <w:w w:val="99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mowa w art.</w:t>
            </w:r>
            <w:r w:rsidRPr="002425F5">
              <w:rPr>
                <w:rFonts w:ascii="Arial" w:hAnsi="Arial"/>
                <w:spacing w:val="-4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243 ustawy, z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tytułu</w:t>
            </w:r>
            <w:r w:rsidRPr="002425F5">
              <w:rPr>
                <w:rFonts w:ascii="Arial" w:hAnsi="Arial"/>
                <w:w w:val="99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zobowiązań zaciągniętych na</w:t>
            </w:r>
            <w:r w:rsidRPr="002425F5">
              <w:rPr>
                <w:rFonts w:ascii="Arial" w:hAnsi="Arial"/>
                <w:spacing w:val="-3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wkład</w:t>
            </w:r>
          </w:p>
          <w:p w:rsidR="00A909AD" w:rsidRDefault="003F6A93">
            <w:pPr>
              <w:pStyle w:val="TableParagraph"/>
              <w:spacing w:line="138" w:lineRule="exact"/>
              <w:ind w:left="150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2"/>
              </w:rPr>
              <w:t xml:space="preserve">krajowy </w:t>
            </w:r>
            <w:r>
              <w:rPr>
                <w:rFonts w:ascii="Arial"/>
                <w:spacing w:val="33"/>
                <w:sz w:val="12"/>
              </w:rPr>
              <w:t xml:space="preserve"> </w:t>
            </w:r>
            <w:r>
              <w:rPr>
                <w:rFonts w:ascii="Arial"/>
                <w:position w:val="2"/>
                <w:sz w:val="10"/>
              </w:rPr>
              <w:t>x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Lp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2.1.1.1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2.1.2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2.1.3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2.1.3.1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2.1.3.1.1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2.1.3.1.2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2.2</w:t>
            </w:r>
          </w:p>
        </w:tc>
      </w:tr>
      <w:tr w:rsidR="00A909AD">
        <w:trPr>
          <w:trHeight w:hRule="exact" w:val="340"/>
        </w:trPr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2"/>
              <w:ind w:left="3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Formuła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3"/>
              <w:ind w:left="37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[2.1] +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[2.2]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2024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29 325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25 810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3 515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008,00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29 325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25 810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x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3 515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008,00</w:t>
            </w:r>
          </w:p>
        </w:tc>
      </w:tr>
    </w:tbl>
    <w:p w:rsidR="00A909AD" w:rsidRDefault="00A909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909AD" w:rsidRDefault="00A909AD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A909AD" w:rsidRPr="002425F5" w:rsidRDefault="003F6A93">
      <w:pPr>
        <w:pStyle w:val="Akapitzlist"/>
        <w:numPr>
          <w:ilvl w:val="0"/>
          <w:numId w:val="1"/>
        </w:numPr>
        <w:tabs>
          <w:tab w:val="left" w:pos="274"/>
        </w:tabs>
        <w:ind w:left="273" w:right="183" w:hanging="163"/>
        <w:jc w:val="left"/>
        <w:rPr>
          <w:rFonts w:ascii="Arial" w:eastAsia="Arial" w:hAnsi="Arial" w:cs="Arial"/>
          <w:sz w:val="14"/>
          <w:szCs w:val="14"/>
          <w:lang w:val="pl-PL"/>
        </w:rPr>
      </w:pPr>
      <w:r w:rsidRPr="002425F5">
        <w:rPr>
          <w:rFonts w:ascii="Arial" w:hAnsi="Arial"/>
          <w:sz w:val="14"/>
          <w:lang w:val="pl-PL"/>
        </w:rPr>
        <w:t>W pozycji wykazuje się kwoty dla lat budżetowych</w:t>
      </w:r>
      <w:r w:rsidRPr="002425F5">
        <w:rPr>
          <w:rFonts w:ascii="Arial" w:hAnsi="Arial"/>
          <w:spacing w:val="-8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2013-2018.</w:t>
      </w:r>
    </w:p>
    <w:p w:rsidR="00A909AD" w:rsidRPr="002425F5" w:rsidRDefault="00A909AD">
      <w:pPr>
        <w:rPr>
          <w:rFonts w:ascii="Arial" w:eastAsia="Arial" w:hAnsi="Arial" w:cs="Arial"/>
          <w:sz w:val="14"/>
          <w:szCs w:val="14"/>
          <w:lang w:val="pl-PL"/>
        </w:rPr>
        <w:sectPr w:rsidR="00A909AD" w:rsidRPr="002425F5">
          <w:pgSz w:w="16840" w:h="11900" w:orient="landscape"/>
          <w:pgMar w:top="480" w:right="960" w:bottom="1040" w:left="780" w:header="0" w:footer="855" w:gutter="0"/>
          <w:cols w:space="708"/>
        </w:sectPr>
      </w:pPr>
    </w:p>
    <w:p w:rsidR="00A909AD" w:rsidRPr="002425F5" w:rsidRDefault="00A909AD">
      <w:pPr>
        <w:spacing w:before="11"/>
        <w:rPr>
          <w:rFonts w:ascii="Times New Roman" w:eastAsia="Times New Roman" w:hAnsi="Times New Roman" w:cs="Times New Roman"/>
          <w:sz w:val="6"/>
          <w:szCs w:val="6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20"/>
        <w:gridCol w:w="22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909AD">
        <w:trPr>
          <w:trHeight w:hRule="exact" w:val="227"/>
        </w:trPr>
        <w:tc>
          <w:tcPr>
            <w:tcW w:w="12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A909AD" w:rsidRDefault="003F6A93">
            <w:pPr>
              <w:pStyle w:val="TableParagraph"/>
              <w:ind w:left="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909AD" w:rsidRDefault="003F6A93">
            <w:pPr>
              <w:pStyle w:val="TableParagraph"/>
              <w:spacing w:line="103" w:lineRule="exact"/>
              <w:ind w:right="3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49" w:lineRule="exact"/>
              <w:ind w:right="9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Wynik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budżetu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909AD" w:rsidRDefault="003F6A93">
            <w:pPr>
              <w:pStyle w:val="TableParagraph"/>
              <w:spacing w:line="132" w:lineRule="exact"/>
              <w:ind w:right="2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Przychody</w:t>
            </w:r>
          </w:p>
          <w:p w:rsidR="00A909AD" w:rsidRDefault="003F6A93">
            <w:pPr>
              <w:pStyle w:val="TableParagraph"/>
              <w:spacing w:line="58" w:lineRule="exact"/>
              <w:ind w:right="203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32" w:lineRule="exact"/>
              <w:ind w:left="3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budżetu</w:t>
            </w:r>
          </w:p>
        </w:tc>
        <w:tc>
          <w:tcPr>
            <w:tcW w:w="90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z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tego: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line="162" w:lineRule="exact"/>
              <w:ind w:left="73" w:right="71" w:firstLine="38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Nadwyżka budżetowa z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pacing w:val="-13"/>
                <w:sz w:val="14"/>
                <w:lang w:val="pl-PL"/>
              </w:rPr>
              <w:t>l</w:t>
            </w:r>
            <w:r w:rsidRPr="002425F5">
              <w:rPr>
                <w:rFonts w:ascii="Arial" w:hAnsi="Arial"/>
                <w:spacing w:val="-13"/>
                <w:position w:val="-3"/>
                <w:sz w:val="10"/>
                <w:lang w:val="pl-PL"/>
              </w:rPr>
              <w:t>x</w:t>
            </w:r>
            <w:r w:rsidRPr="002425F5">
              <w:rPr>
                <w:rFonts w:ascii="Arial" w:hAnsi="Arial"/>
                <w:spacing w:val="-13"/>
                <w:sz w:val="14"/>
                <w:lang w:val="pl-PL"/>
              </w:rPr>
              <w:t>at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ubiegłych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38" w:right="36" w:firstLine="58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Wolne środki,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 których mowa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 art. 217 ust.2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pkt</w:t>
            </w:r>
          </w:p>
          <w:p w:rsidR="00A909AD" w:rsidRDefault="003F6A93">
            <w:pPr>
              <w:pStyle w:val="TableParagraph"/>
              <w:spacing w:line="33" w:lineRule="exact"/>
              <w:ind w:right="14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28" w:lineRule="exact"/>
              <w:ind w:left="2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ustawy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50" w:right="48" w:firstLine="291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Kredyty,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pożyczki,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emisja</w:t>
            </w:r>
          </w:p>
          <w:p w:rsidR="00A909AD" w:rsidRPr="002425F5" w:rsidRDefault="003F6A93">
            <w:pPr>
              <w:pStyle w:val="TableParagraph"/>
              <w:spacing w:line="166" w:lineRule="exact"/>
              <w:ind w:left="275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position w:val="2"/>
                <w:sz w:val="14"/>
                <w:lang w:val="pl-PL"/>
              </w:rPr>
              <w:t xml:space="preserve">papierów   </w:t>
            </w:r>
            <w:r w:rsidRPr="002425F5">
              <w:rPr>
                <w:rFonts w:ascii="Arial" w:hAnsi="Arial"/>
                <w:spacing w:val="33"/>
                <w:position w:val="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x</w:t>
            </w:r>
          </w:p>
          <w:p w:rsidR="00A909AD" w:rsidRPr="002425F5" w:rsidRDefault="003F6A93">
            <w:pPr>
              <w:pStyle w:val="TableParagraph"/>
              <w:spacing w:line="156" w:lineRule="exact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wartościowych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116" w:right="82" w:hanging="32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Inne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przychody niezwiązane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zaciągnięciem</w:t>
            </w:r>
          </w:p>
          <w:p w:rsidR="00A909AD" w:rsidRPr="002425F5" w:rsidRDefault="003F6A93">
            <w:pPr>
              <w:pStyle w:val="TableParagraph"/>
              <w:spacing w:line="33" w:lineRule="exact"/>
              <w:ind w:right="143"/>
              <w:jc w:val="right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/>
                <w:sz w:val="10"/>
                <w:lang w:val="pl-PL"/>
              </w:rPr>
              <w:t>5)</w:t>
            </w:r>
            <w:r w:rsidRPr="002425F5">
              <w:rPr>
                <w:rFonts w:asci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/>
                <w:sz w:val="10"/>
                <w:lang w:val="pl-PL"/>
              </w:rPr>
              <w:t>x</w:t>
            </w:r>
          </w:p>
          <w:p w:rsidR="00A909AD" w:rsidRDefault="003F6A93">
            <w:pPr>
              <w:pStyle w:val="TableParagraph"/>
              <w:spacing w:line="12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długu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</w:tr>
      <w:tr w:rsidR="00A909AD" w:rsidRPr="002425F5">
        <w:trPr>
          <w:trHeight w:hRule="exact" w:val="1814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line="162" w:lineRule="exact"/>
              <w:ind w:left="310" w:right="199" w:hanging="109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na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pokrycie deficytu</w:t>
            </w:r>
            <w:r w:rsidRPr="002425F5">
              <w:rPr>
                <w:rFonts w:ascii="Arial" w:hAnsi="Arial"/>
                <w:spacing w:val="2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position w:val="-3"/>
                <w:sz w:val="10"/>
                <w:lang w:val="pl-PL"/>
              </w:rPr>
              <w:t xml:space="preserve">x </w:t>
            </w:r>
            <w:r w:rsidRPr="002425F5">
              <w:rPr>
                <w:rFonts w:ascii="Arial" w:hAnsi="Arial"/>
                <w:sz w:val="14"/>
                <w:lang w:val="pl-PL"/>
              </w:rPr>
              <w:t>budżetu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line="162" w:lineRule="exact"/>
              <w:ind w:left="310" w:right="199" w:hanging="109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na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pokrycie deficytu</w:t>
            </w:r>
            <w:r w:rsidRPr="002425F5">
              <w:rPr>
                <w:rFonts w:ascii="Arial" w:hAnsi="Arial"/>
                <w:spacing w:val="2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position w:val="-3"/>
                <w:sz w:val="10"/>
                <w:lang w:val="pl-PL"/>
              </w:rPr>
              <w:t xml:space="preserve">x </w:t>
            </w:r>
            <w:r w:rsidRPr="002425F5">
              <w:rPr>
                <w:rFonts w:ascii="Arial" w:hAnsi="Arial"/>
                <w:sz w:val="14"/>
                <w:lang w:val="pl-PL"/>
              </w:rPr>
              <w:t>budżetu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line="162" w:lineRule="exact"/>
              <w:ind w:left="310" w:right="199" w:hanging="109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na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pokrycie deficytu</w:t>
            </w:r>
            <w:r w:rsidRPr="002425F5">
              <w:rPr>
                <w:rFonts w:ascii="Arial" w:hAnsi="Arial"/>
                <w:spacing w:val="2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position w:val="-3"/>
                <w:sz w:val="10"/>
                <w:lang w:val="pl-PL"/>
              </w:rPr>
              <w:t xml:space="preserve">x </w:t>
            </w:r>
            <w:r w:rsidRPr="002425F5">
              <w:rPr>
                <w:rFonts w:ascii="Arial" w:hAnsi="Arial"/>
                <w:sz w:val="14"/>
                <w:lang w:val="pl-PL"/>
              </w:rPr>
              <w:t>budżetu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line="162" w:lineRule="exact"/>
              <w:ind w:left="310" w:right="147" w:hanging="109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na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pokrycie deficytu</w:t>
            </w:r>
            <w:r w:rsidRPr="002425F5">
              <w:rPr>
                <w:rFonts w:ascii="Arial" w:hAnsi="Arial"/>
                <w:spacing w:val="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position w:val="-3"/>
                <w:sz w:val="10"/>
                <w:lang w:val="pl-PL"/>
              </w:rPr>
              <w:t xml:space="preserve">x </w:t>
            </w:r>
            <w:r w:rsidRPr="002425F5">
              <w:rPr>
                <w:rFonts w:ascii="Arial" w:hAnsi="Arial"/>
                <w:sz w:val="14"/>
                <w:lang w:val="pl-PL"/>
              </w:rPr>
              <w:t>budżetu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Lp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4.1.1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4.4.1</w:t>
            </w:r>
          </w:p>
        </w:tc>
      </w:tr>
      <w:tr w:rsidR="00A909AD">
        <w:trPr>
          <w:trHeight w:hRule="exact" w:val="340"/>
        </w:trPr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2"/>
              <w:ind w:left="3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Formuła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[1]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-[2]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[4.1] + [4.2] +</w:t>
            </w:r>
            <w:r>
              <w:rPr>
                <w:rFonts w:ascii="Arial"/>
                <w:spacing w:val="-6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[4.3]</w:t>
            </w:r>
          </w:p>
          <w:p w:rsidR="00A909AD" w:rsidRDefault="003F6A93">
            <w:pPr>
              <w:pStyle w:val="TableParagraph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+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[4.4]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412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8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2016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2 547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776,75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2 547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776,75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2017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3 157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3 172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2018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2019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2021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3 565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3 565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663,00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3 347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029,00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3 347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029,00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2023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1 958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1 958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2024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1 119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1 119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219,00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</w:tbl>
    <w:p w:rsidR="00A909AD" w:rsidRDefault="00A909AD">
      <w:pPr>
        <w:jc w:val="right"/>
        <w:rPr>
          <w:rFonts w:ascii="Arial" w:eastAsia="Arial" w:hAnsi="Arial" w:cs="Arial"/>
          <w:sz w:val="14"/>
          <w:szCs w:val="14"/>
        </w:rPr>
        <w:sectPr w:rsidR="00A909AD">
          <w:pgSz w:w="16840" w:h="11900" w:orient="landscape"/>
          <w:pgMar w:top="480" w:right="960" w:bottom="1040" w:left="440" w:header="0" w:footer="855" w:gutter="0"/>
          <w:cols w:space="708"/>
        </w:sectPr>
      </w:pPr>
    </w:p>
    <w:p w:rsidR="00A909AD" w:rsidRPr="002425F5" w:rsidRDefault="003F6A93">
      <w:pPr>
        <w:pStyle w:val="Akapitzlist"/>
        <w:numPr>
          <w:ilvl w:val="0"/>
          <w:numId w:val="1"/>
        </w:numPr>
        <w:tabs>
          <w:tab w:val="left" w:pos="271"/>
        </w:tabs>
        <w:spacing w:before="71"/>
        <w:ind w:left="270" w:hanging="163"/>
        <w:jc w:val="left"/>
        <w:rPr>
          <w:rFonts w:ascii="Arial" w:eastAsia="Arial" w:hAnsi="Arial" w:cs="Arial"/>
          <w:sz w:val="14"/>
          <w:szCs w:val="14"/>
          <w:lang w:val="pl-PL"/>
        </w:rPr>
      </w:pPr>
      <w:r w:rsidRPr="002425F5">
        <w:rPr>
          <w:rFonts w:ascii="Arial" w:hAnsi="Arial"/>
          <w:sz w:val="14"/>
          <w:lang w:val="pl-PL"/>
        </w:rPr>
        <w:lastRenderedPageBreak/>
        <w:t>W pozycji wykazuje się w szczególności kwoty przychodów z tytułu prywatyzacji majątku, spłaty pożyczek udzielonych ze środków</w:t>
      </w:r>
      <w:r w:rsidRPr="002425F5">
        <w:rPr>
          <w:rFonts w:ascii="Arial" w:hAnsi="Arial"/>
          <w:spacing w:val="-18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jednostki.</w:t>
      </w:r>
    </w:p>
    <w:p w:rsidR="00A909AD" w:rsidRPr="002425F5" w:rsidRDefault="00A909AD">
      <w:pPr>
        <w:rPr>
          <w:rFonts w:ascii="Arial" w:eastAsia="Arial" w:hAnsi="Arial" w:cs="Arial"/>
          <w:sz w:val="14"/>
          <w:szCs w:val="14"/>
          <w:lang w:val="pl-PL"/>
        </w:rPr>
        <w:sectPr w:rsidR="00A909AD" w:rsidRPr="002425F5">
          <w:pgSz w:w="16840" w:h="11900" w:orient="landscape"/>
          <w:pgMar w:top="960" w:right="960" w:bottom="1040" w:left="840" w:header="0" w:footer="855" w:gutter="0"/>
          <w:cols w:space="708"/>
        </w:sectPr>
      </w:pPr>
    </w:p>
    <w:p w:rsidR="00A909AD" w:rsidRPr="002425F5" w:rsidRDefault="00A909AD">
      <w:pPr>
        <w:spacing w:before="11"/>
        <w:rPr>
          <w:rFonts w:ascii="Times New Roman" w:eastAsia="Times New Roman" w:hAnsi="Times New Roman" w:cs="Times New Roman"/>
          <w:sz w:val="6"/>
          <w:szCs w:val="6"/>
          <w:lang w:val="pl-PL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47"/>
        <w:gridCol w:w="227"/>
        <w:gridCol w:w="1361"/>
        <w:gridCol w:w="1361"/>
        <w:gridCol w:w="1361"/>
        <w:gridCol w:w="1361"/>
        <w:gridCol w:w="1361"/>
        <w:gridCol w:w="1361"/>
        <w:gridCol w:w="1361"/>
      </w:tblGrid>
      <w:tr w:rsidR="00A909AD">
        <w:trPr>
          <w:trHeight w:hRule="exact" w:val="227"/>
        </w:trPr>
        <w:tc>
          <w:tcPr>
            <w:tcW w:w="14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A909AD" w:rsidRDefault="003F6A93">
            <w:pPr>
              <w:pStyle w:val="TableParagraph"/>
              <w:ind w:lef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Wyszczególnienie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909AD" w:rsidRDefault="003F6A93">
            <w:pPr>
              <w:pStyle w:val="TableParagraph"/>
              <w:spacing w:line="132" w:lineRule="exact"/>
              <w:ind w:right="35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Rozchody</w:t>
            </w:r>
          </w:p>
          <w:p w:rsidR="00A909AD" w:rsidRDefault="003F6A93">
            <w:pPr>
              <w:pStyle w:val="TableParagraph"/>
              <w:spacing w:line="58" w:lineRule="exact"/>
              <w:ind w:right="26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32" w:lineRule="exact"/>
              <w:ind w:left="4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budżetu</w:t>
            </w:r>
          </w:p>
        </w:tc>
        <w:tc>
          <w:tcPr>
            <w:tcW w:w="8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z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tego:</w:t>
            </w:r>
          </w:p>
        </w:tc>
      </w:tr>
      <w:tr w:rsidR="00A909AD" w:rsidRPr="002425F5">
        <w:trPr>
          <w:trHeight w:hRule="exact" w:val="227"/>
        </w:trPr>
        <w:tc>
          <w:tcPr>
            <w:tcW w:w="147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46" w:right="44" w:hanging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Spłaty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rat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kapitałowych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kredytów i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pożyczek oraz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wykup papierów</w:t>
            </w:r>
          </w:p>
          <w:p w:rsidR="00A909AD" w:rsidRDefault="003F6A93">
            <w:pPr>
              <w:pStyle w:val="TableParagraph"/>
              <w:spacing w:line="161" w:lineRule="exact"/>
              <w:ind w:left="125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4"/>
              </w:rPr>
              <w:t>wartościowych</w:t>
            </w:r>
            <w:r>
              <w:rPr>
                <w:rFonts w:ascii="Arial" w:hAnsi="Arial"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position w:val="8"/>
                <w:sz w:val="10"/>
              </w:rPr>
              <w:t>x</w:t>
            </w:r>
          </w:p>
        </w:tc>
        <w:tc>
          <w:tcPr>
            <w:tcW w:w="54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194" w:right="192" w:firstLine="38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Inne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rozchody niezwiązane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ze spłatą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długu</w:t>
            </w:r>
          </w:p>
        </w:tc>
      </w:tr>
      <w:tr w:rsidR="00A909AD">
        <w:trPr>
          <w:trHeight w:hRule="exact" w:val="227"/>
        </w:trPr>
        <w:tc>
          <w:tcPr>
            <w:tcW w:w="147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before="96" w:line="162" w:lineRule="exact"/>
              <w:ind w:left="66" w:right="64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 tym łączna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kwota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przypadających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dany rok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kwot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ustawowych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wyłączeń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limitu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spłaty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zobowiązań,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 którym mowa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pacing w:val="-7"/>
                <w:sz w:val="14"/>
                <w:lang w:val="pl-PL"/>
              </w:rPr>
              <w:t>w</w:t>
            </w:r>
            <w:r w:rsidRPr="002425F5">
              <w:rPr>
                <w:rFonts w:ascii="Arial" w:hAnsi="Arial"/>
                <w:spacing w:val="-7"/>
                <w:position w:val="-3"/>
                <w:sz w:val="10"/>
                <w:lang w:val="pl-PL"/>
              </w:rPr>
              <w:t>x</w:t>
            </w:r>
            <w:r w:rsidRPr="002425F5">
              <w:rPr>
                <w:rFonts w:ascii="Arial" w:hAnsi="Arial"/>
                <w:position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art. 243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ustawy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z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tego: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1588"/>
        </w:trPr>
        <w:tc>
          <w:tcPr>
            <w:tcW w:w="14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89" w:right="33" w:hanging="54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kwota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przypadających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dany rok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kwot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ustawowych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wyłączeń określonych w art.</w:t>
            </w:r>
            <w:r w:rsidRPr="002425F5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position w:val="-5"/>
                <w:sz w:val="10"/>
                <w:lang w:val="pl-PL"/>
              </w:rPr>
              <w:t>x</w:t>
            </w:r>
          </w:p>
          <w:p w:rsidR="00A909AD" w:rsidRDefault="003F6A93">
            <w:pPr>
              <w:pStyle w:val="TableParagraph"/>
              <w:spacing w:line="109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243 ust. 3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ustawy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89" w:right="33" w:hanging="54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kwota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przypadających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dany rok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kwot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ustawowych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wyłączeń określonych w art.</w:t>
            </w:r>
            <w:r w:rsidRPr="002425F5">
              <w:rPr>
                <w:rFonts w:ascii="Arial" w:hAnsi="Arial"/>
                <w:spacing w:val="-1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position w:val="-5"/>
                <w:sz w:val="10"/>
                <w:lang w:val="pl-PL"/>
              </w:rPr>
              <w:t>x</w:t>
            </w:r>
          </w:p>
          <w:p w:rsidR="00A909AD" w:rsidRDefault="003F6A93">
            <w:pPr>
              <w:pStyle w:val="TableParagraph"/>
              <w:spacing w:line="109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243 ust. 3a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ustawy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42" w:right="40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kwota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przypadających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dany rok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kwot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ustawowych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wyłączeń innych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niż określone w art.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243</w:t>
            </w:r>
          </w:p>
          <w:p w:rsidR="00A909AD" w:rsidRDefault="003F6A93">
            <w:pPr>
              <w:pStyle w:val="TableParagraph"/>
              <w:spacing w:line="26" w:lineRule="exact"/>
              <w:ind w:right="25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6)</w:t>
            </w:r>
            <w:r>
              <w:rPr>
                <w:rFonts w:ascii="Arial"/>
                <w:spacing w:val="-1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35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ustawy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Lp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5.1.1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5.1.1.1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5.1.1.2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5.1.1.3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5.2</w:t>
            </w:r>
          </w:p>
        </w:tc>
      </w:tr>
      <w:tr w:rsidR="00A909AD">
        <w:trPr>
          <w:trHeight w:hRule="exact" w:val="340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2"/>
              <w:ind w:left="4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Formuła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3"/>
              <w:ind w:left="37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[5.1] +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[5.2]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[5.1.1.1] +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[5.1.1.2]</w:t>
            </w:r>
          </w:p>
          <w:p w:rsidR="00A909AD" w:rsidRDefault="003F6A93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+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[5.1.1.3]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2016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2 547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776,75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2 547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776,75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2 547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776,75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2 547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776,75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2017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3 157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3 157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3 172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3 172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2018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2019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2021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3 565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663,00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3 565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663,00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3 565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663,00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3 565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663,00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3 347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029,00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3 347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029,00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3 347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029,00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3 347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029,00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2023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1 958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1 958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1 958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1 958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2024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1 119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219,00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1 119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219,00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1 119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219,00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1 119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219,00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</w:tbl>
    <w:p w:rsidR="00A909AD" w:rsidRDefault="00A909AD">
      <w:pPr>
        <w:jc w:val="right"/>
        <w:rPr>
          <w:rFonts w:ascii="Arial" w:eastAsia="Arial" w:hAnsi="Arial" w:cs="Arial"/>
          <w:sz w:val="14"/>
          <w:szCs w:val="14"/>
        </w:rPr>
        <w:sectPr w:rsidR="00A909AD">
          <w:pgSz w:w="16840" w:h="11900" w:orient="landscape"/>
          <w:pgMar w:top="480" w:right="960" w:bottom="1040" w:left="680" w:header="0" w:footer="855" w:gutter="0"/>
          <w:cols w:space="708"/>
        </w:sectPr>
      </w:pPr>
    </w:p>
    <w:p w:rsidR="00A909AD" w:rsidRPr="002425F5" w:rsidRDefault="003F6A93">
      <w:pPr>
        <w:pStyle w:val="Akapitzlist"/>
        <w:numPr>
          <w:ilvl w:val="0"/>
          <w:numId w:val="1"/>
        </w:numPr>
        <w:tabs>
          <w:tab w:val="left" w:pos="278"/>
        </w:tabs>
        <w:spacing w:before="64"/>
        <w:ind w:left="113" w:right="681" w:firstLine="0"/>
        <w:jc w:val="left"/>
        <w:rPr>
          <w:rFonts w:ascii="Arial" w:eastAsia="Arial" w:hAnsi="Arial" w:cs="Arial"/>
          <w:sz w:val="14"/>
          <w:szCs w:val="14"/>
          <w:lang w:val="pl-PL"/>
        </w:rPr>
      </w:pPr>
      <w:r w:rsidRPr="002425F5">
        <w:rPr>
          <w:rFonts w:ascii="Arial" w:hAnsi="Arial"/>
          <w:sz w:val="14"/>
          <w:lang w:val="pl-PL"/>
        </w:rPr>
        <w:lastRenderedPageBreak/>
        <w:t>W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pozycji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wykazuje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się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w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szczególności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wyłączenia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wynikające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z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art.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36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ustawy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z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dnia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7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grudnia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2012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r.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o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zmianie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niektórych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ustaw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w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związku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z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realizacją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ustawy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budżetowej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(Dz.U.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poz.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1456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oraz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z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2013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r.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poz.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1199)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oraz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kwoty</w:t>
      </w:r>
      <w:r w:rsidRPr="002425F5">
        <w:rPr>
          <w:rFonts w:ascii="Arial" w:hAnsi="Arial"/>
          <w:w w:val="99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wykupu obligacji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przychodowych.</w:t>
      </w:r>
    </w:p>
    <w:p w:rsidR="00A909AD" w:rsidRPr="002425F5" w:rsidRDefault="00A909AD">
      <w:pPr>
        <w:rPr>
          <w:rFonts w:ascii="Arial" w:eastAsia="Arial" w:hAnsi="Arial" w:cs="Arial"/>
          <w:sz w:val="14"/>
          <w:szCs w:val="14"/>
          <w:lang w:val="pl-PL"/>
        </w:rPr>
        <w:sectPr w:rsidR="00A909AD" w:rsidRPr="002425F5">
          <w:pgSz w:w="16840" w:h="11900" w:orient="landscape"/>
          <w:pgMar w:top="1080" w:right="960" w:bottom="1040" w:left="720" w:header="0" w:footer="855" w:gutter="0"/>
          <w:cols w:space="708"/>
        </w:sectPr>
      </w:pPr>
    </w:p>
    <w:p w:rsidR="00A909AD" w:rsidRPr="002425F5" w:rsidRDefault="00A909AD">
      <w:pPr>
        <w:spacing w:before="11"/>
        <w:rPr>
          <w:rFonts w:ascii="Times New Roman" w:eastAsia="Times New Roman" w:hAnsi="Times New Roman" w:cs="Times New Roman"/>
          <w:sz w:val="6"/>
          <w:szCs w:val="6"/>
          <w:lang w:val="pl-PL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47"/>
        <w:gridCol w:w="227"/>
        <w:gridCol w:w="1134"/>
        <w:gridCol w:w="1474"/>
        <w:gridCol w:w="1361"/>
        <w:gridCol w:w="1417"/>
      </w:tblGrid>
      <w:tr w:rsidR="00A909AD" w:rsidRPr="002425F5">
        <w:trPr>
          <w:trHeight w:hRule="exact" w:val="454"/>
        </w:trPr>
        <w:tc>
          <w:tcPr>
            <w:tcW w:w="14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A909AD" w:rsidRDefault="003F6A93">
            <w:pPr>
              <w:pStyle w:val="TableParagraph"/>
              <w:ind w:lef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Wyszczególnienie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909AD" w:rsidRDefault="003F6A93">
            <w:pPr>
              <w:pStyle w:val="TableParagraph"/>
              <w:spacing w:line="103" w:lineRule="exact"/>
              <w:ind w:right="9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49" w:lineRule="exact"/>
              <w:ind w:right="172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Kwota</w:t>
            </w:r>
            <w:r>
              <w:rPr>
                <w:rFonts w:ascii="Arial" w:hAnsi="Arial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długu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64" w:right="62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Kwota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zobowiązań wynikających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przejęcia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przez jednostkę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samorządu terytorialnego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zobowiązań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po likwidowanych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i przekształcanych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jednostkach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zaliczanych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do sektora</w:t>
            </w:r>
            <w:r w:rsidRPr="002425F5">
              <w:rPr>
                <w:rFonts w:ascii="Arial" w:hAnsi="Arial"/>
                <w:spacing w:val="37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finansów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publicznych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3F6A93">
            <w:pPr>
              <w:pStyle w:val="TableParagraph"/>
              <w:spacing w:before="71"/>
              <w:ind w:left="575" w:right="119" w:hanging="454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2425F5">
              <w:rPr>
                <w:rFonts w:ascii="Arial" w:hAnsi="Arial"/>
                <w:sz w:val="12"/>
                <w:lang w:val="pl-PL"/>
              </w:rPr>
              <w:t>Relacja zrównoważenia wydatków bieżących,</w:t>
            </w:r>
            <w:r w:rsidRPr="002425F5">
              <w:rPr>
                <w:rFonts w:ascii="Arial" w:hAnsi="Arial"/>
                <w:spacing w:val="-5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o której mowa w art. 242</w:t>
            </w:r>
            <w:r w:rsidRPr="002425F5">
              <w:rPr>
                <w:rFonts w:ascii="Arial" w:hAnsi="Arial"/>
                <w:spacing w:val="-6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ustawy</w:t>
            </w:r>
          </w:p>
        </w:tc>
      </w:tr>
      <w:tr w:rsidR="00A909AD">
        <w:trPr>
          <w:trHeight w:hRule="exact" w:val="1814"/>
        </w:trPr>
        <w:tc>
          <w:tcPr>
            <w:tcW w:w="14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178" w:right="176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Różnica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między dochodami bieżącymi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a wydatkami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bieżącymi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line="162" w:lineRule="exact"/>
              <w:ind w:left="160" w:right="158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Różnica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między dochodami bieżącymi,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skorygowanymi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 xml:space="preserve">o środki </w:t>
            </w:r>
            <w:r w:rsidRPr="002425F5">
              <w:rPr>
                <w:rFonts w:ascii="Arial" w:hAnsi="Arial"/>
                <w:position w:val="7"/>
                <w:sz w:val="10"/>
                <w:lang w:val="pl-PL"/>
              </w:rPr>
              <w:t>7)</w:t>
            </w:r>
            <w:r w:rsidRPr="002425F5">
              <w:rPr>
                <w:rFonts w:ascii="Arial" w:hAnsi="Arial"/>
                <w:spacing w:val="10"/>
                <w:position w:val="7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a wydatkami</w:t>
            </w:r>
          </w:p>
          <w:p w:rsidR="00A909AD" w:rsidRDefault="003F6A93">
            <w:pPr>
              <w:pStyle w:val="TableParagraph"/>
              <w:tabs>
                <w:tab w:val="left" w:pos="1259"/>
              </w:tabs>
              <w:spacing w:line="184" w:lineRule="exact"/>
              <w:ind w:left="37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w w:val="95"/>
                <w:sz w:val="14"/>
              </w:rPr>
              <w:t>bieżącymi,</w:t>
            </w:r>
            <w:r>
              <w:rPr>
                <w:rFonts w:ascii="Arial" w:hAnsi="Arial"/>
                <w:w w:val="95"/>
                <w:sz w:val="14"/>
              </w:rPr>
              <w:tab/>
            </w:r>
            <w:r>
              <w:rPr>
                <w:rFonts w:ascii="Arial" w:hAnsi="Arial"/>
                <w:position w:val="-5"/>
                <w:sz w:val="10"/>
              </w:rPr>
              <w:t>8)</w:t>
            </w:r>
          </w:p>
          <w:p w:rsidR="00A909AD" w:rsidRDefault="003F6A93">
            <w:pPr>
              <w:pStyle w:val="TableParagraph"/>
              <w:spacing w:line="135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pomniejszonymi</w:t>
            </w:r>
          </w:p>
          <w:p w:rsidR="00A909AD" w:rsidRDefault="003F6A93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o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wydatki</w:t>
            </w:r>
          </w:p>
        </w:tc>
      </w:tr>
      <w:tr w:rsidR="00A909AD">
        <w:trPr>
          <w:trHeight w:hRule="exact" w:val="227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Lp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8.2</w:t>
            </w:r>
          </w:p>
        </w:tc>
      </w:tr>
      <w:tr w:rsidR="00A909AD">
        <w:trPr>
          <w:trHeight w:hRule="exact" w:val="340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2"/>
              <w:ind w:left="4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Formuła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3"/>
              <w:ind w:left="38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[1.1] -</w:t>
            </w:r>
            <w:r>
              <w:rPr>
                <w:rFonts w:ascii="Arial"/>
                <w:spacing w:val="-3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[2.1]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A909AD" w:rsidRDefault="003F6A93">
            <w:pPr>
              <w:pStyle w:val="TableParagraph"/>
              <w:ind w:left="90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[1.1] + [4.1] + [4.2] - ([2.1] -</w:t>
            </w:r>
            <w:r>
              <w:rPr>
                <w:rFonts w:ascii="Arial"/>
                <w:spacing w:val="-10"/>
                <w:sz w:val="8"/>
              </w:rPr>
              <w:t xml:space="preserve"> </w:t>
            </w:r>
            <w:r>
              <w:rPr>
                <w:rFonts w:ascii="Arial"/>
                <w:sz w:val="8"/>
              </w:rPr>
              <w:t>[2.1.2])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25 213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059,75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2 545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702,92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2 560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702,92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-748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289,42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-733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289,42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25 228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059,75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3 293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992,34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3 293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992,34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2016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22 665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283,00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3 711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937,13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3 711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937,13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22 680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283,00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3 711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937,13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3 711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937,13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2017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19 507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745,00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4 204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492,00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4 204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492,00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19 507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745,00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4 204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492,00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4 204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492,00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2018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16 535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207,00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4 252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623,38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4 252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623,38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16 535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207,00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4 252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623,38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4 252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623,38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2019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13 262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669,00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4 303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654,00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4 303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654,00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19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13 262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669,00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4 303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654,00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4 303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654,00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9 990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131,00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4 355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299,00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4 355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299,00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9 990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131,00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4 355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299,00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4 355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299,00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2021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6 424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468,00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4 471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318,00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4 471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318,00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6 424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468,00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4 471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318,00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4 471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318,00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3 077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439,00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4 524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974,00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4 524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974,00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3 077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439,00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4 524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974,00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4 524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974,00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2023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1 119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219,00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4 579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276,00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4 579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276,00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1 119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219,00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4 579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276,00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4 579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276,00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2024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4 634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227,00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4 634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227,00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4 634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227,00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5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4 634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227,00</w:t>
            </w:r>
          </w:p>
        </w:tc>
      </w:tr>
    </w:tbl>
    <w:p w:rsidR="00A909AD" w:rsidRDefault="00A909AD">
      <w:pPr>
        <w:rPr>
          <w:rFonts w:ascii="Arial" w:eastAsia="Arial" w:hAnsi="Arial" w:cs="Arial"/>
          <w:sz w:val="14"/>
          <w:szCs w:val="14"/>
        </w:rPr>
        <w:sectPr w:rsidR="00A909AD">
          <w:pgSz w:w="16840" w:h="11900" w:orient="landscape"/>
          <w:pgMar w:top="480" w:right="960" w:bottom="1040" w:left="680" w:header="0" w:footer="855" w:gutter="0"/>
          <w:cols w:space="708"/>
        </w:sectPr>
      </w:pPr>
    </w:p>
    <w:p w:rsidR="00A909AD" w:rsidRDefault="00A909AD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A909AD" w:rsidRPr="002425F5" w:rsidRDefault="003F6A93">
      <w:pPr>
        <w:pStyle w:val="Akapitzlist"/>
        <w:numPr>
          <w:ilvl w:val="0"/>
          <w:numId w:val="1"/>
        </w:numPr>
        <w:tabs>
          <w:tab w:val="left" w:pos="278"/>
        </w:tabs>
        <w:spacing w:before="82"/>
        <w:ind w:left="277" w:right="884"/>
        <w:jc w:val="left"/>
        <w:rPr>
          <w:rFonts w:ascii="Arial" w:eastAsia="Arial" w:hAnsi="Arial" w:cs="Arial"/>
          <w:sz w:val="14"/>
          <w:szCs w:val="14"/>
          <w:lang w:val="pl-PL"/>
        </w:rPr>
      </w:pPr>
      <w:r w:rsidRPr="002425F5">
        <w:rPr>
          <w:rFonts w:ascii="Arial" w:hAnsi="Arial"/>
          <w:sz w:val="14"/>
          <w:lang w:val="pl-PL"/>
        </w:rPr>
        <w:t>Skorygowanie o środki określone w przepisach dotyczy w szczególności powiększenia o nadwyżkę budżetową z lat ubiegłych, zgodnie z art. 242</w:t>
      </w:r>
      <w:r w:rsidRPr="002425F5">
        <w:rPr>
          <w:rFonts w:ascii="Arial" w:hAnsi="Arial"/>
          <w:spacing w:val="-2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ustawy.</w:t>
      </w:r>
    </w:p>
    <w:p w:rsidR="00A909AD" w:rsidRPr="002425F5" w:rsidRDefault="003F6A93">
      <w:pPr>
        <w:pStyle w:val="Akapitzlist"/>
        <w:numPr>
          <w:ilvl w:val="0"/>
          <w:numId w:val="1"/>
        </w:numPr>
        <w:tabs>
          <w:tab w:val="left" w:pos="278"/>
        </w:tabs>
        <w:ind w:left="277" w:right="884"/>
        <w:jc w:val="left"/>
        <w:rPr>
          <w:rFonts w:ascii="Arial" w:eastAsia="Arial" w:hAnsi="Arial" w:cs="Arial"/>
          <w:sz w:val="14"/>
          <w:szCs w:val="14"/>
          <w:lang w:val="pl-PL"/>
        </w:rPr>
      </w:pPr>
      <w:r w:rsidRPr="002425F5">
        <w:rPr>
          <w:rFonts w:ascii="Arial" w:hAnsi="Arial"/>
          <w:sz w:val="14"/>
          <w:lang w:val="pl-PL"/>
        </w:rPr>
        <w:t>Pomniejszenie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wydatków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bieżących,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zgodnie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z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art.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36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ust.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1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pkt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1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ustawy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z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dnia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7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grudnia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2012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r.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o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zmianie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niektórych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ustaw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w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związku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z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realizacją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ustawy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budżetowej,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dotyczy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lat</w:t>
      </w:r>
      <w:r w:rsidRPr="002425F5">
        <w:rPr>
          <w:rFonts w:ascii="Arial" w:hAnsi="Arial"/>
          <w:spacing w:val="-1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2013-2015.</w:t>
      </w:r>
    </w:p>
    <w:p w:rsidR="00A909AD" w:rsidRPr="002425F5" w:rsidRDefault="00A909AD">
      <w:pPr>
        <w:rPr>
          <w:rFonts w:ascii="Arial" w:eastAsia="Arial" w:hAnsi="Arial" w:cs="Arial"/>
          <w:sz w:val="14"/>
          <w:szCs w:val="14"/>
          <w:lang w:val="pl-PL"/>
        </w:rPr>
        <w:sectPr w:rsidR="00A909AD" w:rsidRPr="002425F5">
          <w:pgSz w:w="16840" w:h="11900" w:orient="landscape"/>
          <w:pgMar w:top="1100" w:right="900" w:bottom="1040" w:left="720" w:header="0" w:footer="855" w:gutter="0"/>
          <w:cols w:space="708"/>
        </w:sectPr>
      </w:pPr>
    </w:p>
    <w:p w:rsidR="00A909AD" w:rsidRPr="002425F5" w:rsidRDefault="00A909AD">
      <w:pPr>
        <w:spacing w:before="11"/>
        <w:rPr>
          <w:rFonts w:ascii="Times New Roman" w:eastAsia="Times New Roman" w:hAnsi="Times New Roman" w:cs="Times New Roman"/>
          <w:sz w:val="6"/>
          <w:szCs w:val="6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20"/>
        <w:gridCol w:w="227"/>
        <w:gridCol w:w="1134"/>
        <w:gridCol w:w="1361"/>
        <w:gridCol w:w="1134"/>
        <w:gridCol w:w="1134"/>
        <w:gridCol w:w="1134"/>
        <w:gridCol w:w="1134"/>
        <w:gridCol w:w="1134"/>
        <w:gridCol w:w="1134"/>
        <w:gridCol w:w="1134"/>
      </w:tblGrid>
      <w:tr w:rsidR="00A909AD">
        <w:trPr>
          <w:trHeight w:hRule="exact" w:val="227"/>
        </w:trPr>
        <w:tc>
          <w:tcPr>
            <w:tcW w:w="12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A909AD" w:rsidRDefault="003F6A93">
            <w:pPr>
              <w:pStyle w:val="TableParagraph"/>
              <w:ind w:left="5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Wyszczególnienie</w:t>
            </w:r>
          </w:p>
        </w:tc>
        <w:tc>
          <w:tcPr>
            <w:tcW w:w="104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2"/>
              </w:rPr>
              <w:t>Wskaźnik spłaty</w:t>
            </w:r>
            <w:r>
              <w:rPr>
                <w:rFonts w:ascii="Arial" w:hAnsi="Arial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zobowiązań</w:t>
            </w:r>
          </w:p>
        </w:tc>
      </w:tr>
      <w:tr w:rsidR="00A909AD" w:rsidRPr="002425F5">
        <w:trPr>
          <w:trHeight w:hRule="exact" w:val="2041"/>
        </w:trPr>
        <w:tc>
          <w:tcPr>
            <w:tcW w:w="12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8"/>
                <w:szCs w:val="8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line="114" w:lineRule="exact"/>
              <w:ind w:left="37" w:right="35" w:hanging="1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Wskaźnik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planowanej łącznej kwoty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spłaty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zobowiązań, o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której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mowa w art. 243 ust.</w:t>
            </w:r>
            <w:r w:rsidRPr="002425F5">
              <w:rPr>
                <w:rFonts w:ascii="Arial" w:hAnsi="Arial"/>
                <w:spacing w:val="-6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1 ustawy do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dochodów,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bez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uwzględnienia zobowiązań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związku współtworzonego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przez jednostkę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samorządu terytorialnego i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bez uwzględniania ustawowych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wyłączeń przypadających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pacing w:val="-13"/>
                <w:position w:val="-2"/>
                <w:sz w:val="8"/>
                <w:lang w:val="pl-PL"/>
              </w:rPr>
              <w:t>x</w:t>
            </w:r>
            <w:r w:rsidRPr="002425F5">
              <w:rPr>
                <w:rFonts w:ascii="Arial" w:hAnsi="Arial"/>
                <w:spacing w:val="-13"/>
                <w:sz w:val="10"/>
                <w:lang w:val="pl-PL"/>
              </w:rPr>
              <w:t>na</w:t>
            </w:r>
            <w:r w:rsidRPr="002425F5">
              <w:rPr>
                <w:rFonts w:ascii="Arial" w:hAnsi="Arial"/>
                <w:sz w:val="10"/>
                <w:lang w:val="pl-PL"/>
              </w:rPr>
              <w:t xml:space="preserve"> dany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rok.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8"/>
                <w:szCs w:val="8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line="114" w:lineRule="exact"/>
              <w:ind w:left="36" w:right="34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Wskaźnik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planowanej łącznej kwoty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spłaty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zobowiązań, o której</w:t>
            </w:r>
            <w:r w:rsidRPr="002425F5">
              <w:rPr>
                <w:rFonts w:ascii="Arial" w:hAnsi="Arial"/>
                <w:spacing w:val="-4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mowa w art. 243 ust. 1 ustawy</w:t>
            </w:r>
            <w:r w:rsidRPr="002425F5">
              <w:rPr>
                <w:rFonts w:ascii="Arial" w:hAnsi="Arial"/>
                <w:spacing w:val="-7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do dochodów,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bez uwzględnienia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zobowiązań związku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współtworzonego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przez jednostkę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samorządu terytorialnego,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po uwzględnieniu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ustawowych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 xml:space="preserve">wyłączeń 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>przypadając</w:t>
            </w:r>
            <w:r w:rsidRPr="002425F5">
              <w:rPr>
                <w:rFonts w:ascii="Arial" w:hAnsi="Arial"/>
                <w:spacing w:val="-3"/>
                <w:position w:val="-2"/>
                <w:sz w:val="8"/>
                <w:lang w:val="pl-PL"/>
              </w:rPr>
              <w:t>x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>ych</w:t>
            </w:r>
            <w:r w:rsidRPr="002425F5">
              <w:rPr>
                <w:rFonts w:ascii="Arial" w:hAnsi="Arial"/>
                <w:spacing w:val="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na dany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rok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before="104"/>
              <w:ind w:left="37" w:right="35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Kwota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zobowiązań związku współtworzonego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przez jednostkę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samorządu terytorialnego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przypadających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do spłaty w danym</w:t>
            </w:r>
            <w:r w:rsidRPr="002425F5">
              <w:rPr>
                <w:rFonts w:ascii="Arial" w:hAnsi="Arial"/>
                <w:spacing w:val="-4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roku budżetowym,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podlegająca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doliczeniu zgodnie z</w:t>
            </w:r>
            <w:r w:rsidRPr="002425F5">
              <w:rPr>
                <w:rFonts w:ascii="Arial" w:hAnsi="Arial"/>
                <w:spacing w:val="-16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art.</w:t>
            </w:r>
            <w:r w:rsidRPr="002425F5">
              <w:rPr>
                <w:rFonts w:ascii="Arial" w:hAnsi="Arial"/>
                <w:position w:val="-3"/>
                <w:sz w:val="8"/>
                <w:lang w:val="pl-PL"/>
              </w:rPr>
              <w:t>x</w:t>
            </w:r>
            <w:r w:rsidRPr="002425F5">
              <w:rPr>
                <w:rFonts w:ascii="Arial" w:hAnsi="Arial"/>
                <w:sz w:val="10"/>
                <w:lang w:val="pl-PL"/>
              </w:rPr>
              <w:t>244</w:t>
            </w:r>
          </w:p>
          <w:p w:rsidR="00A909AD" w:rsidRDefault="003F6A93">
            <w:pPr>
              <w:pStyle w:val="TableParagraph"/>
              <w:spacing w:line="79" w:lineRule="exact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ustawy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8"/>
                <w:szCs w:val="8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line="114" w:lineRule="exact"/>
              <w:ind w:left="37" w:right="36" w:hanging="1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Wskaźnik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planowanej łącznej kwoty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spłaty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zobowiązań, o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której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mowa w art. 243 ust.</w:t>
            </w:r>
            <w:r w:rsidRPr="002425F5">
              <w:rPr>
                <w:rFonts w:ascii="Arial" w:hAnsi="Arial"/>
                <w:spacing w:val="-6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1 ustawy do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dochodów,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po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uwzględnieniu zobowiązań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związku współtworzonego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przez jednostkę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samorządu terytorialnego oraz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po uwzględnieniu ustawowych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wyłączeń przypadających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pacing w:val="-13"/>
                <w:position w:val="-2"/>
                <w:sz w:val="8"/>
                <w:lang w:val="pl-PL"/>
              </w:rPr>
              <w:t>x</w:t>
            </w:r>
            <w:r w:rsidRPr="002425F5">
              <w:rPr>
                <w:rFonts w:ascii="Arial" w:hAnsi="Arial"/>
                <w:spacing w:val="-13"/>
                <w:sz w:val="10"/>
                <w:lang w:val="pl-PL"/>
              </w:rPr>
              <w:t>na</w:t>
            </w:r>
            <w:r w:rsidRPr="002425F5">
              <w:rPr>
                <w:rFonts w:ascii="Arial" w:hAnsi="Arial"/>
                <w:sz w:val="10"/>
                <w:lang w:val="pl-PL"/>
              </w:rPr>
              <w:t xml:space="preserve"> dany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rok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before="104"/>
              <w:ind w:left="62" w:right="61" w:hanging="1"/>
              <w:jc w:val="center"/>
              <w:rPr>
                <w:rFonts w:ascii="Arial" w:eastAsia="Arial" w:hAnsi="Arial" w:cs="Arial"/>
                <w:sz w:val="8"/>
                <w:szCs w:val="8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Wskaźnik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dochodów bieżących powiększonych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o dochody ze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sprzedaży majątku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oraz pomniejszonych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o wydatki bieżące,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do dochodów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budżetu,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ustalony dla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 xml:space="preserve">danego roku (wskaźnik </w:t>
            </w:r>
            <w:r w:rsidRPr="002425F5">
              <w:rPr>
                <w:rFonts w:ascii="Arial" w:hAnsi="Arial"/>
                <w:position w:val="-3"/>
                <w:sz w:val="8"/>
                <w:lang w:val="pl-PL"/>
              </w:rPr>
              <w:t>x</w:t>
            </w:r>
          </w:p>
          <w:p w:rsidR="00A909AD" w:rsidRDefault="003F6A93">
            <w:pPr>
              <w:pStyle w:val="TableParagraph"/>
              <w:spacing w:line="79" w:lineRule="exact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jednoroczny)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31" w:right="29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Dopuszczalny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wskaźnik spłaty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zobowiązań określony w art.</w:t>
            </w:r>
            <w:r w:rsidRPr="002425F5">
              <w:rPr>
                <w:rFonts w:ascii="Arial" w:hAnsi="Arial"/>
                <w:spacing w:val="-4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243 ustawy,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po uwzględnieniu</w:t>
            </w:r>
          </w:p>
          <w:p w:rsidR="00A909AD" w:rsidRPr="002425F5" w:rsidRDefault="003F6A93">
            <w:pPr>
              <w:pStyle w:val="TableParagraph"/>
              <w:spacing w:line="133" w:lineRule="exact"/>
              <w:ind w:left="102"/>
              <w:jc w:val="center"/>
              <w:rPr>
                <w:rFonts w:ascii="Arial" w:eastAsia="Arial" w:hAnsi="Arial" w:cs="Arial"/>
                <w:sz w:val="8"/>
                <w:szCs w:val="8"/>
                <w:lang w:val="pl-PL"/>
              </w:rPr>
            </w:pPr>
            <w:r w:rsidRPr="002425F5">
              <w:rPr>
                <w:rFonts w:ascii="Arial"/>
                <w:sz w:val="10"/>
                <w:lang w:val="pl-PL"/>
              </w:rPr>
              <w:t>ustawowych</w:t>
            </w:r>
            <w:r w:rsidRPr="002425F5">
              <w:rPr>
                <w:rFonts w:ascii="Arial"/>
                <w:spacing w:val="2"/>
                <w:sz w:val="10"/>
                <w:lang w:val="pl-PL"/>
              </w:rPr>
              <w:t xml:space="preserve"> </w:t>
            </w:r>
            <w:r w:rsidRPr="002425F5">
              <w:rPr>
                <w:rFonts w:ascii="Arial"/>
                <w:position w:val="-3"/>
                <w:sz w:val="8"/>
                <w:lang w:val="pl-PL"/>
              </w:rPr>
              <w:t>9)</w:t>
            </w:r>
          </w:p>
          <w:p w:rsidR="00A909AD" w:rsidRPr="002425F5" w:rsidRDefault="003F6A93">
            <w:pPr>
              <w:pStyle w:val="TableParagraph"/>
              <w:spacing w:line="97" w:lineRule="exact"/>
              <w:ind w:left="81" w:firstLine="258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wyłączeń,</w:t>
            </w:r>
          </w:p>
          <w:p w:rsidR="00A909AD" w:rsidRPr="002425F5" w:rsidRDefault="003F6A93">
            <w:pPr>
              <w:pStyle w:val="TableParagraph"/>
              <w:ind w:left="62" w:right="60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obliczony w oparciu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o plan 3 kwartału</w:t>
            </w:r>
            <w:r w:rsidRPr="002425F5">
              <w:rPr>
                <w:rFonts w:ascii="Arial" w:hAnsi="Arial"/>
                <w:spacing w:val="-4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roku poprzedzającego pierwszy rok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prognozy (wskaźnik ustalony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 oparciu o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średnią</w:t>
            </w:r>
          </w:p>
          <w:p w:rsidR="00A909AD" w:rsidRPr="002425F5" w:rsidRDefault="003F6A93">
            <w:pPr>
              <w:pStyle w:val="TableParagraph"/>
              <w:spacing w:line="128" w:lineRule="exact"/>
              <w:ind w:left="79"/>
              <w:jc w:val="center"/>
              <w:rPr>
                <w:rFonts w:ascii="Arial" w:eastAsia="Arial" w:hAnsi="Arial" w:cs="Arial"/>
                <w:sz w:val="8"/>
                <w:szCs w:val="8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arytmetyczną z 3</w:t>
            </w:r>
            <w:r w:rsidRPr="002425F5">
              <w:rPr>
                <w:rFonts w:ascii="Arial" w:hAnsi="Arial"/>
                <w:spacing w:val="8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position w:val="-2"/>
                <w:sz w:val="8"/>
                <w:lang w:val="pl-PL"/>
              </w:rPr>
              <w:t>x</w:t>
            </w:r>
          </w:p>
          <w:p w:rsidR="00A909AD" w:rsidRPr="002425F5" w:rsidRDefault="003F6A93">
            <w:pPr>
              <w:pStyle w:val="TableParagraph"/>
              <w:spacing w:line="102" w:lineRule="exact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/>
                <w:sz w:val="10"/>
                <w:lang w:val="pl-PL"/>
              </w:rPr>
              <w:t>poprzednich</w:t>
            </w:r>
            <w:r w:rsidRPr="002425F5">
              <w:rPr>
                <w:rFonts w:asci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/>
                <w:sz w:val="10"/>
                <w:lang w:val="pl-PL"/>
              </w:rPr>
              <w:t>lat)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8"/>
                <w:szCs w:val="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31" w:right="29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Dopuszczalny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wskaźnik spłaty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zobowiązań określony w art.</w:t>
            </w:r>
            <w:r w:rsidRPr="002425F5">
              <w:rPr>
                <w:rFonts w:ascii="Arial" w:hAnsi="Arial"/>
                <w:spacing w:val="-4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243 ustawy,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po uwzględnieniu ustawowych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wyłączeń,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obliczony w oparciu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o wykonanie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roku poprzedzającego pierwszy rok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prognozy (wskaźnik ustalony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 oparciu o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średnią</w:t>
            </w:r>
          </w:p>
          <w:p w:rsidR="00A909AD" w:rsidRPr="002425F5" w:rsidRDefault="003F6A93">
            <w:pPr>
              <w:pStyle w:val="TableParagraph"/>
              <w:spacing w:line="128" w:lineRule="exact"/>
              <w:ind w:left="79"/>
              <w:jc w:val="center"/>
              <w:rPr>
                <w:rFonts w:ascii="Arial" w:eastAsia="Arial" w:hAnsi="Arial" w:cs="Arial"/>
                <w:sz w:val="8"/>
                <w:szCs w:val="8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arytmetyczną z 3</w:t>
            </w:r>
            <w:r w:rsidRPr="002425F5">
              <w:rPr>
                <w:rFonts w:ascii="Arial" w:hAnsi="Arial"/>
                <w:spacing w:val="8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position w:val="-2"/>
                <w:sz w:val="8"/>
                <w:lang w:val="pl-PL"/>
              </w:rPr>
              <w:t>x</w:t>
            </w:r>
          </w:p>
          <w:p w:rsidR="00A909AD" w:rsidRPr="002425F5" w:rsidRDefault="003F6A93">
            <w:pPr>
              <w:pStyle w:val="TableParagraph"/>
              <w:spacing w:line="102" w:lineRule="exact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/>
                <w:sz w:val="10"/>
                <w:lang w:val="pl-PL"/>
              </w:rPr>
              <w:t>poprzednich</w:t>
            </w:r>
            <w:r w:rsidRPr="002425F5">
              <w:rPr>
                <w:rFonts w:asci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/>
                <w:sz w:val="10"/>
                <w:lang w:val="pl-PL"/>
              </w:rPr>
              <w:t>lat)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8"/>
                <w:szCs w:val="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37" w:right="35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Informacja o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spełnieniu wskaźnika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spłaty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zobowiązań określonego w art.</w:t>
            </w:r>
            <w:r w:rsidRPr="002425F5">
              <w:rPr>
                <w:rFonts w:ascii="Arial" w:hAnsi="Arial"/>
                <w:spacing w:val="-4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243 ustawy,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po uwzględnieniu zobowiązań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związku współtworzonego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przez jednostkę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samorządu terytorialnego oraz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po uwzględnieniu ustawowych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wyłączeń,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obliczonego w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oparciu</w:t>
            </w:r>
          </w:p>
          <w:p w:rsidR="00A909AD" w:rsidRPr="002425F5" w:rsidRDefault="003F6A93">
            <w:pPr>
              <w:pStyle w:val="TableParagraph"/>
              <w:spacing w:before="1" w:line="116" w:lineRule="exact"/>
              <w:ind w:left="34" w:right="32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o plan 3 kwartałów</w:t>
            </w:r>
            <w:r w:rsidRPr="002425F5">
              <w:rPr>
                <w:rFonts w:ascii="Arial" w:hAnsi="Arial"/>
                <w:spacing w:val="-5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roku poprzedzającego</w:t>
            </w:r>
            <w:r w:rsidRPr="002425F5">
              <w:rPr>
                <w:rFonts w:ascii="Arial" w:hAnsi="Arial"/>
                <w:position w:val="-2"/>
                <w:sz w:val="8"/>
                <w:lang w:val="pl-PL"/>
              </w:rPr>
              <w:t>x</w:t>
            </w:r>
            <w:r w:rsidRPr="002425F5">
              <w:rPr>
                <w:rFonts w:ascii="Arial" w:hAnsi="Arial"/>
                <w:sz w:val="10"/>
                <w:lang w:val="pl-PL"/>
              </w:rPr>
              <w:t>rok budżetowy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8"/>
                <w:szCs w:val="8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line="114" w:lineRule="exact"/>
              <w:ind w:left="37" w:right="35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Informacja o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spełnieniu wskaźnika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spłaty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zobowiązań określonego w art.</w:t>
            </w:r>
            <w:r w:rsidRPr="002425F5">
              <w:rPr>
                <w:rFonts w:ascii="Arial" w:hAnsi="Arial"/>
                <w:spacing w:val="-4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243 ustawy,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po uwzględnieniu zobowiązań</w:t>
            </w:r>
            <w:r w:rsidRPr="002425F5">
              <w:rPr>
                <w:rFonts w:ascii="Arial" w:hAnsi="Arial"/>
                <w:spacing w:val="-1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związku współtworzonego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przez jednostkę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samorządu terytorialnego oraz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po uwzględnieniu ustawowych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wyłączeń,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obliczonego w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oparciu o wykonanie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roku poprzedzającego</w:t>
            </w:r>
            <w:r w:rsidRPr="002425F5">
              <w:rPr>
                <w:rFonts w:ascii="Arial" w:hAnsi="Arial"/>
                <w:position w:val="-2"/>
                <w:sz w:val="8"/>
                <w:lang w:val="pl-PL"/>
              </w:rPr>
              <w:t>x</w:t>
            </w:r>
            <w:r w:rsidRPr="002425F5">
              <w:rPr>
                <w:rFonts w:ascii="Arial" w:hAnsi="Arial"/>
                <w:sz w:val="10"/>
                <w:lang w:val="pl-PL"/>
              </w:rPr>
              <w:t>rok budżetowy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Lp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9.6.1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9.7.1</w:t>
            </w:r>
          </w:p>
        </w:tc>
      </w:tr>
      <w:tr w:rsidR="00A909AD">
        <w:trPr>
          <w:trHeight w:hRule="exact" w:val="340"/>
        </w:trPr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2"/>
              <w:ind w:left="3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Formuła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4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([2.1.1.] + [2.1.3.1]</w:t>
            </w:r>
            <w:r>
              <w:rPr>
                <w:rFonts w:ascii="Arial"/>
                <w:spacing w:val="-5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+</w:t>
            </w:r>
          </w:p>
          <w:p w:rsidR="00A909AD" w:rsidRDefault="003F6A93">
            <w:pPr>
              <w:pStyle w:val="TableParagraph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[5.1] ) /</w:t>
            </w:r>
            <w:r>
              <w:rPr>
                <w:rFonts w:ascii="Arial"/>
                <w:spacing w:val="-4"/>
                <w:sz w:val="10"/>
              </w:rPr>
              <w:t xml:space="preserve"> </w:t>
            </w:r>
            <w:r>
              <w:rPr>
                <w:rFonts w:ascii="Arial"/>
                <w:sz w:val="10"/>
              </w:rPr>
              <w:t>[1]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4"/>
              <w:jc w:val="center"/>
              <w:rPr>
                <w:rFonts w:ascii="Arial" w:eastAsia="Arial" w:hAnsi="Arial" w:cs="Arial"/>
                <w:sz w:val="6"/>
                <w:szCs w:val="6"/>
              </w:rPr>
            </w:pPr>
            <w:r>
              <w:rPr>
                <w:rFonts w:ascii="Arial"/>
                <w:sz w:val="6"/>
              </w:rPr>
              <w:t>(([2.1.1] -</w:t>
            </w:r>
            <w:r>
              <w:rPr>
                <w:rFonts w:ascii="Arial"/>
                <w:spacing w:val="-3"/>
                <w:sz w:val="6"/>
              </w:rPr>
              <w:t xml:space="preserve"> </w:t>
            </w:r>
            <w:r>
              <w:rPr>
                <w:rFonts w:ascii="Arial"/>
                <w:sz w:val="6"/>
              </w:rPr>
              <w:t>[2.1.1.1])</w:t>
            </w:r>
          </w:p>
          <w:p w:rsidR="00A909AD" w:rsidRDefault="003F6A93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6"/>
                <w:szCs w:val="6"/>
              </w:rPr>
            </w:pPr>
            <w:r>
              <w:rPr>
                <w:rFonts w:ascii="Arial"/>
                <w:sz w:val="6"/>
              </w:rPr>
              <w:t>+ ([2.1.3.1] - [2.1.3.1.1] -</w:t>
            </w:r>
            <w:r>
              <w:rPr>
                <w:rFonts w:ascii="Arial"/>
                <w:spacing w:val="-7"/>
                <w:sz w:val="6"/>
              </w:rPr>
              <w:t xml:space="preserve"> </w:t>
            </w:r>
            <w:r>
              <w:rPr>
                <w:rFonts w:ascii="Arial"/>
                <w:sz w:val="6"/>
              </w:rPr>
              <w:t>[2.1.3.1.2])</w:t>
            </w:r>
          </w:p>
          <w:p w:rsidR="00A909AD" w:rsidRDefault="003F6A93">
            <w:pPr>
              <w:pStyle w:val="TableParagraph"/>
              <w:jc w:val="center"/>
              <w:rPr>
                <w:rFonts w:ascii="Arial" w:eastAsia="Arial" w:hAnsi="Arial" w:cs="Arial"/>
                <w:sz w:val="6"/>
                <w:szCs w:val="6"/>
              </w:rPr>
            </w:pPr>
            <w:r>
              <w:rPr>
                <w:rFonts w:ascii="Arial"/>
                <w:sz w:val="6"/>
              </w:rPr>
              <w:t>+ ([5.1] - [5.1.1])</w:t>
            </w:r>
            <w:r>
              <w:rPr>
                <w:rFonts w:ascii="Arial"/>
                <w:spacing w:val="-5"/>
                <w:sz w:val="6"/>
              </w:rPr>
              <w:t xml:space="preserve"> </w:t>
            </w:r>
            <w:r>
              <w:rPr>
                <w:rFonts w:ascii="Arial"/>
                <w:sz w:val="6"/>
              </w:rPr>
              <w:t>)</w:t>
            </w:r>
          </w:p>
          <w:p w:rsidR="00A909AD" w:rsidRDefault="003F6A93">
            <w:pPr>
              <w:pStyle w:val="TableParagraph"/>
              <w:jc w:val="center"/>
              <w:rPr>
                <w:rFonts w:ascii="Arial" w:eastAsia="Arial" w:hAnsi="Arial" w:cs="Arial"/>
                <w:sz w:val="6"/>
                <w:szCs w:val="6"/>
              </w:rPr>
            </w:pPr>
            <w:r>
              <w:rPr>
                <w:rFonts w:ascii="Arial"/>
                <w:sz w:val="6"/>
              </w:rPr>
              <w:t>/ ([1] -</w:t>
            </w:r>
            <w:r>
              <w:rPr>
                <w:rFonts w:ascii="Arial"/>
                <w:spacing w:val="-4"/>
                <w:sz w:val="6"/>
              </w:rPr>
              <w:t xml:space="preserve"> </w:t>
            </w:r>
            <w:r>
              <w:rPr>
                <w:rFonts w:ascii="Arial"/>
                <w:sz w:val="6"/>
              </w:rPr>
              <w:t>[15.1.1])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:rsidR="00A909AD" w:rsidRDefault="003F6A93">
            <w:pPr>
              <w:pStyle w:val="TableParagraph"/>
              <w:jc w:val="center"/>
              <w:rPr>
                <w:rFonts w:ascii="Arial" w:eastAsia="Arial" w:hAnsi="Arial" w:cs="Arial"/>
                <w:sz w:val="6"/>
                <w:szCs w:val="6"/>
              </w:rPr>
            </w:pPr>
            <w:r>
              <w:rPr>
                <w:rFonts w:ascii="Arial"/>
                <w:sz w:val="6"/>
              </w:rPr>
              <w:t>(([2.1.1]-[2.1.1.1]) +</w:t>
            </w:r>
            <w:r>
              <w:rPr>
                <w:rFonts w:ascii="Arial"/>
                <w:spacing w:val="-4"/>
                <w:sz w:val="6"/>
              </w:rPr>
              <w:t xml:space="preserve"> </w:t>
            </w:r>
            <w:r>
              <w:rPr>
                <w:rFonts w:ascii="Arial"/>
                <w:sz w:val="6"/>
              </w:rPr>
              <w:t>([2.1.3.1]-[2.1.3.1.1]-</w:t>
            </w:r>
          </w:p>
          <w:p w:rsidR="00A909AD" w:rsidRDefault="003F6A93">
            <w:pPr>
              <w:pStyle w:val="TableParagraph"/>
              <w:jc w:val="center"/>
              <w:rPr>
                <w:rFonts w:ascii="Arial" w:eastAsia="Arial" w:hAnsi="Arial" w:cs="Arial"/>
                <w:sz w:val="6"/>
                <w:szCs w:val="6"/>
              </w:rPr>
            </w:pPr>
            <w:r>
              <w:rPr>
                <w:rFonts w:ascii="Arial"/>
                <w:sz w:val="6"/>
              </w:rPr>
              <w:t>[2.1.3.1.2])+([5.1]-[5.1.1])+[9.5])</w:t>
            </w:r>
            <w:r>
              <w:rPr>
                <w:rFonts w:ascii="Arial"/>
                <w:spacing w:val="-3"/>
                <w:sz w:val="6"/>
              </w:rPr>
              <w:t xml:space="preserve"> </w:t>
            </w:r>
            <w:r>
              <w:rPr>
                <w:rFonts w:ascii="Arial"/>
                <w:sz w:val="6"/>
              </w:rPr>
              <w:t>/([1]-</w:t>
            </w:r>
          </w:p>
          <w:p w:rsidR="00A909AD" w:rsidRDefault="003F6A93">
            <w:pPr>
              <w:pStyle w:val="TableParagraph"/>
              <w:jc w:val="center"/>
              <w:rPr>
                <w:rFonts w:ascii="Arial" w:eastAsia="Arial" w:hAnsi="Arial" w:cs="Arial"/>
                <w:sz w:val="6"/>
                <w:szCs w:val="6"/>
              </w:rPr>
            </w:pPr>
            <w:r>
              <w:rPr>
                <w:rFonts w:ascii="Arial"/>
                <w:sz w:val="6"/>
              </w:rPr>
              <w:t>[15.1.1])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4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(([1.1] - [15.1.1])+[1.2.1]</w:t>
            </w:r>
            <w:r>
              <w:rPr>
                <w:rFonts w:ascii="Arial"/>
                <w:spacing w:val="-4"/>
                <w:sz w:val="8"/>
              </w:rPr>
              <w:t xml:space="preserve"> </w:t>
            </w:r>
            <w:r>
              <w:rPr>
                <w:rFonts w:ascii="Arial"/>
                <w:sz w:val="8"/>
              </w:rPr>
              <w:t>-</w:t>
            </w:r>
          </w:p>
          <w:p w:rsidR="00A909AD" w:rsidRDefault="003F6A93">
            <w:pPr>
              <w:pStyle w:val="TableParagraph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([2.1]-[2.1.2]-[15.2]))/</w:t>
            </w:r>
            <w:r>
              <w:rPr>
                <w:rFonts w:ascii="Arial"/>
                <w:spacing w:val="-3"/>
                <w:sz w:val="8"/>
              </w:rPr>
              <w:t xml:space="preserve"> </w:t>
            </w:r>
            <w:r>
              <w:rPr>
                <w:rFonts w:ascii="Arial"/>
                <w:sz w:val="8"/>
              </w:rPr>
              <w:t>([1]-</w:t>
            </w:r>
          </w:p>
          <w:p w:rsidR="00A909AD" w:rsidRDefault="003F6A93">
            <w:pPr>
              <w:pStyle w:val="TableParagraph"/>
              <w:jc w:val="center"/>
              <w:rPr>
                <w:rFonts w:ascii="Arial" w:eastAsia="Arial" w:hAnsi="Arial" w:cs="Arial"/>
                <w:sz w:val="8"/>
                <w:szCs w:val="8"/>
              </w:rPr>
            </w:pPr>
            <w:r>
              <w:rPr>
                <w:rFonts w:ascii="Arial"/>
                <w:sz w:val="8"/>
              </w:rPr>
              <w:t>[15.1.1])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3F6A93">
            <w:pPr>
              <w:pStyle w:val="TableParagraph"/>
              <w:spacing w:before="47"/>
              <w:ind w:left="109" w:right="107" w:firstLine="97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średnia z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trzech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poprzednich lat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[9.5]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3F6A93">
            <w:pPr>
              <w:pStyle w:val="TableParagraph"/>
              <w:spacing w:before="47"/>
              <w:ind w:left="109" w:right="107" w:firstLine="97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średnia z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trzech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poprzednich lat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[9.5]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3"/>
              <w:ind w:left="25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[9.6] –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[9.4]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3"/>
              <w:ind w:left="20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[9.6.1] –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[9.4]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4,08%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4,08%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4,08%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9,99%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13,75%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9,38%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0,14%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0,14%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0,14%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-2,04%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NIE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3,94%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3,94%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3,94%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12,03%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13,75%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9,38%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2016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11,20%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8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11,20%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11,20%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22,58%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15,74%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11,37%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-0,68%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-0,68%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NIE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11,20%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8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11,20%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11,20%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22,58%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16,42%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12,05%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2017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13,85%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8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13,85%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13,85%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15,01%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18,23%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13,86%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-0,23%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8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-0,23%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-0,23%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-0,68%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-0,68%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NIE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14,08%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8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14,08%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14,08%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15,01%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18,91%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14,54%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2018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12,53%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8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12,53%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12,53%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15,86%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15,86%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-0,68%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-0,68%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NIE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12,53%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8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12,53%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12,53%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16,54%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16,54%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2019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13,25%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8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13,25%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13,25%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17,53%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17,53%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13,25%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8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13,25%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13,25%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17,53%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17,53%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13,01%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8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13,01%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13,01%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13,01%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8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13,01%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13,01%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2021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13,78%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8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13,78%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13,78%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13,78%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8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13,78%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13,78%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12,77%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8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12,77%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12,77%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15,07%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15,07%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12,77%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8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12,77%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12,77%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15,07%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15,07%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2023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6,78%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6,78%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6,78%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15,15%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15,15%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6,78%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6,78%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6,78%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15,15%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15,15%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2024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3,80%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3,80%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3,80%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  <w:tr w:rsidR="00A909AD">
        <w:trPr>
          <w:trHeight w:hRule="exact" w:val="227"/>
        </w:trPr>
        <w:tc>
          <w:tcPr>
            <w:tcW w:w="1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3,80%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3,80%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3,80%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2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15,22%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TAK</w:t>
            </w:r>
          </w:p>
        </w:tc>
      </w:tr>
    </w:tbl>
    <w:p w:rsidR="00A909AD" w:rsidRDefault="00A909AD">
      <w:pPr>
        <w:jc w:val="center"/>
        <w:rPr>
          <w:rFonts w:ascii="Arial" w:eastAsia="Arial" w:hAnsi="Arial" w:cs="Arial"/>
          <w:sz w:val="14"/>
          <w:szCs w:val="14"/>
        </w:rPr>
        <w:sectPr w:rsidR="00A909AD">
          <w:pgSz w:w="16840" w:h="11900" w:orient="landscape"/>
          <w:pgMar w:top="480" w:right="900" w:bottom="1040" w:left="780" w:header="0" w:footer="855" w:gutter="0"/>
          <w:cols w:space="708"/>
        </w:sectPr>
      </w:pPr>
    </w:p>
    <w:p w:rsidR="00A909AD" w:rsidRDefault="00A909AD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A909AD" w:rsidRDefault="003F6A93">
      <w:pPr>
        <w:pStyle w:val="Akapitzlist"/>
        <w:numPr>
          <w:ilvl w:val="0"/>
          <w:numId w:val="1"/>
        </w:numPr>
        <w:tabs>
          <w:tab w:val="left" w:pos="271"/>
        </w:tabs>
        <w:spacing w:before="82"/>
        <w:ind w:left="107" w:right="183" w:firstLine="0"/>
        <w:jc w:val="left"/>
        <w:rPr>
          <w:rFonts w:ascii="Arial" w:eastAsia="Arial" w:hAnsi="Arial" w:cs="Arial"/>
          <w:sz w:val="14"/>
          <w:szCs w:val="14"/>
        </w:rPr>
      </w:pPr>
      <w:r w:rsidRPr="002425F5">
        <w:rPr>
          <w:rFonts w:ascii="Arial" w:hAnsi="Arial"/>
          <w:sz w:val="14"/>
          <w:lang w:val="pl-PL"/>
        </w:rPr>
        <w:t>W pozycji wykazuje się w szczególności wyłączenia wynikające z art. 36 ustawy z dnia 7 grudnia 2012 r. o zmianie niektórych ustaw w związku z realizacją ustawy budżetowej oraz wyłączenia związane z emisją obligacji</w:t>
      </w:r>
      <w:r w:rsidRPr="002425F5">
        <w:rPr>
          <w:rFonts w:ascii="Arial" w:hAnsi="Arial"/>
          <w:spacing w:val="3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przychodowych.</w:t>
      </w:r>
      <w:r w:rsidRPr="002425F5">
        <w:rPr>
          <w:rFonts w:ascii="Arial" w:hAnsi="Arial"/>
          <w:w w:val="99"/>
          <w:sz w:val="14"/>
          <w:lang w:val="pl-PL"/>
        </w:rPr>
        <w:t xml:space="preserve"> </w:t>
      </w:r>
      <w:r>
        <w:rPr>
          <w:rFonts w:ascii="Arial" w:hAnsi="Arial"/>
          <w:sz w:val="14"/>
        </w:rPr>
        <w:t>Identyczne wyłączenia dotyczą pozycji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9.6.1.</w:t>
      </w:r>
    </w:p>
    <w:p w:rsidR="00A909AD" w:rsidRDefault="00A909AD">
      <w:pPr>
        <w:rPr>
          <w:rFonts w:ascii="Arial" w:eastAsia="Arial" w:hAnsi="Arial" w:cs="Arial"/>
          <w:sz w:val="14"/>
          <w:szCs w:val="14"/>
        </w:rPr>
        <w:sectPr w:rsidR="00A909AD">
          <w:pgSz w:w="16840" w:h="11900" w:orient="landscape"/>
          <w:pgMar w:top="1100" w:right="900" w:bottom="1040" w:left="840" w:header="0" w:footer="855" w:gutter="0"/>
          <w:cols w:space="708"/>
        </w:sectPr>
      </w:pPr>
    </w:p>
    <w:p w:rsidR="00A909AD" w:rsidRDefault="00A909A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247"/>
        <w:gridCol w:w="227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A909AD" w:rsidRPr="002425F5">
        <w:trPr>
          <w:trHeight w:hRule="exact" w:val="227"/>
        </w:trPr>
        <w:tc>
          <w:tcPr>
            <w:tcW w:w="14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09AD" w:rsidRDefault="003F6A93">
            <w:pPr>
              <w:pStyle w:val="TableParagraph"/>
              <w:ind w:lef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Wyszczególnienie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909AD" w:rsidRDefault="003F6A93">
            <w:pPr>
              <w:pStyle w:val="TableParagraph"/>
              <w:ind w:left="198" w:right="196" w:hanging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Przeznaczenie</w:t>
            </w:r>
            <w:r>
              <w:rPr>
                <w:rFonts w:ascii="Arial" w:hAnsi="Arial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prognozowanej nadwyżki</w:t>
            </w:r>
          </w:p>
          <w:p w:rsidR="00A909AD" w:rsidRDefault="003F6A93">
            <w:pPr>
              <w:pStyle w:val="TableParagraph"/>
              <w:spacing w:line="33" w:lineRule="exact"/>
              <w:ind w:right="10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10)</w:t>
            </w:r>
          </w:p>
          <w:p w:rsidR="00A909AD" w:rsidRDefault="003F6A93">
            <w:pPr>
              <w:pStyle w:val="TableParagraph"/>
              <w:spacing w:line="12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budżetowej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3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 tym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na:</w:t>
            </w:r>
          </w:p>
        </w:tc>
        <w:tc>
          <w:tcPr>
            <w:tcW w:w="108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3F6A93">
            <w:pPr>
              <w:pStyle w:val="TableParagraph"/>
              <w:spacing w:before="25"/>
              <w:ind w:left="3171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Informacje uzupełniające o wybranych rodzajach wydatków</w:t>
            </w:r>
            <w:r w:rsidRPr="002425F5">
              <w:rPr>
                <w:rFonts w:ascii="Arial" w:hAnsi="Arial"/>
                <w:spacing w:val="-7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budżetowych</w:t>
            </w:r>
          </w:p>
        </w:tc>
      </w:tr>
      <w:tr w:rsidR="00A909AD" w:rsidRPr="002425F5">
        <w:trPr>
          <w:trHeight w:hRule="exact" w:val="227"/>
        </w:trPr>
        <w:tc>
          <w:tcPr>
            <w:tcW w:w="147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128" w:right="126" w:hanging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Spłaty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kredytów,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pożyczek i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wykup papierów wartościowych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66" w:right="64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Wydatki bieżące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wynagrodzenia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i składki od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nich naliczane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58" w:right="56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Wydatki związane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funkcjonowaniem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organów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jednostki</w:t>
            </w:r>
          </w:p>
          <w:p w:rsidR="00A909AD" w:rsidRDefault="003F6A93">
            <w:pPr>
              <w:pStyle w:val="TableParagraph"/>
              <w:spacing w:line="182" w:lineRule="exact"/>
              <w:ind w:left="326" w:right="-3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4"/>
              </w:rPr>
              <w:t xml:space="preserve">samorządu   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position w:val="-4"/>
                <w:sz w:val="10"/>
              </w:rPr>
              <w:t>11)</w:t>
            </w:r>
          </w:p>
          <w:p w:rsidR="00A909AD" w:rsidRDefault="003F6A93">
            <w:pPr>
              <w:pStyle w:val="TableParagraph"/>
              <w:spacing w:line="14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terytorialnego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93" w:right="9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Wydatki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objęte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limitem, o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którym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mowa w art.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226 ust. 3 pkt 4</w:t>
            </w:r>
            <w:r w:rsidRPr="002425F5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ustawy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z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tego: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909AD" w:rsidRDefault="003F6A93">
            <w:pPr>
              <w:pStyle w:val="TableParagraph"/>
              <w:spacing w:line="162" w:lineRule="exact"/>
              <w:ind w:left="221" w:right="52" w:firstLine="2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Wydatki</w:t>
            </w:r>
            <w:r>
              <w:rPr>
                <w:rFonts w:ascii="Arial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inwestycyjne</w:t>
            </w:r>
            <w:r>
              <w:rPr>
                <w:rFonts w:ascii="Arial"/>
                <w:spacing w:val="36"/>
                <w:sz w:val="14"/>
              </w:rPr>
              <w:t xml:space="preserve"> </w:t>
            </w:r>
            <w:r>
              <w:rPr>
                <w:rFonts w:ascii="Arial"/>
                <w:position w:val="-3"/>
                <w:sz w:val="10"/>
              </w:rPr>
              <w:t xml:space="preserve">12) </w:t>
            </w:r>
            <w:r>
              <w:rPr>
                <w:rFonts w:ascii="Arial"/>
                <w:sz w:val="14"/>
              </w:rPr>
              <w:t>kontynuowane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909AD" w:rsidRDefault="003F6A93">
            <w:pPr>
              <w:pStyle w:val="TableParagraph"/>
              <w:spacing w:line="132" w:lineRule="exact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Nowe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wydatki</w:t>
            </w:r>
          </w:p>
          <w:p w:rsidR="00A909AD" w:rsidRDefault="003F6A93">
            <w:pPr>
              <w:pStyle w:val="TableParagraph"/>
              <w:spacing w:line="58" w:lineRule="exact"/>
              <w:ind w:right="109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0"/>
              </w:rPr>
              <w:t>13)</w:t>
            </w:r>
          </w:p>
          <w:p w:rsidR="00A909AD" w:rsidRDefault="003F6A93">
            <w:pPr>
              <w:pStyle w:val="TableParagraph"/>
              <w:spacing w:line="132" w:lineRule="exact"/>
              <w:ind w:left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inwestycyjne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186" w:right="68" w:hanging="117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Wydatki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majątkowe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 formie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dotacji</w:t>
            </w:r>
          </w:p>
        </w:tc>
      </w:tr>
      <w:tr w:rsidR="00A909AD">
        <w:trPr>
          <w:trHeight w:hRule="exact" w:val="1814"/>
        </w:trPr>
        <w:tc>
          <w:tcPr>
            <w:tcW w:w="14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A909AD" w:rsidRDefault="003F6A93">
            <w:pPr>
              <w:pStyle w:val="TableParagraph"/>
              <w:ind w:left="4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bieżące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909AD" w:rsidRDefault="003F6A93">
            <w:pPr>
              <w:pStyle w:val="TableParagraph"/>
              <w:ind w:left="3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majątkowe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Lp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11.2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11.3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11.3.1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11.3.2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11.4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11.5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11.6</w:t>
            </w:r>
          </w:p>
        </w:tc>
      </w:tr>
      <w:tr w:rsidR="00A909AD">
        <w:trPr>
          <w:trHeight w:hRule="exact" w:val="340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2"/>
              <w:ind w:left="4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Formuła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3"/>
              <w:ind w:left="20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[11.3.1] +</w:t>
            </w:r>
            <w:r>
              <w:rPr>
                <w:rFonts w:ascii="Arial"/>
                <w:spacing w:val="-4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[11.3.2]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12 514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859,00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3 971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476,00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4 303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923,69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511</w:t>
            </w:r>
            <w:r>
              <w:rPr>
                <w:rFonts w:asci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971,32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3 791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952,37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3 791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952,37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1 643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180,48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5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38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191,21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6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-2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501,00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3 059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248,68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5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27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623,61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3 031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625,07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3 031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625,07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-4 176</w:t>
            </w:r>
            <w:r>
              <w:rPr>
                <w:rFonts w:ascii="Arial"/>
                <w:spacing w:val="-20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879,82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12 517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360,00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3 971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476,00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1 244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675,01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484</w:t>
            </w:r>
            <w:r>
              <w:rPr>
                <w:rFonts w:asci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347,71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760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327,30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760</w:t>
            </w:r>
            <w:r>
              <w:rPr>
                <w:rFonts w:asci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327,30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5 820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060,30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5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38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191,21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2016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2 547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776,75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2 547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776,75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12 626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660,00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4 038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476,00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4 364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160,38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2 547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776,75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2 547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776,75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12 626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660,00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4 038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476,00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4 364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160,38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2017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3 157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3 157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12 626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660,00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4 038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476,00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1 046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954,00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5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-15</w:t>
            </w:r>
            <w:r>
              <w:rPr>
                <w:rFonts w:ascii="Arial"/>
                <w:spacing w:val="-1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5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15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3 172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3 172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12 626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660,00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4 038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476,00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1 031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954,00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2018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2 972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12 626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660,00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4 086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937,00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1 280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085,38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2 972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12 626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660,00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4 086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937,00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1 280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085,38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2019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5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3 272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5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12 626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660,00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4 100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5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5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5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5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1 031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116,00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5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3 272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12 626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660,00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4 100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1 031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116,00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3 272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12 778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180,00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4 149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1 082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761,00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3 272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12 778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180,00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4 149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1 082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761,00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2021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3 565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663,00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3 565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663,00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12 931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518,00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4 198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990,00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905</w:t>
            </w:r>
            <w:r>
              <w:rPr>
                <w:rFonts w:asci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655,00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3 565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663,00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3 565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663,00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12 931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518,00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4 198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990,00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4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905</w:t>
            </w:r>
            <w:r>
              <w:rPr>
                <w:rFonts w:ascii="Arial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655,00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3 347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029,00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3 347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029,00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13 086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696,00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4 249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378,00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1 177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945,00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3 347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029,00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3 347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029,00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13 086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696,00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4 249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378,00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1 177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945,00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2023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1 958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1 958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220,00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13 243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736,00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4 300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370,00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2 621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056,00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1 958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1 958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220,00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13 243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736,00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4 300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370,00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2 621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056,00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2024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1 119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219,00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1 119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219,00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13 402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661,00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4 351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975,00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3 515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008,00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1 119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219,00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1 119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219,00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2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13 402</w:t>
            </w:r>
            <w:r>
              <w:rPr>
                <w:rFonts w:ascii="Arial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661,00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4 351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975,00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left="3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3 515</w:t>
            </w:r>
            <w:r>
              <w:rPr>
                <w:rFonts w:ascii="Arial"/>
                <w:spacing w:val="-19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008,00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16"/>
              <w:ind w:right="3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</w:tr>
    </w:tbl>
    <w:p w:rsidR="00A909AD" w:rsidRDefault="00A909AD">
      <w:pPr>
        <w:jc w:val="right"/>
        <w:rPr>
          <w:rFonts w:ascii="Arial" w:eastAsia="Arial" w:hAnsi="Arial" w:cs="Arial"/>
          <w:sz w:val="16"/>
          <w:szCs w:val="16"/>
        </w:rPr>
        <w:sectPr w:rsidR="00A909AD">
          <w:pgSz w:w="16840" w:h="11900" w:orient="landscape"/>
          <w:pgMar w:top="480" w:right="720" w:bottom="1040" w:left="780" w:header="0" w:footer="855" w:gutter="0"/>
          <w:cols w:space="708"/>
        </w:sectPr>
      </w:pPr>
    </w:p>
    <w:p w:rsidR="00A909AD" w:rsidRPr="002425F5" w:rsidRDefault="003F6A93">
      <w:pPr>
        <w:pStyle w:val="Akapitzlist"/>
        <w:numPr>
          <w:ilvl w:val="0"/>
          <w:numId w:val="1"/>
        </w:numPr>
        <w:tabs>
          <w:tab w:val="left" w:pos="349"/>
        </w:tabs>
        <w:spacing w:before="101"/>
        <w:ind w:left="348" w:right="183" w:hanging="241"/>
        <w:jc w:val="left"/>
        <w:rPr>
          <w:rFonts w:ascii="Arial" w:eastAsia="Arial" w:hAnsi="Arial" w:cs="Arial"/>
          <w:sz w:val="14"/>
          <w:szCs w:val="14"/>
          <w:lang w:val="pl-PL"/>
        </w:rPr>
      </w:pPr>
      <w:r w:rsidRPr="002425F5">
        <w:rPr>
          <w:rFonts w:ascii="Arial" w:hAnsi="Arial"/>
          <w:sz w:val="14"/>
          <w:lang w:val="pl-PL"/>
        </w:rPr>
        <w:lastRenderedPageBreak/>
        <w:t>Przeznaczenie nadwyżki budżetowej, inne niż spłaty kredytów, pożyczek i wykup papierów wartościowych, wymaga określenia w objaśnieniach do wieloletniej prognozy</w:t>
      </w:r>
      <w:r w:rsidRPr="002425F5">
        <w:rPr>
          <w:rFonts w:ascii="Arial" w:hAnsi="Arial"/>
          <w:spacing w:val="-20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finansowej.</w:t>
      </w:r>
    </w:p>
    <w:p w:rsidR="00A909AD" w:rsidRPr="002425F5" w:rsidRDefault="003F6A93">
      <w:pPr>
        <w:pStyle w:val="Akapitzlist"/>
        <w:numPr>
          <w:ilvl w:val="0"/>
          <w:numId w:val="1"/>
        </w:numPr>
        <w:tabs>
          <w:tab w:val="left" w:pos="349"/>
        </w:tabs>
        <w:ind w:left="262" w:right="1894" w:hanging="155"/>
        <w:jc w:val="left"/>
        <w:rPr>
          <w:rFonts w:ascii="Arial" w:eastAsia="Arial" w:hAnsi="Arial" w:cs="Arial"/>
          <w:sz w:val="14"/>
          <w:szCs w:val="14"/>
          <w:lang w:val="pl-PL"/>
        </w:rPr>
      </w:pPr>
      <w:r w:rsidRPr="002425F5">
        <w:rPr>
          <w:rFonts w:ascii="Arial" w:hAnsi="Arial"/>
          <w:sz w:val="14"/>
          <w:lang w:val="pl-PL"/>
        </w:rPr>
        <w:t>W pozycji wykazuje się kwoty wydatków w ramach zadań własnych klasyfikowanych w dziale 750- Administracja publiczna w rozdziałach właściwych dla organów i urzędów jednostki samorządu</w:t>
      </w:r>
      <w:r w:rsidRPr="002425F5">
        <w:rPr>
          <w:rFonts w:ascii="Arial" w:hAnsi="Arial"/>
          <w:spacing w:val="-27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terytorialnego</w:t>
      </w:r>
      <w:r w:rsidRPr="002425F5">
        <w:rPr>
          <w:rFonts w:ascii="Arial" w:hAnsi="Arial"/>
          <w:w w:val="99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(rozdziały od 75017 do</w:t>
      </w:r>
      <w:r w:rsidRPr="002425F5">
        <w:rPr>
          <w:rFonts w:ascii="Arial" w:hAnsi="Arial"/>
          <w:spacing w:val="-4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75023).</w:t>
      </w:r>
    </w:p>
    <w:p w:rsidR="00A909AD" w:rsidRPr="002425F5" w:rsidRDefault="003F6A93">
      <w:pPr>
        <w:pStyle w:val="Akapitzlist"/>
        <w:numPr>
          <w:ilvl w:val="0"/>
          <w:numId w:val="1"/>
        </w:numPr>
        <w:tabs>
          <w:tab w:val="left" w:pos="349"/>
        </w:tabs>
        <w:ind w:left="348" w:right="183" w:hanging="241"/>
        <w:jc w:val="left"/>
        <w:rPr>
          <w:rFonts w:ascii="Arial" w:eastAsia="Arial" w:hAnsi="Arial" w:cs="Arial"/>
          <w:sz w:val="14"/>
          <w:szCs w:val="14"/>
          <w:lang w:val="pl-PL"/>
        </w:rPr>
      </w:pPr>
      <w:r w:rsidRPr="002425F5">
        <w:rPr>
          <w:rFonts w:ascii="Arial" w:hAnsi="Arial"/>
          <w:sz w:val="14"/>
          <w:lang w:val="pl-PL"/>
        </w:rPr>
        <w:t>W pozycji wykazuje się wartość inwestycji rozpoczętych co najmniej w poprzednim roku budżetowym, którego dotyczy</w:t>
      </w:r>
      <w:r w:rsidRPr="002425F5">
        <w:rPr>
          <w:rFonts w:ascii="Arial" w:hAnsi="Arial"/>
          <w:spacing w:val="-16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kolumna.</w:t>
      </w:r>
    </w:p>
    <w:p w:rsidR="00A909AD" w:rsidRPr="002425F5" w:rsidRDefault="003F6A93">
      <w:pPr>
        <w:pStyle w:val="Akapitzlist"/>
        <w:numPr>
          <w:ilvl w:val="0"/>
          <w:numId w:val="1"/>
        </w:numPr>
        <w:tabs>
          <w:tab w:val="left" w:pos="349"/>
        </w:tabs>
        <w:ind w:left="348" w:right="183" w:hanging="241"/>
        <w:jc w:val="left"/>
        <w:rPr>
          <w:rFonts w:ascii="Arial" w:eastAsia="Arial" w:hAnsi="Arial" w:cs="Arial"/>
          <w:sz w:val="14"/>
          <w:szCs w:val="14"/>
          <w:lang w:val="pl-PL"/>
        </w:rPr>
      </w:pPr>
      <w:r w:rsidRPr="002425F5">
        <w:rPr>
          <w:rFonts w:ascii="Arial" w:hAnsi="Arial"/>
          <w:sz w:val="14"/>
          <w:lang w:val="pl-PL"/>
        </w:rPr>
        <w:t>W pozycji wykazuje się wartość nowych inwestycji, które planuje się rozpocząć w roku, którego dotyczy</w:t>
      </w:r>
      <w:r w:rsidRPr="002425F5">
        <w:rPr>
          <w:rFonts w:ascii="Arial" w:hAnsi="Arial"/>
          <w:spacing w:val="-16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kolumna.</w:t>
      </w:r>
    </w:p>
    <w:p w:rsidR="00A909AD" w:rsidRPr="002425F5" w:rsidRDefault="00A909AD">
      <w:pPr>
        <w:rPr>
          <w:rFonts w:ascii="Arial" w:eastAsia="Arial" w:hAnsi="Arial" w:cs="Arial"/>
          <w:sz w:val="14"/>
          <w:szCs w:val="14"/>
          <w:lang w:val="pl-PL"/>
        </w:rPr>
        <w:sectPr w:rsidR="00A909AD" w:rsidRPr="002425F5">
          <w:pgSz w:w="16840" w:h="11900" w:orient="landscape"/>
          <w:pgMar w:top="1100" w:right="900" w:bottom="1040" w:left="840" w:header="0" w:footer="855" w:gutter="0"/>
          <w:cols w:space="708"/>
        </w:sectPr>
      </w:pPr>
    </w:p>
    <w:p w:rsidR="00A909AD" w:rsidRPr="002425F5" w:rsidRDefault="00A909AD">
      <w:pPr>
        <w:spacing w:before="11"/>
        <w:rPr>
          <w:rFonts w:ascii="Times New Roman" w:eastAsia="Times New Roman" w:hAnsi="Times New Roman" w:cs="Times New Roman"/>
          <w:sz w:val="6"/>
          <w:szCs w:val="6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247"/>
        <w:gridCol w:w="227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474"/>
      </w:tblGrid>
      <w:tr w:rsidR="00A909AD" w:rsidRPr="002425F5">
        <w:trPr>
          <w:trHeight w:hRule="exact" w:val="227"/>
        </w:trPr>
        <w:tc>
          <w:tcPr>
            <w:tcW w:w="14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A909AD" w:rsidRDefault="003F6A93">
            <w:pPr>
              <w:pStyle w:val="TableParagraph"/>
              <w:ind w:lef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Wyszczególnienie</w:t>
            </w:r>
          </w:p>
        </w:tc>
        <w:tc>
          <w:tcPr>
            <w:tcW w:w="12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3F6A93">
            <w:pPr>
              <w:pStyle w:val="TableParagraph"/>
              <w:spacing w:before="25"/>
              <w:ind w:left="2143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Finansowanie programów, projektów lub zadań realizowanych z udziałem środków, o których mowa w art. 5 ust. 1 pkt 2 i 3</w:t>
            </w:r>
            <w:r w:rsidRPr="002425F5">
              <w:rPr>
                <w:rFonts w:ascii="Arial" w:hAnsi="Arial"/>
                <w:spacing w:val="-2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ustawy</w:t>
            </w:r>
          </w:p>
        </w:tc>
      </w:tr>
      <w:tr w:rsidR="00A909AD">
        <w:trPr>
          <w:trHeight w:hRule="exact" w:val="227"/>
        </w:trPr>
        <w:tc>
          <w:tcPr>
            <w:tcW w:w="147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50" w:right="48" w:firstLine="38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Dochody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bieżące na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programy,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projekty lub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zadania finansowane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udziałem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środków,</w:t>
            </w:r>
          </w:p>
          <w:p w:rsidR="00A909AD" w:rsidRPr="002425F5" w:rsidRDefault="003F6A93">
            <w:pPr>
              <w:pStyle w:val="TableParagraph"/>
              <w:ind w:left="58" w:right="56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o których mowa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 art. 5 ust. 1 pkt 2 i</w:t>
            </w:r>
            <w:r w:rsidRPr="002425F5">
              <w:rPr>
                <w:rFonts w:ascii="Arial" w:hAnsi="Arial"/>
                <w:spacing w:val="-8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3 ustawy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58" w:right="56" w:firstLine="38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Dochody majątkowe</w:t>
            </w:r>
            <w:r w:rsidRPr="002425F5">
              <w:rPr>
                <w:rFonts w:ascii="Arial" w:hAnsi="Arial"/>
                <w:spacing w:val="37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programy,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projekty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lub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zadania finansowane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udziałem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środków,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 których mowa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 art. 5 ust. 1 pkt 2 i</w:t>
            </w:r>
            <w:r w:rsidRPr="002425F5">
              <w:rPr>
                <w:rFonts w:ascii="Arial" w:hAnsi="Arial"/>
                <w:spacing w:val="-8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3 ustawy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2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85" w:right="44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Wydatki bieżące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programy,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projekty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lub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zadania finansowane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udziałem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środków,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 których mowa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</w:t>
            </w:r>
          </w:p>
          <w:p w:rsidR="00A909AD" w:rsidRPr="002425F5" w:rsidRDefault="003F6A93">
            <w:pPr>
              <w:pStyle w:val="TableParagraph"/>
              <w:ind w:left="58" w:right="56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/>
                <w:sz w:val="14"/>
                <w:lang w:val="pl-PL"/>
              </w:rPr>
              <w:t>art. 5 ust. 1 pkt 2 i</w:t>
            </w:r>
            <w:r w:rsidRPr="002425F5">
              <w:rPr>
                <w:rFonts w:ascii="Arial"/>
                <w:spacing w:val="-8"/>
                <w:sz w:val="14"/>
                <w:lang w:val="pl-PL"/>
              </w:rPr>
              <w:t xml:space="preserve"> </w:t>
            </w:r>
            <w:r w:rsidRPr="002425F5">
              <w:rPr>
                <w:rFonts w:ascii="Arial"/>
                <w:sz w:val="14"/>
                <w:lang w:val="pl-PL"/>
              </w:rPr>
              <w:t>3 ustawy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64" w:right="62" w:firstLine="77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Wydatki bieżące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realizację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programu,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projektu lub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zadania wynikające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wyłącznie z zawartych umów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podmiotem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dysponującym środkami, o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których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mowa w art. 5 ust.</w:t>
            </w:r>
            <w:r w:rsidRPr="002425F5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1</w:t>
            </w:r>
          </w:p>
          <w:p w:rsidR="00A909AD" w:rsidRDefault="003F6A93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pkt 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ustawy</w:t>
            </w:r>
          </w:p>
        </w:tc>
      </w:tr>
      <w:tr w:rsidR="00A909AD" w:rsidRPr="002425F5">
        <w:trPr>
          <w:trHeight w:hRule="exact" w:val="227"/>
        </w:trPr>
        <w:tc>
          <w:tcPr>
            <w:tcW w:w="147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93" w:right="9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środki określone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 art. 5 ust. 1 pkt</w:t>
            </w:r>
            <w:r w:rsidRPr="002425F5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2 ustawy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93" w:right="9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środki określone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 art. 5 ust. 1 pkt</w:t>
            </w:r>
            <w:r w:rsidRPr="002425F5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2 ustawy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before="94"/>
              <w:ind w:left="50" w:right="48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finansowane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środkami określonymi w art.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5 ust. 1 pkt 2</w:t>
            </w:r>
            <w:r w:rsidRPr="002425F5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ustawy</w:t>
            </w:r>
          </w:p>
        </w:tc>
        <w:tc>
          <w:tcPr>
            <w:tcW w:w="147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</w:tr>
      <w:tr w:rsidR="00A909AD" w:rsidRPr="002425F5">
        <w:trPr>
          <w:trHeight w:hRule="exact" w:val="1588"/>
        </w:trPr>
        <w:tc>
          <w:tcPr>
            <w:tcW w:w="14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38" w:right="36" w:hanging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środki określone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 art. 5 ust. 1 pkt</w:t>
            </w:r>
            <w:r w:rsidRPr="002425F5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2 ustawy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wynikające wyłącznie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zawartych umów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realizację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programu,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projektu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lub</w:t>
            </w:r>
          </w:p>
          <w:p w:rsidR="00A909AD" w:rsidRDefault="003F6A93">
            <w:pPr>
              <w:pStyle w:val="TableParagraph"/>
              <w:spacing w:line="161" w:lineRule="exact"/>
              <w:ind w:left="42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4"/>
              </w:rPr>
              <w:t>zadania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position w:val="7"/>
                <w:sz w:val="10"/>
              </w:rPr>
              <w:t>14)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38" w:right="36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środki określone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 art. 5 ust. 1 pkt</w:t>
            </w:r>
            <w:r w:rsidRPr="002425F5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2 ustawy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wynikające wyłącznie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zawartych umów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realizację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programu,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projektu lub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zadania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</w:tr>
      <w:tr w:rsidR="00A909AD">
        <w:trPr>
          <w:trHeight w:hRule="exact" w:val="227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Lp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12.1.1.1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12.2.1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12.2.1.1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12.3.1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12.3.2</w:t>
            </w:r>
          </w:p>
        </w:tc>
      </w:tr>
      <w:tr w:rsidR="00A909AD">
        <w:trPr>
          <w:trHeight w:hRule="exact" w:val="340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2"/>
              <w:ind w:left="4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Formuła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416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535,08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408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526,72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408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526,72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2 377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621,14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2 377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621,14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2 377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621,14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511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971,32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349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992,22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7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511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971,32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26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783,61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480,11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480,11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049,21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2 157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049,21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2 157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049,21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623,61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480,11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80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623,61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389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751,47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385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046,61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385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046,61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2 220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571,93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220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571,93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220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571,93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484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347,71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326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512,11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7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484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347,71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2016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2017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2018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2019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2021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2023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2024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</w:tbl>
    <w:p w:rsidR="00A909AD" w:rsidRDefault="00A909AD">
      <w:pPr>
        <w:jc w:val="right"/>
        <w:rPr>
          <w:rFonts w:ascii="Arial" w:eastAsia="Arial" w:hAnsi="Arial" w:cs="Arial"/>
          <w:sz w:val="14"/>
          <w:szCs w:val="14"/>
        </w:rPr>
        <w:sectPr w:rsidR="00A909AD">
          <w:pgSz w:w="16840" w:h="11900" w:orient="landscape"/>
          <w:pgMar w:top="480" w:right="900" w:bottom="1040" w:left="780" w:header="0" w:footer="855" w:gutter="0"/>
          <w:cols w:space="708"/>
        </w:sectPr>
      </w:pPr>
    </w:p>
    <w:p w:rsidR="00A909AD" w:rsidRPr="002425F5" w:rsidRDefault="003F6A93">
      <w:pPr>
        <w:pStyle w:val="Akapitzlist"/>
        <w:numPr>
          <w:ilvl w:val="0"/>
          <w:numId w:val="1"/>
        </w:numPr>
        <w:tabs>
          <w:tab w:val="left" w:pos="349"/>
        </w:tabs>
        <w:spacing w:before="64"/>
        <w:ind w:left="107" w:right="837" w:firstLine="0"/>
        <w:jc w:val="left"/>
        <w:rPr>
          <w:rFonts w:ascii="Arial" w:eastAsia="Arial" w:hAnsi="Arial" w:cs="Arial"/>
          <w:sz w:val="14"/>
          <w:szCs w:val="14"/>
          <w:lang w:val="pl-PL"/>
        </w:rPr>
      </w:pPr>
      <w:r w:rsidRPr="002425F5">
        <w:rPr>
          <w:rFonts w:ascii="Arial" w:hAnsi="Arial"/>
          <w:sz w:val="14"/>
          <w:lang w:val="pl-PL"/>
        </w:rPr>
        <w:lastRenderedPageBreak/>
        <w:t>W pozycji 12.1.1.1, 12.2.1.1, 12.3.2, 12.4.2., 12.5.1, 12.6.1, 12.7.1 oraz poz. 12.8.1. wykazuje się wyłącznie kwoty wynikające z umów na realizację programu, projektu lub zadania zawartych na dzień uchwalenia prognozy,</w:t>
      </w:r>
      <w:r w:rsidRPr="002425F5">
        <w:rPr>
          <w:rFonts w:ascii="Arial" w:hAnsi="Arial"/>
          <w:spacing w:val="4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a nieplanowanych do zawarcia w okresie</w:t>
      </w:r>
      <w:r w:rsidRPr="002425F5">
        <w:rPr>
          <w:rFonts w:ascii="Arial" w:hAnsi="Arial"/>
          <w:spacing w:val="-5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prognozy.</w:t>
      </w:r>
    </w:p>
    <w:p w:rsidR="00A909AD" w:rsidRPr="002425F5" w:rsidRDefault="00A909AD">
      <w:pPr>
        <w:rPr>
          <w:rFonts w:ascii="Arial" w:eastAsia="Arial" w:hAnsi="Arial" w:cs="Arial"/>
          <w:sz w:val="14"/>
          <w:szCs w:val="14"/>
          <w:lang w:val="pl-PL"/>
        </w:rPr>
        <w:sectPr w:rsidR="00A909AD" w:rsidRPr="002425F5">
          <w:pgSz w:w="16840" w:h="11900" w:orient="landscape"/>
          <w:pgMar w:top="1080" w:right="900" w:bottom="1040" w:left="840" w:header="0" w:footer="855" w:gutter="0"/>
          <w:cols w:space="708"/>
        </w:sectPr>
      </w:pPr>
    </w:p>
    <w:p w:rsidR="00A909AD" w:rsidRPr="002425F5" w:rsidRDefault="00A909AD">
      <w:pPr>
        <w:spacing w:before="11"/>
        <w:rPr>
          <w:rFonts w:ascii="Times New Roman" w:eastAsia="Times New Roman" w:hAnsi="Times New Roman" w:cs="Times New Roman"/>
          <w:sz w:val="6"/>
          <w:szCs w:val="6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247"/>
        <w:gridCol w:w="227"/>
        <w:gridCol w:w="1361"/>
        <w:gridCol w:w="1361"/>
        <w:gridCol w:w="1474"/>
        <w:gridCol w:w="1474"/>
        <w:gridCol w:w="1474"/>
        <w:gridCol w:w="1474"/>
        <w:gridCol w:w="1474"/>
        <w:gridCol w:w="1474"/>
        <w:gridCol w:w="1474"/>
      </w:tblGrid>
      <w:tr w:rsidR="00A909AD">
        <w:trPr>
          <w:trHeight w:hRule="exact" w:val="227"/>
        </w:trPr>
        <w:tc>
          <w:tcPr>
            <w:tcW w:w="14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A909AD" w:rsidRDefault="003F6A93">
            <w:pPr>
              <w:pStyle w:val="TableParagraph"/>
              <w:ind w:lef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Wyszczególnienie</w:t>
            </w:r>
          </w:p>
        </w:tc>
        <w:tc>
          <w:tcPr>
            <w:tcW w:w="1303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47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50" w:right="48" w:firstLine="38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Wydatki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majątkowe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programy,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projekty lub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zadania finansowane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udziałem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środków,</w:t>
            </w:r>
          </w:p>
          <w:p w:rsidR="00A909AD" w:rsidRPr="002425F5" w:rsidRDefault="003F6A93">
            <w:pPr>
              <w:pStyle w:val="TableParagraph"/>
              <w:ind w:left="58" w:right="56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o których mowa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 art. 5 ust. 1 pkt 2 i</w:t>
            </w:r>
            <w:r w:rsidRPr="002425F5">
              <w:rPr>
                <w:rFonts w:ascii="Arial" w:hAnsi="Arial"/>
                <w:spacing w:val="-8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3 ustawy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64" w:right="62" w:firstLine="77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Wydatki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majątkowe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realizację programu,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projektu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lub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zadania wynikające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wyłącznie z zawartych umów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podmiotem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dysponującym środkami, o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których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mowa w art. 5 ust.</w:t>
            </w:r>
            <w:r w:rsidRPr="002425F5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1</w:t>
            </w:r>
          </w:p>
          <w:p w:rsidR="00A909AD" w:rsidRDefault="003F6A93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pkt 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ustawy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3F6A93">
            <w:pPr>
              <w:pStyle w:val="TableParagraph"/>
              <w:spacing w:before="47"/>
              <w:ind w:left="49" w:right="47" w:hanging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Wydatki na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wkład krajowy w związku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umową na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realizację programu,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projektu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lub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zadania finansowanego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udziałem środków,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 których mowa w art.</w:t>
            </w:r>
            <w:r w:rsidRPr="002425F5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5 ust. 1 pkt 2</w:t>
            </w:r>
            <w:r w:rsidRPr="002425F5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ustawy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bez względu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stopień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finansowania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tymi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środkami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3F6A93">
            <w:pPr>
              <w:pStyle w:val="TableParagraph"/>
              <w:spacing w:before="47"/>
              <w:ind w:left="91" w:right="89" w:hanging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Wydatki na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wkład krajowy w związku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zawartą po dniu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1 stycznia 2013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r.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umową na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realizację programu,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projektu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lub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zadania finansowanego w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co najmniej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60% środkami, o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których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mowa w art. 5 ust.</w:t>
            </w:r>
            <w:r w:rsidRPr="002425F5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1</w:t>
            </w:r>
          </w:p>
          <w:p w:rsidR="00A909AD" w:rsidRDefault="003F6A93">
            <w:pPr>
              <w:pStyle w:val="TableParagraph"/>
              <w:spacing w:line="161" w:lineRule="exact"/>
              <w:ind w:left="3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4"/>
              </w:rPr>
              <w:t>pkt 2 ustawy</w:t>
            </w:r>
            <w:r>
              <w:rPr>
                <w:rFonts w:ascii="Arial"/>
                <w:spacing w:val="35"/>
                <w:sz w:val="14"/>
              </w:rPr>
              <w:t xml:space="preserve"> </w:t>
            </w:r>
            <w:r>
              <w:rPr>
                <w:rFonts w:ascii="Arial"/>
                <w:position w:val="5"/>
                <w:sz w:val="10"/>
              </w:rPr>
              <w:t>15)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8"/>
                <w:szCs w:val="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40" w:right="38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Przychody z tytułu</w:t>
            </w:r>
            <w:r w:rsidRPr="002425F5">
              <w:rPr>
                <w:rFonts w:ascii="Arial" w:hAnsi="Arial"/>
                <w:spacing w:val="-4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kredytów,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pożyczek, emisji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papierów wartościowych powstające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 związku z umową na</w:t>
            </w:r>
            <w:r w:rsidRPr="002425F5">
              <w:rPr>
                <w:rFonts w:ascii="Arial" w:hAnsi="Arial"/>
                <w:spacing w:val="-4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realizację programu, projektu lub</w:t>
            </w:r>
            <w:r w:rsidRPr="002425F5">
              <w:rPr>
                <w:rFonts w:ascii="Arial" w:hAnsi="Arial"/>
                <w:spacing w:val="-4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zadania finansowanego z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udziałem środków, o których mowa</w:t>
            </w:r>
            <w:r w:rsidRPr="002425F5">
              <w:rPr>
                <w:rFonts w:ascii="Arial" w:hAnsi="Arial"/>
                <w:spacing w:val="-5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</w:t>
            </w:r>
          </w:p>
          <w:p w:rsidR="00A909AD" w:rsidRPr="002425F5" w:rsidRDefault="003F6A93">
            <w:pPr>
              <w:pStyle w:val="TableParagraph"/>
              <w:ind w:left="93" w:right="91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art. 5 ust. 1 pkt 2 ustawy</w:t>
            </w:r>
            <w:r w:rsidRPr="002425F5">
              <w:rPr>
                <w:rFonts w:ascii="Arial" w:hAnsi="Arial"/>
                <w:spacing w:val="-8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bez względu na</w:t>
            </w:r>
            <w:r w:rsidRPr="002425F5">
              <w:rPr>
                <w:rFonts w:ascii="Arial" w:hAnsi="Arial"/>
                <w:spacing w:val="-2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stopień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finansowania tymi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środkami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</w:tr>
      <w:tr w:rsidR="00A909AD" w:rsidRPr="002425F5">
        <w:trPr>
          <w:trHeight w:hRule="exact" w:val="1814"/>
        </w:trPr>
        <w:tc>
          <w:tcPr>
            <w:tcW w:w="14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before="94"/>
              <w:ind w:left="50" w:right="48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finansowane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środkami określonymi w art.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5 ust. 1 pkt 2</w:t>
            </w:r>
            <w:r w:rsidRPr="002425F5">
              <w:rPr>
                <w:rFonts w:ascii="Arial" w:hAnsi="Arial"/>
                <w:spacing w:val="-5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ustawy</w:t>
            </w:r>
          </w:p>
        </w:tc>
        <w:tc>
          <w:tcPr>
            <w:tcW w:w="1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before="94"/>
              <w:ind w:left="95" w:right="93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 związku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już zawartą umową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realizację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programu,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projektu lub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zadania</w:t>
            </w:r>
          </w:p>
        </w:tc>
        <w:tc>
          <w:tcPr>
            <w:tcW w:w="1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before="94"/>
              <w:ind w:left="95" w:right="93" w:hanging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 związku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już zawartą umową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realizację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programu,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projektu lub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zadania</w:t>
            </w:r>
          </w:p>
        </w:tc>
        <w:tc>
          <w:tcPr>
            <w:tcW w:w="1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before="94"/>
              <w:ind w:left="95" w:right="93" w:hanging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 związku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już zawartą umową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realizację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programu,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projektu lub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zadania</w:t>
            </w:r>
          </w:p>
        </w:tc>
      </w:tr>
      <w:tr w:rsidR="00A909AD">
        <w:trPr>
          <w:trHeight w:hRule="exact" w:val="227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Lp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12.4.1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12.4.2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12.5.1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12.6.1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12.7.1</w:t>
            </w:r>
          </w:p>
        </w:tc>
      </w:tr>
      <w:tr w:rsidR="00A909AD">
        <w:trPr>
          <w:trHeight w:hRule="exact" w:val="340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2"/>
              <w:ind w:left="4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Formuła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3 855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458,16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2 377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621,14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3 855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458,16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1 802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520,82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1 802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520,82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7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124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330,23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7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124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330,23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164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879,07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049,21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7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323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496,65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7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226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833,56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7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630,14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3 690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579,09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2 220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571,93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3 531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961,51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1 575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687,26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1 511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890,68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7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124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330,23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7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124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330,23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2016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2017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2018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2019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2021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2023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2024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</w:tbl>
    <w:p w:rsidR="00A909AD" w:rsidRDefault="00A909AD">
      <w:pPr>
        <w:jc w:val="right"/>
        <w:rPr>
          <w:rFonts w:ascii="Arial" w:eastAsia="Arial" w:hAnsi="Arial" w:cs="Arial"/>
          <w:sz w:val="14"/>
          <w:szCs w:val="14"/>
        </w:rPr>
        <w:sectPr w:rsidR="00A909AD">
          <w:pgSz w:w="16840" w:h="11900" w:orient="landscape"/>
          <w:pgMar w:top="480" w:right="900" w:bottom="1040" w:left="780" w:header="0" w:footer="855" w:gutter="0"/>
          <w:cols w:space="708"/>
        </w:sectPr>
      </w:pPr>
    </w:p>
    <w:p w:rsidR="00A909AD" w:rsidRDefault="00A909AD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A909AD" w:rsidRPr="002425F5" w:rsidRDefault="003F6A93">
      <w:pPr>
        <w:pStyle w:val="Akapitzlist"/>
        <w:numPr>
          <w:ilvl w:val="0"/>
          <w:numId w:val="1"/>
        </w:numPr>
        <w:tabs>
          <w:tab w:val="left" w:pos="352"/>
        </w:tabs>
        <w:spacing w:before="82"/>
        <w:ind w:left="110" w:right="1113" w:firstLine="0"/>
        <w:jc w:val="left"/>
        <w:rPr>
          <w:rFonts w:ascii="Arial" w:eastAsia="Arial" w:hAnsi="Arial" w:cs="Arial"/>
          <w:sz w:val="14"/>
          <w:szCs w:val="14"/>
          <w:lang w:val="pl-PL"/>
        </w:rPr>
      </w:pPr>
      <w:r w:rsidRPr="002425F5">
        <w:rPr>
          <w:rFonts w:ascii="Arial" w:hAnsi="Arial"/>
          <w:sz w:val="14"/>
          <w:lang w:val="pl-PL"/>
        </w:rPr>
        <w:t>Przez program, projekt lub zadanie finansowane w co najmniej 60% środkami, o których mowa w art. 5 ust. 1 pkt 2 ustawy, należy rozumieć także taki program, projekt lub zadanie przynoszące dochód, dla których</w:t>
      </w:r>
      <w:r w:rsidRPr="002425F5">
        <w:rPr>
          <w:rFonts w:ascii="Arial" w:hAnsi="Arial"/>
          <w:spacing w:val="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poziom finansowania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ze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środków,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o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których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mowa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w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art.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5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ust.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1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pkt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2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ustawy,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ustala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się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po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odliczeniu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zdyskontowanego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dochodu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obliczanego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zgodnie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z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przepisami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Unii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Europejskiej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dotyczącymi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takiego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programu,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projektu</w:t>
      </w:r>
      <w:r w:rsidRPr="002425F5">
        <w:rPr>
          <w:rFonts w:ascii="Arial" w:hAnsi="Arial"/>
          <w:spacing w:val="-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lub zadania.</w:t>
      </w:r>
    </w:p>
    <w:p w:rsidR="00A909AD" w:rsidRPr="002425F5" w:rsidRDefault="00A909AD">
      <w:pPr>
        <w:rPr>
          <w:rFonts w:ascii="Arial" w:eastAsia="Arial" w:hAnsi="Arial" w:cs="Arial"/>
          <w:sz w:val="14"/>
          <w:szCs w:val="14"/>
          <w:lang w:val="pl-PL"/>
        </w:rPr>
        <w:sectPr w:rsidR="00A909AD" w:rsidRPr="002425F5">
          <w:pgSz w:w="16840" w:h="11900" w:orient="landscape"/>
          <w:pgMar w:top="1100" w:right="900" w:bottom="1040" w:left="780" w:header="0" w:footer="855" w:gutter="0"/>
          <w:cols w:space="708"/>
        </w:sectPr>
      </w:pPr>
    </w:p>
    <w:p w:rsidR="00A909AD" w:rsidRPr="002425F5" w:rsidRDefault="00A909AD">
      <w:pPr>
        <w:spacing w:before="11"/>
        <w:rPr>
          <w:rFonts w:ascii="Times New Roman" w:eastAsia="Times New Roman" w:hAnsi="Times New Roman" w:cs="Times New Roman"/>
          <w:sz w:val="6"/>
          <w:szCs w:val="6"/>
          <w:lang w:val="pl-PL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247"/>
        <w:gridCol w:w="227"/>
        <w:gridCol w:w="1474"/>
        <w:gridCol w:w="1474"/>
        <w:gridCol w:w="1361"/>
        <w:gridCol w:w="1361"/>
        <w:gridCol w:w="1361"/>
        <w:gridCol w:w="1361"/>
        <w:gridCol w:w="1361"/>
        <w:gridCol w:w="1361"/>
        <w:gridCol w:w="1361"/>
      </w:tblGrid>
      <w:tr w:rsidR="00A909AD" w:rsidRPr="002425F5">
        <w:trPr>
          <w:trHeight w:hRule="exact" w:val="227"/>
        </w:trPr>
        <w:tc>
          <w:tcPr>
            <w:tcW w:w="14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A909AD" w:rsidRDefault="003F6A93">
            <w:pPr>
              <w:pStyle w:val="TableParagraph"/>
              <w:ind w:lef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Wyszczególnienie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95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3F6A93">
            <w:pPr>
              <w:pStyle w:val="TableParagraph"/>
              <w:spacing w:before="27"/>
              <w:ind w:left="1064"/>
              <w:rPr>
                <w:rFonts w:ascii="Arial" w:eastAsia="Arial" w:hAnsi="Arial" w:cs="Arial"/>
                <w:sz w:val="12"/>
                <w:szCs w:val="12"/>
                <w:lang w:val="pl-PL"/>
              </w:rPr>
            </w:pPr>
            <w:r w:rsidRPr="002425F5">
              <w:rPr>
                <w:rFonts w:ascii="Arial" w:hAnsi="Arial"/>
                <w:sz w:val="12"/>
                <w:lang w:val="pl-PL"/>
              </w:rPr>
              <w:t>Kwoty dotyczące przejęcia i spłaty zobowiązań po samodzielnych publicznych zakładach opieki zdrowotnej oraz pokrycia ujemnego</w:t>
            </w:r>
            <w:r w:rsidRPr="002425F5">
              <w:rPr>
                <w:rFonts w:ascii="Arial" w:hAnsi="Arial"/>
                <w:spacing w:val="-16"/>
                <w:sz w:val="12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2"/>
                <w:lang w:val="pl-PL"/>
              </w:rPr>
              <w:t>wyniku</w:t>
            </w:r>
          </w:p>
        </w:tc>
      </w:tr>
      <w:tr w:rsidR="00A909AD" w:rsidRPr="002425F5">
        <w:trPr>
          <w:trHeight w:hRule="exact" w:val="227"/>
        </w:trPr>
        <w:tc>
          <w:tcPr>
            <w:tcW w:w="147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8"/>
                <w:szCs w:val="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73" w:right="71"/>
              <w:jc w:val="center"/>
              <w:rPr>
                <w:rFonts w:ascii="Arial" w:eastAsia="Arial" w:hAnsi="Arial" w:cs="Arial"/>
                <w:sz w:val="10"/>
                <w:szCs w:val="10"/>
                <w:lang w:val="pl-PL"/>
              </w:rPr>
            </w:pPr>
            <w:r w:rsidRPr="002425F5">
              <w:rPr>
                <w:rFonts w:ascii="Arial" w:hAnsi="Arial"/>
                <w:sz w:val="10"/>
                <w:lang w:val="pl-PL"/>
              </w:rPr>
              <w:t>Przychody z tytułu</w:t>
            </w:r>
            <w:r w:rsidRPr="002425F5">
              <w:rPr>
                <w:rFonts w:ascii="Arial" w:hAnsi="Arial"/>
                <w:spacing w:val="-4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kredytów,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pożyczek, emisji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papierów wartościowych powstające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 związku z zawartą po dniu</w:t>
            </w:r>
            <w:r w:rsidRPr="002425F5">
              <w:rPr>
                <w:rFonts w:ascii="Arial" w:hAnsi="Arial"/>
                <w:spacing w:val="-6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1 stycznia 2013 r. umową</w:t>
            </w:r>
            <w:r w:rsidRPr="002425F5">
              <w:rPr>
                <w:rFonts w:ascii="Arial" w:hAnsi="Arial"/>
                <w:spacing w:val="-5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na realizację programu,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projektu</w:t>
            </w:r>
            <w:r w:rsidRPr="002425F5">
              <w:rPr>
                <w:rFonts w:ascii="Arial" w:hAnsi="Arial"/>
                <w:w w:val="99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lub zadania finansowanego</w:t>
            </w:r>
            <w:r w:rsidRPr="002425F5">
              <w:rPr>
                <w:rFonts w:ascii="Arial" w:hAnsi="Arial"/>
                <w:spacing w:val="-4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w co najmniej 60% środkami,</w:t>
            </w:r>
            <w:r w:rsidRPr="002425F5">
              <w:rPr>
                <w:rFonts w:ascii="Arial" w:hAnsi="Arial"/>
                <w:spacing w:val="-5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o których mowa w art. 5 ust.</w:t>
            </w:r>
            <w:r w:rsidRPr="002425F5">
              <w:rPr>
                <w:rFonts w:ascii="Arial" w:hAnsi="Arial"/>
                <w:spacing w:val="-7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1 pkt 2</w:t>
            </w:r>
            <w:r w:rsidRPr="002425F5">
              <w:rPr>
                <w:rFonts w:ascii="Arial" w:hAnsi="Arial"/>
                <w:spacing w:val="-3"/>
                <w:sz w:val="10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0"/>
                <w:lang w:val="pl-PL"/>
              </w:rPr>
              <w:t>ustawy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3F6A93">
            <w:pPr>
              <w:pStyle w:val="TableParagraph"/>
              <w:spacing w:before="47"/>
              <w:ind w:left="108" w:right="68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Kwota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zobowiązań wynikających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przejęcia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przez jednostkę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samorządu terytorialnego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zobowiązań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po likwidowanych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i przekształcanych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samodzielnych zakładach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opieki zdrowotnej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58" w:right="56" w:firstLine="38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Dochody budżetowe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tytułu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dotacji celowej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budżetu państwa,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 której mowa w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art.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196 ustawy z</w:t>
            </w:r>
            <w:r w:rsidRPr="002425F5">
              <w:rPr>
                <w:rFonts w:ascii="Arial" w:hAnsi="Arial"/>
                <w:spacing w:val="35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dnia 15 kwietnia 2011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r.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działalności leczniczej (Dz.U.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Nr 112, poz. 654,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późn.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zm.)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39" w:right="36" w:firstLine="38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Wysokość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zobowiązań podlegających umorzeniu, o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którym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mowa w art.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190 ustawy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 działalności leczniczej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3F6A93">
            <w:pPr>
              <w:pStyle w:val="TableParagraph"/>
              <w:spacing w:before="47"/>
              <w:ind w:left="38" w:right="36" w:firstLine="38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Wydatki na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spłatę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przejętych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zobowiązań samodzielnego publicznego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zakładu opieki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zdrowotnej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przekształconego</w:t>
            </w:r>
          </w:p>
          <w:p w:rsidR="00A909AD" w:rsidRPr="002425F5" w:rsidRDefault="003F6A93">
            <w:pPr>
              <w:pStyle w:val="TableParagraph"/>
              <w:ind w:left="229" w:right="227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na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zasadach określonych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 przepisach</w:t>
            </w:r>
            <w:r w:rsidRPr="002425F5">
              <w:rPr>
                <w:rFonts w:ascii="Arial" w:hAnsi="Arial"/>
                <w:spacing w:val="37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 działalności leczniczej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3F6A93">
            <w:pPr>
              <w:pStyle w:val="TableParagraph"/>
              <w:spacing w:before="47"/>
              <w:ind w:left="38" w:right="36" w:firstLine="38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Wydatki na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spłatę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przejętych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zobowiązań samodzielnego publicznego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zakładu opieki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zdrowotnej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likwidowanego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zasadach określonych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 przepisach</w:t>
            </w:r>
            <w:r w:rsidRPr="002425F5">
              <w:rPr>
                <w:rFonts w:ascii="Arial" w:hAnsi="Arial"/>
                <w:spacing w:val="37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 działalności leczniczej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38" w:right="36" w:firstLine="39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Wydatki na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spłatę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zobowiązań samodzielnego publicznego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zakładu opieki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zdrowotnej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przejętych do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końca 2011 r.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</w:t>
            </w:r>
          </w:p>
          <w:p w:rsidR="00A909AD" w:rsidRPr="002425F5" w:rsidRDefault="003F6A93">
            <w:pPr>
              <w:pStyle w:val="TableParagraph"/>
              <w:ind w:left="155" w:right="153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podstawie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przepisów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 zakładach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opieki zdrowotnej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38" w:right="36" w:firstLine="38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Wydatki bieżące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pokrycie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ujemnego wyniku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finansowego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samodzielnego publicznego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zakładu opieki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zdrowotnej</w:t>
            </w:r>
          </w:p>
        </w:tc>
      </w:tr>
      <w:tr w:rsidR="00A909AD" w:rsidRPr="002425F5">
        <w:trPr>
          <w:trHeight w:hRule="exact" w:val="1814"/>
        </w:trPr>
        <w:tc>
          <w:tcPr>
            <w:tcW w:w="14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before="94"/>
              <w:ind w:left="95" w:right="93" w:hanging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 związku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już zawartą umową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realizację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programu,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projektu lub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zadania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</w:tr>
      <w:tr w:rsidR="00A909AD">
        <w:trPr>
          <w:trHeight w:hRule="exact" w:val="227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Lp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12.8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12.8.1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13.2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13.3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13.4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13.5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13.6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13.7</w:t>
            </w:r>
          </w:p>
        </w:tc>
      </w:tr>
      <w:tr w:rsidR="00A909AD">
        <w:trPr>
          <w:trHeight w:hRule="exact" w:val="340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2"/>
              <w:ind w:left="4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Formuła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2016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2017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2018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2019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2021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2023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2024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</w:tbl>
    <w:p w:rsidR="00A909AD" w:rsidRDefault="00A909AD">
      <w:pPr>
        <w:jc w:val="right"/>
        <w:rPr>
          <w:rFonts w:ascii="Arial" w:eastAsia="Arial" w:hAnsi="Arial" w:cs="Arial"/>
          <w:sz w:val="14"/>
          <w:szCs w:val="14"/>
        </w:rPr>
        <w:sectPr w:rsidR="00A909AD">
          <w:pgSz w:w="16840" w:h="11900" w:orient="landscape"/>
          <w:pgMar w:top="480" w:right="900" w:bottom="1040" w:left="780" w:header="0" w:footer="855" w:gutter="0"/>
          <w:cols w:space="708"/>
        </w:sectPr>
      </w:pPr>
    </w:p>
    <w:p w:rsidR="00A909AD" w:rsidRDefault="00A909A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247"/>
        <w:gridCol w:w="227"/>
        <w:gridCol w:w="1361"/>
        <w:gridCol w:w="1361"/>
        <w:gridCol w:w="1361"/>
        <w:gridCol w:w="1361"/>
        <w:gridCol w:w="1361"/>
        <w:gridCol w:w="1361"/>
        <w:gridCol w:w="1361"/>
      </w:tblGrid>
      <w:tr w:rsidR="00A909AD" w:rsidRPr="002425F5">
        <w:trPr>
          <w:trHeight w:hRule="exact" w:val="227"/>
        </w:trPr>
        <w:tc>
          <w:tcPr>
            <w:tcW w:w="14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09AD" w:rsidRDefault="003F6A93">
            <w:pPr>
              <w:pStyle w:val="TableParagraph"/>
              <w:ind w:lef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Wyszczególnienie</w:t>
            </w:r>
          </w:p>
        </w:tc>
        <w:tc>
          <w:tcPr>
            <w:tcW w:w="95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Dane uzupełniające o długu i jego</w:t>
            </w:r>
            <w:r w:rsidRPr="002425F5">
              <w:rPr>
                <w:rFonts w:ascii="Arial" w:hAnsi="Arial"/>
                <w:spacing w:val="-6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spłacie</w:t>
            </w:r>
          </w:p>
        </w:tc>
      </w:tr>
      <w:tr w:rsidR="00A909AD">
        <w:trPr>
          <w:trHeight w:hRule="exact" w:val="227"/>
        </w:trPr>
        <w:tc>
          <w:tcPr>
            <w:tcW w:w="147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rPr>
                <w:lang w:val="pl-PL"/>
              </w:rPr>
            </w:pP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39" w:right="37" w:firstLine="38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Spłaty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rat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kapitałowych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oraz wykup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papierów wartościowych,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 których mowa w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pkt.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5.1.,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wynikające wyłącznie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tytułu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zobowiązań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już</w:t>
            </w:r>
          </w:p>
          <w:p w:rsidR="00A909AD" w:rsidRDefault="003F6A93">
            <w:pPr>
              <w:pStyle w:val="TableParagraph"/>
              <w:spacing w:line="30" w:lineRule="exact"/>
              <w:ind w:right="10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31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zaciągniętych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73" w:right="71" w:firstLine="38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Kwota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długu,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którego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planowana spłata dokona się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wydatków</w:t>
            </w:r>
          </w:p>
          <w:p w:rsidR="00A909AD" w:rsidRDefault="003F6A93">
            <w:pPr>
              <w:pStyle w:val="TableParagraph"/>
              <w:spacing w:line="161" w:lineRule="exact"/>
              <w:ind w:left="87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4"/>
              </w:rPr>
              <w:t>budżetu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position w:val="5"/>
                <w:sz w:val="10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909AD" w:rsidRDefault="003F6A93">
            <w:pPr>
              <w:pStyle w:val="TableParagraph"/>
              <w:ind w:left="233" w:right="231" w:firstLine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Wydatki</w:t>
            </w:r>
            <w:r>
              <w:rPr>
                <w:rFonts w:ascii="Arial" w:hAnsi="Arial"/>
                <w:w w:val="9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zmniejszające</w:t>
            </w:r>
          </w:p>
          <w:p w:rsidR="00A909AD" w:rsidRDefault="003F6A93">
            <w:pPr>
              <w:pStyle w:val="TableParagraph"/>
              <w:spacing w:line="161" w:lineRule="exact"/>
              <w:ind w:left="54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4"/>
              </w:rPr>
              <w:t xml:space="preserve">dług </w:t>
            </w:r>
            <w:r>
              <w:rPr>
                <w:rFonts w:ascii="Arial" w:hAnsi="Arial"/>
                <w:spacing w:val="19"/>
                <w:sz w:val="14"/>
              </w:rPr>
              <w:t xml:space="preserve"> </w:t>
            </w:r>
            <w:r>
              <w:rPr>
                <w:rFonts w:ascii="Arial" w:hAnsi="Arial"/>
                <w:position w:val="6"/>
                <w:sz w:val="10"/>
              </w:rPr>
              <w:t>x</w:t>
            </w:r>
          </w:p>
        </w:tc>
        <w:tc>
          <w:tcPr>
            <w:tcW w:w="4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w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tym: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81" w:right="79" w:hanging="1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Wynik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operacji niekasowych wpływających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na kwotę długu (</w:t>
            </w:r>
            <w:r w:rsidRPr="002425F5">
              <w:rPr>
                <w:rFonts w:ascii="Arial" w:hAnsi="Arial"/>
                <w:spacing w:val="-4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m.in.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umorzenia,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różnice</w:t>
            </w:r>
          </w:p>
          <w:p w:rsidR="00A909AD" w:rsidRDefault="003F6A93">
            <w:pPr>
              <w:pStyle w:val="TableParagraph"/>
              <w:spacing w:line="161" w:lineRule="exact"/>
              <w:ind w:left="109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4"/>
              </w:rPr>
              <w:t>kursowe)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position w:val="8"/>
                <w:sz w:val="10"/>
              </w:rPr>
              <w:t>x</w:t>
            </w:r>
          </w:p>
        </w:tc>
      </w:tr>
      <w:tr w:rsidR="00A909AD">
        <w:trPr>
          <w:trHeight w:hRule="exact" w:val="1814"/>
        </w:trPr>
        <w:tc>
          <w:tcPr>
            <w:tcW w:w="14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before="94"/>
              <w:ind w:left="50" w:right="48" w:firstLine="46"/>
              <w:jc w:val="both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spłata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zobowiązań wymagalnych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lat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poprzednich,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innych</w:t>
            </w:r>
          </w:p>
          <w:p w:rsidR="00A909AD" w:rsidRDefault="003F6A93">
            <w:pPr>
              <w:pStyle w:val="TableParagraph"/>
              <w:spacing w:line="33" w:lineRule="exact"/>
              <w:ind w:right="5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28" w:lineRule="exact"/>
              <w:ind w:left="147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niż w poz.</w:t>
            </w:r>
            <w:r>
              <w:rPr>
                <w:rFonts w:ascii="Arial" w:hAnsi="Arial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14.3.3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  <w:lang w:val="pl-PL"/>
              </w:rPr>
            </w:pPr>
          </w:p>
          <w:p w:rsidR="00A909AD" w:rsidRPr="002425F5" w:rsidRDefault="003F6A93">
            <w:pPr>
              <w:pStyle w:val="TableParagraph"/>
              <w:ind w:left="54" w:right="52" w:firstLine="77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związane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z umowami zaliczanymi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do tytułów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dłużnych wliczanych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do państwowego</w:t>
            </w:r>
            <w:r w:rsidRPr="002425F5">
              <w:rPr>
                <w:rFonts w:ascii="Arial" w:hAnsi="Arial"/>
                <w:spacing w:val="-2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długu</w:t>
            </w:r>
          </w:p>
          <w:p w:rsidR="00A909AD" w:rsidRDefault="003F6A93">
            <w:pPr>
              <w:pStyle w:val="TableParagraph"/>
              <w:spacing w:line="26" w:lineRule="exact"/>
              <w:ind w:right="220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35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publicznego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</w:p>
          <w:p w:rsidR="00A909AD" w:rsidRPr="002425F5" w:rsidRDefault="003F6A93">
            <w:pPr>
              <w:pStyle w:val="TableParagraph"/>
              <w:spacing w:before="94"/>
              <w:ind w:left="237" w:right="157"/>
              <w:jc w:val="center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2425F5">
              <w:rPr>
                <w:rFonts w:ascii="Arial" w:hAnsi="Arial"/>
                <w:sz w:val="14"/>
                <w:lang w:val="pl-PL"/>
              </w:rPr>
              <w:t>wypłaty z</w:t>
            </w:r>
            <w:r w:rsidRPr="002425F5">
              <w:rPr>
                <w:rFonts w:ascii="Arial" w:hAnsi="Arial"/>
                <w:spacing w:val="-3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tytułu</w:t>
            </w:r>
            <w:r w:rsidRPr="002425F5">
              <w:rPr>
                <w:rFonts w:ascii="Arial" w:hAnsi="Arial"/>
                <w:w w:val="99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wymagalnych poręczeń</w:t>
            </w:r>
            <w:r w:rsidRPr="002425F5">
              <w:rPr>
                <w:rFonts w:ascii="Arial" w:hAnsi="Arial"/>
                <w:spacing w:val="-1"/>
                <w:sz w:val="14"/>
                <w:lang w:val="pl-PL"/>
              </w:rPr>
              <w:t xml:space="preserve"> </w:t>
            </w:r>
            <w:r w:rsidRPr="002425F5">
              <w:rPr>
                <w:rFonts w:ascii="Arial" w:hAnsi="Arial"/>
                <w:sz w:val="14"/>
                <w:lang w:val="pl-PL"/>
              </w:rPr>
              <w:t>i</w:t>
            </w:r>
          </w:p>
          <w:p w:rsidR="00A909AD" w:rsidRDefault="003F6A93">
            <w:pPr>
              <w:pStyle w:val="TableParagraph"/>
              <w:spacing w:line="33" w:lineRule="exact"/>
              <w:ind w:right="277"/>
              <w:jc w:val="righ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0"/>
              </w:rPr>
              <w:t>x</w:t>
            </w:r>
          </w:p>
          <w:p w:rsidR="00A909AD" w:rsidRDefault="003F6A93">
            <w:pPr>
              <w:pStyle w:val="TableParagraph"/>
              <w:spacing w:line="128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gwarancji</w:t>
            </w:r>
          </w:p>
        </w:tc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Lp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14.3.1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14.3.2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14.3.3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14.4</w:t>
            </w:r>
          </w:p>
        </w:tc>
      </w:tr>
      <w:tr w:rsidR="00A909AD">
        <w:trPr>
          <w:trHeight w:hRule="exact" w:val="340"/>
        </w:trPr>
        <w:tc>
          <w:tcPr>
            <w:tcW w:w="1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82"/>
              <w:ind w:left="4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Formuła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-60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427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-60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2016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2 547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776,75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2 547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776,75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2017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3 157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-15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000,00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3 172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2018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2 972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2019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3 272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538,00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2021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3 565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663,00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3 565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663,00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3 347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029,00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3 347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029,00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2023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1 958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1 958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220,00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09AD" w:rsidRDefault="00A909A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909AD" w:rsidRDefault="003F6A93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2024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1 119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219,00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  <w:tr w:rsidR="00A909AD">
        <w:trPr>
          <w:trHeight w:hRule="exact" w:val="227"/>
        </w:trPr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A909AD"/>
        </w:tc>
        <w:tc>
          <w:tcPr>
            <w:tcW w:w="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left="4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1 119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219,00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9AD" w:rsidRDefault="003F6A93">
            <w:pPr>
              <w:pStyle w:val="TableParagraph"/>
              <w:spacing w:before="25"/>
              <w:ind w:right="3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5"/>
                <w:sz w:val="14"/>
              </w:rPr>
              <w:t>0,00</w:t>
            </w:r>
          </w:p>
        </w:tc>
      </w:tr>
    </w:tbl>
    <w:p w:rsidR="00A909AD" w:rsidRDefault="00A909AD">
      <w:pPr>
        <w:jc w:val="right"/>
        <w:rPr>
          <w:rFonts w:ascii="Arial" w:eastAsia="Arial" w:hAnsi="Arial" w:cs="Arial"/>
          <w:sz w:val="14"/>
          <w:szCs w:val="14"/>
        </w:rPr>
        <w:sectPr w:rsidR="00A909AD">
          <w:pgSz w:w="16840" w:h="11900" w:orient="landscape"/>
          <w:pgMar w:top="480" w:right="900" w:bottom="1040" w:left="780" w:header="0" w:footer="855" w:gutter="0"/>
          <w:cols w:space="708"/>
        </w:sectPr>
      </w:pPr>
    </w:p>
    <w:p w:rsidR="00A909AD" w:rsidRPr="002425F5" w:rsidRDefault="003F6A93">
      <w:pPr>
        <w:pStyle w:val="Tekstpodstawowy"/>
        <w:spacing w:before="71"/>
        <w:ind w:right="884"/>
        <w:rPr>
          <w:lang w:val="pl-PL"/>
        </w:rPr>
      </w:pPr>
      <w:r w:rsidRPr="002425F5">
        <w:rPr>
          <w:lang w:val="pl-PL"/>
        </w:rPr>
        <w:lastRenderedPageBreak/>
        <w:t>* Informacja o spełnieniu wskaźnika spłaty zobowiązań określonego w art. 243 ustawy po uwzględnieniu zobowiązań związku współtworzonego przez jednostkę samorządu terytorialnego, oraz po uwzględnieniu</w:t>
      </w:r>
      <w:r w:rsidRPr="002425F5">
        <w:rPr>
          <w:spacing w:val="-26"/>
          <w:lang w:val="pl-PL"/>
        </w:rPr>
        <w:t xml:space="preserve"> </w:t>
      </w:r>
      <w:r w:rsidRPr="002425F5">
        <w:rPr>
          <w:lang w:val="pl-PL"/>
        </w:rPr>
        <w:t>ustawowych</w:t>
      </w:r>
      <w:r w:rsidRPr="002425F5">
        <w:rPr>
          <w:w w:val="99"/>
          <w:lang w:val="pl-PL"/>
        </w:rPr>
        <w:t xml:space="preserve"> </w:t>
      </w:r>
      <w:r w:rsidRPr="002425F5">
        <w:rPr>
          <w:lang w:val="pl-PL"/>
        </w:rPr>
        <w:t>wyłączeń zostanie automatycznie wygenerowana przez aplikację wskazaną przez Ministra Finansów, o której mowa w § 4 ust. 1 rozporządzenia Ministra Finansów z dnia 10 stycznia 2013 r. Automatyczne wyliczenia danych</w:t>
      </w:r>
      <w:r w:rsidRPr="002425F5">
        <w:rPr>
          <w:spacing w:val="6"/>
          <w:lang w:val="pl-PL"/>
        </w:rPr>
        <w:t xml:space="preserve"> </w:t>
      </w:r>
      <w:r w:rsidRPr="002425F5">
        <w:rPr>
          <w:lang w:val="pl-PL"/>
        </w:rPr>
        <w:t>na podstawie wartości historycznych i prognozowanych przez jednostkę samorządu terytorialnego dotyczą w szczególności także poz. 9.6.-9.6.1 i pozycji z sekcji nr</w:t>
      </w:r>
      <w:r w:rsidRPr="002425F5">
        <w:rPr>
          <w:spacing w:val="-22"/>
          <w:lang w:val="pl-PL"/>
        </w:rPr>
        <w:t xml:space="preserve"> </w:t>
      </w:r>
      <w:r w:rsidRPr="002425F5">
        <w:rPr>
          <w:lang w:val="pl-PL"/>
        </w:rPr>
        <w:t>16.</w:t>
      </w:r>
    </w:p>
    <w:p w:rsidR="00A909AD" w:rsidRPr="002425F5" w:rsidRDefault="003F6A93">
      <w:pPr>
        <w:pStyle w:val="Tekstpodstawowy"/>
        <w:ind w:right="884"/>
        <w:rPr>
          <w:lang w:val="pl-PL"/>
        </w:rPr>
      </w:pPr>
      <w:r w:rsidRPr="002425F5">
        <w:rPr>
          <w:lang w:val="pl-PL"/>
        </w:rPr>
        <w:t>** Należy wskazać jedną z następujących podstaw prawnych: art. 240a ust. 4 / art. 240a ust. 8 / art. 240b ustawy określającą procedurę jaką objęta jest jednostka samorządu</w:t>
      </w:r>
      <w:r w:rsidRPr="002425F5">
        <w:rPr>
          <w:spacing w:val="7"/>
          <w:lang w:val="pl-PL"/>
        </w:rPr>
        <w:t xml:space="preserve"> </w:t>
      </w:r>
      <w:r w:rsidRPr="002425F5">
        <w:rPr>
          <w:lang w:val="pl-PL"/>
        </w:rPr>
        <w:t>terytorialnego.</w:t>
      </w:r>
    </w:p>
    <w:p w:rsidR="00A909AD" w:rsidRPr="002425F5" w:rsidRDefault="003F6A93">
      <w:pPr>
        <w:pStyle w:val="Tekstpodstawowy"/>
        <w:ind w:right="884"/>
        <w:rPr>
          <w:lang w:val="pl-PL"/>
        </w:rPr>
      </w:pPr>
      <w:r w:rsidRPr="002425F5">
        <w:rPr>
          <w:lang w:val="pl-PL"/>
        </w:rPr>
        <w:t>x - pozycje oznaczone symbolem „x” sporządza się na okres, na który zaciągnięto oraz planuje się zaciągnąć zobowiązania dłużne (prognoza kwoty długu). Okres ten nie podlega wydłużeniu w sytuacji planowania wydatków</w:t>
      </w:r>
      <w:r w:rsidRPr="002425F5">
        <w:rPr>
          <w:spacing w:val="6"/>
          <w:lang w:val="pl-PL"/>
        </w:rPr>
        <w:t xml:space="preserve"> </w:t>
      </w:r>
      <w:r w:rsidRPr="002425F5">
        <w:rPr>
          <w:lang w:val="pl-PL"/>
        </w:rPr>
        <w:t>z tytułu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niewymagalnych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poręczeń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i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gwarancji.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W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przypadku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planowania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wydatków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z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tytułu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niewymagalnych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poręczeń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i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gwarancji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w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okresie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dłuższym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niż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okres,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na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który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zaciągnięto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oraz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planuje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się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zaciągnąć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zobowiązania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dłużne,</w:t>
      </w:r>
      <w:r w:rsidRPr="002425F5">
        <w:rPr>
          <w:w w:val="99"/>
          <w:lang w:val="pl-PL"/>
        </w:rPr>
        <w:t xml:space="preserve"> </w:t>
      </w:r>
      <w:r w:rsidRPr="002425F5">
        <w:rPr>
          <w:lang w:val="pl-PL"/>
        </w:rPr>
        <w:t>informację o wydatkach z tytułu niewymagalnych poręczeń i gwarancji, wykraczających poza wspomniany okres, należy zamieścić w objaśnieniach do wieloletniej prognozy finansowej. W przypadku, gdy kwoty</w:t>
      </w:r>
      <w:r w:rsidRPr="002425F5">
        <w:rPr>
          <w:spacing w:val="-27"/>
          <w:lang w:val="pl-PL"/>
        </w:rPr>
        <w:t xml:space="preserve"> </w:t>
      </w:r>
      <w:r w:rsidRPr="002425F5">
        <w:rPr>
          <w:lang w:val="pl-PL"/>
        </w:rPr>
        <w:t>wydatków</w:t>
      </w:r>
      <w:r w:rsidRPr="002425F5">
        <w:rPr>
          <w:w w:val="99"/>
          <w:lang w:val="pl-PL"/>
        </w:rPr>
        <w:t xml:space="preserve"> </w:t>
      </w:r>
      <w:r w:rsidRPr="002425F5">
        <w:rPr>
          <w:lang w:val="pl-PL"/>
        </w:rPr>
        <w:t>wynikające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z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limitów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wydatków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na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przedsięwzięcia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wykraczają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poza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okres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prognozy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kwoty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długu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to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pozycje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oznaczone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symbolem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„x”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sporządza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się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do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ostatniego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roku,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na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który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ustalono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limit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wydatków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na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realizację</w:t>
      </w:r>
      <w:r w:rsidRPr="002425F5">
        <w:rPr>
          <w:spacing w:val="-2"/>
          <w:lang w:val="pl-PL"/>
        </w:rPr>
        <w:t xml:space="preserve"> </w:t>
      </w:r>
      <w:r w:rsidRPr="002425F5">
        <w:rPr>
          <w:lang w:val="pl-PL"/>
        </w:rPr>
        <w:t>przedsięwzięć wieloletnich.</w:t>
      </w:r>
    </w:p>
    <w:p w:rsidR="00A909AD" w:rsidRPr="002425F5" w:rsidRDefault="00A909AD">
      <w:pPr>
        <w:rPr>
          <w:rFonts w:ascii="Arial" w:eastAsia="Arial" w:hAnsi="Arial" w:cs="Arial"/>
          <w:sz w:val="12"/>
          <w:szCs w:val="12"/>
          <w:lang w:val="pl-PL"/>
        </w:rPr>
      </w:pPr>
    </w:p>
    <w:p w:rsidR="00A909AD" w:rsidRPr="002425F5" w:rsidRDefault="003F6A93">
      <w:pPr>
        <w:pStyle w:val="Akapitzlist"/>
        <w:numPr>
          <w:ilvl w:val="0"/>
          <w:numId w:val="1"/>
        </w:numPr>
        <w:tabs>
          <w:tab w:val="left" w:pos="355"/>
        </w:tabs>
        <w:ind w:left="354" w:right="884" w:hanging="241"/>
        <w:jc w:val="left"/>
        <w:rPr>
          <w:rFonts w:ascii="Arial" w:eastAsia="Arial" w:hAnsi="Arial" w:cs="Arial"/>
          <w:sz w:val="14"/>
          <w:szCs w:val="14"/>
          <w:lang w:val="pl-PL"/>
        </w:rPr>
      </w:pPr>
      <w:r w:rsidRPr="002425F5">
        <w:rPr>
          <w:rFonts w:ascii="Arial" w:hAnsi="Arial"/>
          <w:sz w:val="14"/>
          <w:lang w:val="pl-PL"/>
        </w:rPr>
        <w:t>Pozycje sekcji 15 są wykazywane wyłącznie przez jednostki samorządu terytorialnego emitujące obligacje</w:t>
      </w:r>
      <w:r w:rsidRPr="002425F5">
        <w:rPr>
          <w:rFonts w:ascii="Arial" w:hAnsi="Arial"/>
          <w:spacing w:val="-12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przychodowe.</w:t>
      </w:r>
    </w:p>
    <w:p w:rsidR="00A909AD" w:rsidRPr="002425F5" w:rsidRDefault="003F6A93">
      <w:pPr>
        <w:pStyle w:val="Akapitzlist"/>
        <w:numPr>
          <w:ilvl w:val="0"/>
          <w:numId w:val="1"/>
        </w:numPr>
        <w:tabs>
          <w:tab w:val="left" w:pos="355"/>
        </w:tabs>
        <w:spacing w:before="66"/>
        <w:ind w:left="354" w:right="884" w:hanging="241"/>
        <w:jc w:val="left"/>
        <w:rPr>
          <w:rFonts w:ascii="Arial" w:eastAsia="Arial" w:hAnsi="Arial" w:cs="Arial"/>
          <w:sz w:val="14"/>
          <w:szCs w:val="14"/>
          <w:lang w:val="pl-PL"/>
        </w:rPr>
      </w:pPr>
      <w:r w:rsidRPr="002425F5">
        <w:rPr>
          <w:rFonts w:ascii="Arial" w:hAnsi="Arial"/>
          <w:sz w:val="14"/>
          <w:lang w:val="pl-PL"/>
        </w:rPr>
        <w:t>Pozycje sekcji 16 wykazują wyłącznie jednostki objęte procedurą wynikającą z art. 240a lub art. 240b</w:t>
      </w:r>
      <w:r w:rsidRPr="002425F5">
        <w:rPr>
          <w:rFonts w:ascii="Arial" w:hAnsi="Arial"/>
          <w:spacing w:val="-15"/>
          <w:sz w:val="14"/>
          <w:lang w:val="pl-PL"/>
        </w:rPr>
        <w:t xml:space="preserve"> </w:t>
      </w:r>
      <w:r w:rsidRPr="002425F5">
        <w:rPr>
          <w:rFonts w:ascii="Arial" w:hAnsi="Arial"/>
          <w:sz w:val="14"/>
          <w:lang w:val="pl-PL"/>
        </w:rPr>
        <w:t>ustawy</w:t>
      </w:r>
    </w:p>
    <w:sectPr w:rsidR="00A909AD" w:rsidRPr="002425F5">
      <w:pgSz w:w="16840" w:h="11900" w:orient="landscape"/>
      <w:pgMar w:top="620" w:right="900" w:bottom="1040" w:left="720" w:header="0" w:footer="8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26" w:rsidRDefault="00C54826">
      <w:r>
        <w:separator/>
      </w:r>
    </w:p>
  </w:endnote>
  <w:endnote w:type="continuationSeparator" w:id="0">
    <w:p w:rsidR="00C54826" w:rsidRDefault="00C5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AD" w:rsidRDefault="000E0A79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01920" behindDoc="1" locked="0" layoutInCell="1" allowOverlap="1">
              <wp:simplePos x="0" y="0"/>
              <wp:positionH relativeFrom="page">
                <wp:posOffset>9188450</wp:posOffset>
              </wp:positionH>
              <wp:positionV relativeFrom="page">
                <wp:posOffset>6861175</wp:posOffset>
              </wp:positionV>
              <wp:extent cx="474345" cy="177800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9AD" w:rsidRDefault="003F6A93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t>Strona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3.5pt;margin-top:540.25pt;width:37.35pt;height:14pt;z-index:-3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RPsAIAAKg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" filled="f" stroked="f">
              <v:textbox inset="0,0,0,0">
                <w:txbxContent>
                  <w:p w:rsidR="00A909AD" w:rsidRDefault="003F6A93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w w:val="99"/>
                        <w:sz w:val="24"/>
                      </w:rPr>
                      <w:t>Strona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01944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6861175</wp:posOffset>
              </wp:positionV>
              <wp:extent cx="220345" cy="177800"/>
              <wp:effectExtent l="0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9AD" w:rsidRDefault="003F6A93">
                          <w:pPr>
                            <w:spacing w:line="265" w:lineRule="exact"/>
                            <w:ind w:left="4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25F5">
                            <w:rPr>
                              <w:rFonts w:ascii="Arial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6pt;margin-top:540.25pt;width:17.35pt;height:14pt;z-index:-314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zTsA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" filled="f" stroked="f">
              <v:textbox inset="0,0,0,0">
                <w:txbxContent>
                  <w:p w:rsidR="00A909AD" w:rsidRDefault="003F6A93">
                    <w:pPr>
                      <w:spacing w:line="265" w:lineRule="exact"/>
                      <w:ind w:left="4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25F5">
                      <w:rPr>
                        <w:rFonts w:ascii="Arial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26" w:rsidRDefault="00C54826">
      <w:r>
        <w:separator/>
      </w:r>
    </w:p>
  </w:footnote>
  <w:footnote w:type="continuationSeparator" w:id="0">
    <w:p w:rsidR="00C54826" w:rsidRDefault="00C5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45AD4"/>
    <w:multiLevelType w:val="hybridMultilevel"/>
    <w:tmpl w:val="7FBAA152"/>
    <w:lvl w:ilvl="0" w:tplc="31CCAF52">
      <w:start w:val="1"/>
      <w:numFmt w:val="decimal"/>
      <w:lvlText w:val="%1)"/>
      <w:lvlJc w:val="left"/>
      <w:pPr>
        <w:ind w:left="210" w:hanging="164"/>
        <w:jc w:val="right"/>
      </w:pPr>
      <w:rPr>
        <w:rFonts w:ascii="Arial" w:eastAsia="Arial" w:hAnsi="Arial" w:hint="default"/>
        <w:w w:val="100"/>
        <w:sz w:val="14"/>
        <w:szCs w:val="14"/>
      </w:rPr>
    </w:lvl>
    <w:lvl w:ilvl="1" w:tplc="79509422">
      <w:start w:val="1"/>
      <w:numFmt w:val="bullet"/>
      <w:lvlText w:val="•"/>
      <w:lvlJc w:val="left"/>
      <w:pPr>
        <w:ind w:left="1764" w:hanging="164"/>
      </w:pPr>
      <w:rPr>
        <w:rFonts w:hint="default"/>
      </w:rPr>
    </w:lvl>
    <w:lvl w:ilvl="2" w:tplc="56602036">
      <w:start w:val="1"/>
      <w:numFmt w:val="bullet"/>
      <w:lvlText w:val="•"/>
      <w:lvlJc w:val="left"/>
      <w:pPr>
        <w:ind w:left="3308" w:hanging="164"/>
      </w:pPr>
      <w:rPr>
        <w:rFonts w:hint="default"/>
      </w:rPr>
    </w:lvl>
    <w:lvl w:ilvl="3" w:tplc="0D56E916">
      <w:start w:val="1"/>
      <w:numFmt w:val="bullet"/>
      <w:lvlText w:val="•"/>
      <w:lvlJc w:val="left"/>
      <w:pPr>
        <w:ind w:left="4852" w:hanging="164"/>
      </w:pPr>
      <w:rPr>
        <w:rFonts w:hint="default"/>
      </w:rPr>
    </w:lvl>
    <w:lvl w:ilvl="4" w:tplc="73AACE8A">
      <w:start w:val="1"/>
      <w:numFmt w:val="bullet"/>
      <w:lvlText w:val="•"/>
      <w:lvlJc w:val="left"/>
      <w:pPr>
        <w:ind w:left="6396" w:hanging="164"/>
      </w:pPr>
      <w:rPr>
        <w:rFonts w:hint="default"/>
      </w:rPr>
    </w:lvl>
    <w:lvl w:ilvl="5" w:tplc="0018F104">
      <w:start w:val="1"/>
      <w:numFmt w:val="bullet"/>
      <w:lvlText w:val="•"/>
      <w:lvlJc w:val="left"/>
      <w:pPr>
        <w:ind w:left="7940" w:hanging="164"/>
      </w:pPr>
      <w:rPr>
        <w:rFonts w:hint="default"/>
      </w:rPr>
    </w:lvl>
    <w:lvl w:ilvl="6" w:tplc="EBE2F628">
      <w:start w:val="1"/>
      <w:numFmt w:val="bullet"/>
      <w:lvlText w:val="•"/>
      <w:lvlJc w:val="left"/>
      <w:pPr>
        <w:ind w:left="9484" w:hanging="164"/>
      </w:pPr>
      <w:rPr>
        <w:rFonts w:hint="default"/>
      </w:rPr>
    </w:lvl>
    <w:lvl w:ilvl="7" w:tplc="F16E933A">
      <w:start w:val="1"/>
      <w:numFmt w:val="bullet"/>
      <w:lvlText w:val="•"/>
      <w:lvlJc w:val="left"/>
      <w:pPr>
        <w:ind w:left="11028" w:hanging="164"/>
      </w:pPr>
      <w:rPr>
        <w:rFonts w:hint="default"/>
      </w:rPr>
    </w:lvl>
    <w:lvl w:ilvl="8" w:tplc="8724EDD4">
      <w:start w:val="1"/>
      <w:numFmt w:val="bullet"/>
      <w:lvlText w:val="•"/>
      <w:lvlJc w:val="left"/>
      <w:pPr>
        <w:ind w:left="12572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AD"/>
    <w:rsid w:val="000E0A79"/>
    <w:rsid w:val="002425F5"/>
    <w:rsid w:val="003F6A93"/>
    <w:rsid w:val="00A909AD"/>
    <w:rsid w:val="00C5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rFonts w:ascii="Arial" w:eastAsia="Arial" w:hAnsi="Arial"/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rFonts w:ascii="Arial" w:eastAsia="Arial" w:hAnsi="Arial"/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5751</Words>
  <Characters>34506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Wieloletnia Prognoza Finansowa</vt:lpstr>
    </vt:vector>
  </TitlesOfParts>
  <Company/>
  <LinksUpToDate>false</LinksUpToDate>
  <CharactersWithSpaces>40177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Wieloletnia Prognoza Finansowa</dc:title>
  <dc:creator>art</dc:creator>
  <cp:lastModifiedBy>art</cp:lastModifiedBy>
  <cp:revision>3</cp:revision>
  <dcterms:created xsi:type="dcterms:W3CDTF">2015-04-26T18:39:00Z</dcterms:created>
  <dcterms:modified xsi:type="dcterms:W3CDTF">2015-04-26T18:40:00Z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2015-03-24T00:00:00Z</vt:filetime>
  </property>
  <property fmtid="{D5CDD505-2E9C-101B-9397-08002B2CF9AE}" pid="3" name="LastSaved">
    <vt:filetime>2015-04-26T00:00:00Z</vt:filetime>
  </property>
</Properties>
</file>