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48" w:rsidRPr="00D97F18" w:rsidRDefault="00CA3148" w:rsidP="001758A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D97F18">
        <w:rPr>
          <w:rFonts w:ascii="Times New Roman" w:hAnsi="Times New Roman" w:cs="Times New Roman"/>
          <w:b/>
          <w:bCs/>
        </w:rPr>
        <w:t>Załącznik Nr 6</w:t>
      </w:r>
    </w:p>
    <w:p w:rsidR="00CA3148" w:rsidRPr="00D97F18" w:rsidRDefault="002F233B" w:rsidP="001758A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Zarządzenia Nr 22/2015</w:t>
      </w:r>
      <w:r w:rsidR="001758AC" w:rsidRPr="00D97F18">
        <w:rPr>
          <w:rFonts w:ascii="Times New Roman" w:hAnsi="Times New Roman" w:cs="Times New Roman"/>
          <w:b/>
          <w:bCs/>
        </w:rPr>
        <w:t xml:space="preserve"> </w:t>
      </w:r>
      <w:r w:rsidR="00CA3148" w:rsidRPr="00D97F18">
        <w:rPr>
          <w:rFonts w:ascii="Times New Roman" w:hAnsi="Times New Roman" w:cs="Times New Roman"/>
          <w:b/>
          <w:bCs/>
        </w:rPr>
        <w:t>Wójta Gminy Pomiechówek</w:t>
      </w:r>
    </w:p>
    <w:p w:rsidR="00CA3148" w:rsidRPr="00D97F18" w:rsidRDefault="002F233B" w:rsidP="00A966A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30.03.2015r</w:t>
      </w:r>
      <w:bookmarkStart w:id="0" w:name="_GoBack"/>
      <w:bookmarkEnd w:id="0"/>
      <w:r w:rsidR="00CA3148" w:rsidRPr="00D97F18">
        <w:rPr>
          <w:rFonts w:ascii="Times New Roman" w:hAnsi="Times New Roman" w:cs="Times New Roman"/>
          <w:b/>
          <w:bCs/>
        </w:rPr>
        <w:t xml:space="preserve"> </w:t>
      </w:r>
    </w:p>
    <w:p w:rsidR="002C41CD" w:rsidRPr="00A966AE" w:rsidRDefault="002C41CD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30"/>
          <w:szCs w:val="30"/>
          <w:u w:val="single"/>
        </w:rPr>
      </w:pPr>
    </w:p>
    <w:p w:rsidR="00D56FB1" w:rsidRDefault="00D56FB1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30"/>
          <w:szCs w:val="30"/>
          <w:u w:val="single"/>
        </w:rPr>
      </w:pPr>
    </w:p>
    <w:p w:rsidR="00A966AE" w:rsidRPr="00A966AE" w:rsidRDefault="00A966AE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30"/>
          <w:szCs w:val="30"/>
          <w:u w:val="single"/>
        </w:rPr>
      </w:pPr>
    </w:p>
    <w:p w:rsidR="00CA3148" w:rsidRPr="00A966AE" w:rsidRDefault="00CA3148" w:rsidP="00A96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6AE">
        <w:rPr>
          <w:rFonts w:ascii="Times New Roman" w:hAnsi="Times New Roman" w:cs="Times New Roman"/>
          <w:b/>
          <w:bCs/>
          <w:sz w:val="28"/>
          <w:szCs w:val="28"/>
        </w:rPr>
        <w:t>INFORMACJA O STANIE MIENIA GMINY POMIECHÓWEK</w:t>
      </w:r>
    </w:p>
    <w:p w:rsidR="00CA3148" w:rsidRPr="00A966AE" w:rsidRDefault="00EE1E0C" w:rsidP="00A966A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wg stanu na dzień 31.12.2014</w:t>
      </w:r>
      <w:r w:rsidR="00CA3148" w:rsidRPr="00A966AE">
        <w:rPr>
          <w:rFonts w:ascii="Times New Roman" w:hAnsi="Times New Roman" w:cs="Times New Roman"/>
          <w:bCs/>
          <w:sz w:val="28"/>
          <w:szCs w:val="28"/>
        </w:rPr>
        <w:t xml:space="preserve"> r. </w:t>
      </w:r>
    </w:p>
    <w:p w:rsidR="00CA3148" w:rsidRPr="00A966AE" w:rsidRDefault="00CA3148" w:rsidP="00A966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3148" w:rsidRDefault="00CA3148" w:rsidP="00A966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A966AE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        </w:t>
      </w:r>
    </w:p>
    <w:p w:rsidR="00EE1E0C" w:rsidRPr="00EE1E0C" w:rsidRDefault="00EE1E0C" w:rsidP="00EE1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0C" w:rsidRPr="00EE1E0C" w:rsidRDefault="00EE1E0C" w:rsidP="00EE1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0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1E0C">
        <w:rPr>
          <w:rFonts w:ascii="Times New Roman" w:hAnsi="Times New Roman" w:cs="Times New Roman"/>
          <w:b/>
          <w:sz w:val="24"/>
          <w:szCs w:val="24"/>
          <w:u w:val="single"/>
        </w:rPr>
        <w:t>I.  Ograniczone prawa rzeczowe przysługujące Gminie Pomiechówek</w:t>
      </w:r>
    </w:p>
    <w:p w:rsidR="00EE1E0C" w:rsidRPr="00EE1E0C" w:rsidRDefault="00EE1E0C" w:rsidP="00EE1E0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0C" w:rsidRDefault="00EE1E0C" w:rsidP="00EE1E0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0C">
        <w:rPr>
          <w:rFonts w:ascii="Times New Roman" w:hAnsi="Times New Roman" w:cs="Times New Roman"/>
          <w:b/>
          <w:sz w:val="24"/>
          <w:szCs w:val="24"/>
        </w:rPr>
        <w:t xml:space="preserve">Użytkowanie </w:t>
      </w:r>
    </w:p>
    <w:p w:rsidR="00EE1E0C" w:rsidRPr="00EE1E0C" w:rsidRDefault="00EE1E0C" w:rsidP="00EE1E0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0C" w:rsidRPr="00EE1E0C" w:rsidRDefault="00EE1E0C" w:rsidP="00EE1E0C">
      <w:pPr>
        <w:spacing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część działki nr 8 o pow. 53 m</w:t>
      </w:r>
      <w:r w:rsidRPr="00EE1E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w Kosewku, na gruntach Skarbu Państwa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Regionalnego Zarządu Gospodarki Wodne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 w Warszawie, pod przyczółki 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kładki nad rzeką Wkrą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E1E0C" w:rsidRPr="00EE1E0C" w:rsidRDefault="00EE1E0C" w:rsidP="00EE1E0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E0C">
        <w:rPr>
          <w:rFonts w:ascii="Times New Roman" w:hAnsi="Times New Roman" w:cs="Times New Roman"/>
          <w:b/>
          <w:sz w:val="24"/>
          <w:szCs w:val="24"/>
        </w:rPr>
        <w:t xml:space="preserve">Służebności  </w:t>
      </w:r>
    </w:p>
    <w:p w:rsidR="00EE1E0C" w:rsidRPr="00EE1E0C" w:rsidRDefault="00EE1E0C" w:rsidP="00EE1E0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1E0C" w:rsidRPr="00EE1E0C" w:rsidRDefault="00EE1E0C" w:rsidP="00EE1E0C">
      <w:pP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-  służebność drogi koniecznej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działce nr 209/10 w Starym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Orzechowie – dojazd do hydroforni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E1E0C" w:rsidRPr="00EE1E0C" w:rsidRDefault="00EE1E0C" w:rsidP="00EE1E0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Zastaw</w:t>
      </w:r>
    </w:p>
    <w:p w:rsidR="00EE1E0C" w:rsidRPr="00EE1E0C" w:rsidRDefault="00EE1E0C" w:rsidP="00EE1E0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1E0C" w:rsidRDefault="00EE1E0C" w:rsidP="00EE1E0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E0C">
        <w:rPr>
          <w:rFonts w:ascii="Times New Roman" w:hAnsi="Times New Roman" w:cs="Times New Roman"/>
          <w:sz w:val="24"/>
          <w:szCs w:val="24"/>
        </w:rPr>
        <w:t>– brak</w:t>
      </w:r>
      <w:r w:rsidR="0077314F">
        <w:rPr>
          <w:rFonts w:ascii="Times New Roman" w:hAnsi="Times New Roman" w:cs="Times New Roman"/>
          <w:sz w:val="24"/>
          <w:szCs w:val="24"/>
        </w:rPr>
        <w:t>.</w:t>
      </w:r>
    </w:p>
    <w:p w:rsidR="00EE1E0C" w:rsidRPr="00EE1E0C" w:rsidRDefault="00EE1E0C" w:rsidP="00EE1E0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1E0C" w:rsidRPr="00EE1E0C" w:rsidRDefault="00EE1E0C" w:rsidP="00EE1E0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E0C">
        <w:rPr>
          <w:rFonts w:ascii="Times New Roman" w:hAnsi="Times New Roman" w:cs="Times New Roman"/>
          <w:b/>
          <w:sz w:val="24"/>
          <w:szCs w:val="24"/>
        </w:rPr>
        <w:t xml:space="preserve">Spółdzielcze własnościowe prawo do lokalu </w:t>
      </w:r>
    </w:p>
    <w:p w:rsidR="00EE1E0C" w:rsidRDefault="00EE1E0C" w:rsidP="00EE1E0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0C" w:rsidRDefault="00EE1E0C" w:rsidP="00EE1E0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E0C">
        <w:rPr>
          <w:rFonts w:ascii="Times New Roman" w:hAnsi="Times New Roman" w:cs="Times New Roman"/>
          <w:sz w:val="24"/>
          <w:szCs w:val="24"/>
        </w:rPr>
        <w:t>–</w:t>
      </w:r>
      <w:r w:rsidRPr="00EE1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sz w:val="24"/>
          <w:szCs w:val="24"/>
        </w:rPr>
        <w:t>brak</w:t>
      </w:r>
      <w:r w:rsidR="0077314F">
        <w:rPr>
          <w:rFonts w:ascii="Times New Roman" w:hAnsi="Times New Roman" w:cs="Times New Roman"/>
          <w:sz w:val="24"/>
          <w:szCs w:val="24"/>
        </w:rPr>
        <w:t>.</w:t>
      </w:r>
    </w:p>
    <w:p w:rsidR="00EE1E0C" w:rsidRPr="00EE1E0C" w:rsidRDefault="00EE1E0C" w:rsidP="00EE1E0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1E0C" w:rsidRPr="00EE1E0C" w:rsidRDefault="00EE1E0C" w:rsidP="00EE1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E0C">
        <w:rPr>
          <w:rFonts w:ascii="Times New Roman" w:hAnsi="Times New Roman" w:cs="Times New Roman"/>
          <w:b/>
          <w:sz w:val="24"/>
          <w:szCs w:val="24"/>
        </w:rPr>
        <w:t xml:space="preserve">                  5.</w:t>
      </w:r>
      <w:r w:rsidRPr="00EE1E0C">
        <w:rPr>
          <w:rFonts w:ascii="Times New Roman" w:hAnsi="Times New Roman" w:cs="Times New Roman"/>
          <w:sz w:val="24"/>
          <w:szCs w:val="24"/>
        </w:rPr>
        <w:t xml:space="preserve">   </w:t>
      </w:r>
      <w:r w:rsidRPr="00EE1E0C">
        <w:rPr>
          <w:rFonts w:ascii="Times New Roman" w:hAnsi="Times New Roman" w:cs="Times New Roman"/>
          <w:b/>
          <w:sz w:val="24"/>
          <w:szCs w:val="24"/>
        </w:rPr>
        <w:t xml:space="preserve">Hipoteka  </w:t>
      </w:r>
    </w:p>
    <w:p w:rsidR="00EE1E0C" w:rsidRPr="00EE1E0C" w:rsidRDefault="00EE1E0C" w:rsidP="00EE1E0C">
      <w:pPr>
        <w:spacing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-  402 264,00 zł – hipoteka przymusowa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tytułu przekształcenia prawa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użytkowania  wieczystego w prawo wła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sności nieruchomości przy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ul. Modlińskiej 1 w Pomiechówku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EE1E0C" w:rsidRDefault="00EE1E0C" w:rsidP="00EE1E0C">
      <w:pPr>
        <w:spacing w:line="360" w:lineRule="auto"/>
        <w:ind w:left="1418" w:firstLine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244 961,00 zł – hipoteka</w:t>
      </w:r>
      <w:r w:rsidRPr="00EE1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przy</w:t>
      </w:r>
      <w:r>
        <w:rPr>
          <w:rFonts w:ascii="Times New Roman" w:hAnsi="Times New Roman" w:cs="Times New Roman"/>
          <w:color w:val="000000"/>
          <w:sz w:val="24"/>
          <w:szCs w:val="24"/>
        </w:rPr>
        <w:t>musowa z tytułu przekształcenia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prawa użytkowania  wieczystego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prawo własności nieruchomości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przy ul. Szkolnej 2 w Pomiechówku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EE1E0C" w:rsidRDefault="00EE1E0C" w:rsidP="00EE1E0C">
      <w:pPr>
        <w:spacing w:line="360" w:lineRule="auto"/>
        <w:ind w:left="1418" w:firstLine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22 134,00 zł – hipoteka</w:t>
      </w:r>
      <w:r w:rsidRPr="00EE1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przymusowa z tytułu przeksz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tałcenia prawa                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użytkowania  wieczystego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prawo własności nieruchomości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oznaczonej jako  działka ewidencyj</w:t>
      </w:r>
      <w:r>
        <w:rPr>
          <w:rFonts w:ascii="Times New Roman" w:hAnsi="Times New Roman" w:cs="Times New Roman"/>
          <w:color w:val="000000"/>
          <w:sz w:val="24"/>
          <w:szCs w:val="24"/>
        </w:rPr>
        <w:t>na nr 35/1 w obrębie Cegielnia-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Kosewo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6D2853" w:rsidRDefault="00EE1E0C" w:rsidP="006D2853">
      <w:pPr>
        <w:spacing w:line="360" w:lineRule="auto"/>
        <w:ind w:left="13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10 658,00 zł – hipoteka</w:t>
      </w:r>
      <w:r w:rsidRPr="00EE1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przymusowa z tytułu przekształcenia prawa                  użytkowania  wieczystego w</w:t>
      </w:r>
      <w:r w:rsidR="006D2853">
        <w:rPr>
          <w:rFonts w:ascii="Times New Roman" w:hAnsi="Times New Roman" w:cs="Times New Roman"/>
          <w:color w:val="000000"/>
          <w:sz w:val="24"/>
          <w:szCs w:val="24"/>
        </w:rPr>
        <w:t xml:space="preserve"> prawo własności nieruchomości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oznaczonej jako  działka ewidencyjna nr 34 w Woli Błędowskiej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EE1E0C" w:rsidRDefault="00EE1E0C" w:rsidP="0077314F">
      <w:pPr>
        <w:spacing w:line="360" w:lineRule="auto"/>
        <w:ind w:left="13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 22 263,00 zł – hipoteka</w:t>
      </w:r>
      <w:r w:rsidRPr="00EE1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przymusowa z tytułu przekształcenia prawa                  użytkowania  wieczystego w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 xml:space="preserve"> prawo własności nieruchomości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oznaczonej jako  działka ewidencyjna nr 841 w Goławicach Pierwszych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EE1E0C" w:rsidRDefault="00EE1E0C" w:rsidP="0077314F">
      <w:pPr>
        <w:spacing w:line="360" w:lineRule="auto"/>
        <w:ind w:left="13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 940 000,00 zł - hipoteka umowna z tytułu udzielonej bonifikaty przy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sprzedaży lokali mie</w:t>
      </w:r>
      <w:r>
        <w:rPr>
          <w:rFonts w:ascii="Times New Roman" w:hAnsi="Times New Roman" w:cs="Times New Roman"/>
          <w:color w:val="000000"/>
          <w:sz w:val="24"/>
          <w:szCs w:val="24"/>
        </w:rPr>
        <w:t>szkalnych w Starym Orzechowie 45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E0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E1E0C" w:rsidRPr="00EE1E0C" w:rsidRDefault="00EE1E0C" w:rsidP="00EE1E0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1E0C" w:rsidRPr="00EE1E0C" w:rsidRDefault="00EE1E0C" w:rsidP="00EE1E0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E0C">
        <w:rPr>
          <w:rFonts w:ascii="Times New Roman" w:hAnsi="Times New Roman" w:cs="Times New Roman"/>
          <w:b/>
          <w:sz w:val="24"/>
          <w:szCs w:val="24"/>
          <w:u w:val="single"/>
        </w:rPr>
        <w:t>II.  Użytkowanie wieczyste przysługujące Gminie Pomiechówek</w:t>
      </w:r>
    </w:p>
    <w:p w:rsidR="00EE1E0C" w:rsidRPr="00EE1E0C" w:rsidRDefault="00EE1E0C" w:rsidP="0077314F">
      <w:pPr>
        <w:spacing w:line="360" w:lineRule="auto"/>
        <w:ind w:left="13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prawo użytkowania wieczystego działki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 xml:space="preserve"> nr 87/91 o pow. 0,0245 ha 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w  Nowym Modlinie stanowiące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 xml:space="preserve">j drogę wewnętrzna na gruntach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Skarbu Państwa</w:t>
      </w:r>
      <w:r w:rsidR="007731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E0C" w:rsidRPr="00EE1E0C" w:rsidRDefault="00EE1E0C" w:rsidP="00EE1E0C">
      <w:pPr>
        <w:spacing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1E0C" w:rsidRPr="00EE1E0C" w:rsidRDefault="00EE1E0C" w:rsidP="00EE1E0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E0C">
        <w:rPr>
          <w:rFonts w:ascii="Times New Roman" w:hAnsi="Times New Roman" w:cs="Times New Roman"/>
          <w:b/>
          <w:sz w:val="24"/>
          <w:szCs w:val="24"/>
          <w:u w:val="single"/>
        </w:rPr>
        <w:t>III. Posiadanie przysługujące Gminie Pomiechówek</w:t>
      </w:r>
    </w:p>
    <w:p w:rsidR="00EE1E0C" w:rsidRPr="00EE1E0C" w:rsidRDefault="00EE1E0C" w:rsidP="00665EB2">
      <w:pPr>
        <w:spacing w:line="360" w:lineRule="auto"/>
        <w:ind w:left="13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-  zabudowana działka nr 332/2 o pow. 0,12 ha </w:t>
      </w:r>
      <w:r w:rsidRPr="00EE1E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w Stanisławowie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stanowiąca własność Wspólnoty Gruntowej wsi Stanisławowo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EE1E0C" w:rsidRDefault="00EE1E0C" w:rsidP="00665EB2">
      <w:pPr>
        <w:spacing w:line="360" w:lineRule="auto"/>
        <w:ind w:left="13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-  działki drogowe w Czarnowie o nr </w:t>
      </w:r>
      <w:proofErr w:type="spellStart"/>
      <w:r w:rsidRPr="00EE1E0C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Pr="00EE1E0C">
        <w:rPr>
          <w:rFonts w:ascii="Times New Roman" w:hAnsi="Times New Roman" w:cs="Times New Roman"/>
          <w:color w:val="000000"/>
          <w:sz w:val="24"/>
          <w:szCs w:val="24"/>
        </w:rPr>
        <w:t>. 642/2 i 540 i łącznej pow.1,17 ha stanowiące własność Powiatu Nowodwors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 xml:space="preserve">kiego - na cele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budowy drogi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665EB2" w:rsidRDefault="00EE1E0C" w:rsidP="00665EB2">
      <w:pPr>
        <w:spacing w:line="360" w:lineRule="auto"/>
        <w:ind w:left="13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część działki nr 1053/1 o pow. 1800 m</w:t>
      </w:r>
      <w:r w:rsidRPr="00EE1E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 xml:space="preserve">w Czarnowie – w celu utworzenia 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i prowadzenia plaży nadrzecznej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1E0C" w:rsidRPr="00665EB2" w:rsidRDefault="00EE1E0C" w:rsidP="00665EB2">
      <w:pPr>
        <w:spacing w:line="360" w:lineRule="auto"/>
        <w:ind w:left="1321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Gmina Pomiechówek jest w posiadaniu 102 ha gruntów zajętych pod drogi wewnętrzne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E0C" w:rsidRDefault="00EE1E0C" w:rsidP="00EE1E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5EB2" w:rsidRPr="00EE1E0C" w:rsidRDefault="00665EB2" w:rsidP="00EE1E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E0C" w:rsidRPr="00EE1E0C" w:rsidRDefault="00EE1E0C" w:rsidP="0046247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IV.  Najem</w:t>
      </w:r>
    </w:p>
    <w:p w:rsidR="00EE1E0C" w:rsidRPr="00665EB2" w:rsidRDefault="00EE1E0C" w:rsidP="00665EB2">
      <w:pPr>
        <w:spacing w:line="360" w:lineRule="auto"/>
        <w:ind w:left="13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lokal użytkowy o pow. 74,15 m</w:t>
      </w:r>
      <w:r w:rsidRPr="00EE1E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wynajęty od Parafii Katolickiej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w Pomiechowie</w:t>
      </w:r>
      <w:r w:rsidR="00665E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E0C" w:rsidRPr="00EE1E0C" w:rsidRDefault="00EE1E0C" w:rsidP="00EE1E0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E1E0C" w:rsidRPr="00EE1E0C" w:rsidRDefault="00EE1E0C" w:rsidP="00462478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E1E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V.   Dzierżawa</w:t>
      </w:r>
    </w:p>
    <w:p w:rsidR="00EE1E0C" w:rsidRPr="00462478" w:rsidRDefault="00EE1E0C" w:rsidP="00462478">
      <w:pPr>
        <w:spacing w:line="360" w:lineRule="auto"/>
        <w:ind w:left="12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-  Gmina Pomiechówek dzierżawi część działki nr 372 o pow.0,30 ha 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w Pomiechówku zabudowanej budynkiem turystycznym o powierzchni zabudowy 78,7 m</w:t>
      </w:r>
      <w:r w:rsidRPr="00EE1E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- od Skarbu Państwa Lasów Państwowych Nadleśnictwa Jabłonna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1E0C" w:rsidRPr="00EE1E0C" w:rsidRDefault="00EE1E0C" w:rsidP="00462478">
      <w:pPr>
        <w:spacing w:line="360" w:lineRule="auto"/>
        <w:ind w:left="12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Gmina Pomiechówek dzie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 xml:space="preserve">rżawi od Skarbu Państwa Lasów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Państwowych Nadleśnictwa Jabłonna grunt o 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 xml:space="preserve">pow.0,1475 ha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w Czarnowie – pod budowę infrastruktury wodociągowej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EE1E0C" w:rsidRDefault="00EE1E0C" w:rsidP="00462478">
      <w:pPr>
        <w:spacing w:line="360" w:lineRule="auto"/>
        <w:ind w:left="12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Gmina Pomiechówek dzie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 xml:space="preserve">rżawi od Skarbu Państwa Lasów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Państwowych Nadleśnictwa Jabłonna grunt o 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 xml:space="preserve">pow.0,3684 ha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w Pomiechówku i Czarnowie (cz.dz. 1049/1 i 372) – pod  infrastrukturę parku linowego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1E0C" w:rsidRPr="00462478" w:rsidRDefault="00EE1E0C" w:rsidP="00462478">
      <w:pPr>
        <w:spacing w:line="360" w:lineRule="auto"/>
        <w:ind w:left="1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E0C">
        <w:rPr>
          <w:rFonts w:ascii="Times New Roman" w:hAnsi="Times New Roman" w:cs="Times New Roman"/>
          <w:color w:val="000000"/>
          <w:sz w:val="24"/>
          <w:szCs w:val="24"/>
        </w:rPr>
        <w:t>-  Gmina Pomiechówek dzierżawi działkę nr 376 o pow.0,4543 ha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w Pomiechówku - pod obiekty i urząd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 xml:space="preserve">zenia  służące zagospodarowaniu 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>brzegu rzeki Wkry</w:t>
      </w:r>
      <w:r w:rsidR="004624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6FB1" w:rsidRPr="00A966AE" w:rsidRDefault="00D56FB1" w:rsidP="00EE1E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77B8" w:rsidRPr="00A966AE" w:rsidRDefault="009577B8" w:rsidP="00A966AE">
      <w:pPr>
        <w:spacing w:after="0" w:line="240" w:lineRule="auto"/>
        <w:ind w:left="1230" w:firstLine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04D" w:rsidRPr="004D0968" w:rsidRDefault="00F63D25" w:rsidP="00A96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4D09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Doch</w:t>
      </w:r>
      <w:r w:rsidR="004D0968" w:rsidRPr="004D09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ody uzyskane na dzień 31.12.2014</w:t>
      </w:r>
      <w:r w:rsidRPr="004D09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r. z tytułu:</w:t>
      </w:r>
    </w:p>
    <w:p w:rsidR="00BF405A" w:rsidRPr="00EE1E0C" w:rsidRDefault="00BF405A" w:rsidP="00A966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63D25" w:rsidRPr="00C76B6C" w:rsidRDefault="00F63D25" w:rsidP="00A966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B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Wykonywania prawa własności:</w:t>
      </w:r>
    </w:p>
    <w:p w:rsidR="00F63D25" w:rsidRPr="00C76B6C" w:rsidRDefault="00F63D25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Sprzedaż mienia komunalnego </w:t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4417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A6D43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F405A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76B6C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F405A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7B3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B6C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>49.502,42</w:t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</w:t>
      </w:r>
    </w:p>
    <w:p w:rsidR="00F63D25" w:rsidRPr="00C76B6C" w:rsidRDefault="00F63D25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Najem lokali i dzierżawa działek </w:t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6D43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F405A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C76B6C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>113.444,19</w:t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</w:t>
      </w:r>
    </w:p>
    <w:p w:rsidR="00F63D25" w:rsidRPr="00C76B6C" w:rsidRDefault="00F63D25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>Użytkowanie wieczyste</w:t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14FB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A6D43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BF405A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6B6C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>70.562,13</w:t>
      </w: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</w:t>
      </w:r>
    </w:p>
    <w:p w:rsidR="00F63D25" w:rsidRPr="00C76B6C" w:rsidRDefault="00F63D25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>Przekształcenie użytkowania wieczystego</w:t>
      </w:r>
      <w:r w:rsidR="00BF405A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prawo własności  </w:t>
      </w:r>
      <w:r w:rsidR="001A6D43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A6D43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04417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05A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B6C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48.577,58 </w:t>
      </w:r>
      <w:r w:rsidR="00BF405A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zł.                  </w:t>
      </w:r>
    </w:p>
    <w:p w:rsidR="00F63D25" w:rsidRPr="00EE1E0C" w:rsidRDefault="00F63D25" w:rsidP="00A966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E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E1E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E1E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E1E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E1E0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F405A" w:rsidRPr="00EE1E0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F405A" w:rsidRPr="00EE1E0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F405A" w:rsidRPr="00C76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6B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RAZEM:</w:t>
      </w:r>
      <w:r w:rsidR="001A6D43" w:rsidRPr="00C76B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3A52AE" w:rsidRPr="00C76B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BF405A" w:rsidRPr="00C76B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="00C76B6C" w:rsidRPr="00C76B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282.086,32 </w:t>
      </w:r>
      <w:r w:rsidRPr="00C76B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zł. </w:t>
      </w:r>
    </w:p>
    <w:p w:rsidR="00F63D25" w:rsidRPr="00D21B82" w:rsidRDefault="00F63D25" w:rsidP="00A966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B8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 tytułu innych praw majątkowych </w:t>
      </w:r>
      <w:r w:rsidRPr="00D21B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D21B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nie wystąpiły</w:t>
      </w:r>
      <w:r w:rsidR="00EE0D03" w:rsidRPr="00D21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3D25" w:rsidRPr="00D21B82" w:rsidRDefault="00F63D25" w:rsidP="00A966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B8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 wykonywania posiadania </w:t>
      </w:r>
      <w:r w:rsidRPr="00D21B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1B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D21B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D03" w:rsidRPr="00D21B82">
        <w:rPr>
          <w:rFonts w:ascii="Times New Roman" w:hAnsi="Times New Roman" w:cs="Times New Roman"/>
          <w:color w:val="000000" w:themeColor="text1"/>
          <w:sz w:val="24"/>
          <w:szCs w:val="24"/>
        </w:rPr>
        <w:t>nie wystąpiły.</w:t>
      </w:r>
    </w:p>
    <w:p w:rsidR="003C1B22" w:rsidRPr="0054485D" w:rsidRDefault="00F63D25" w:rsidP="00A966A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OGÓŁEM:</w:t>
      </w:r>
      <w:r w:rsidRPr="00544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A6D43" w:rsidRPr="00544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52AE" w:rsidRPr="00544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485D" w:rsidRPr="00544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282.086,32</w:t>
      </w:r>
      <w:r w:rsidR="005B14FB" w:rsidRPr="00544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4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zł. </w:t>
      </w:r>
    </w:p>
    <w:p w:rsidR="00DD20FE" w:rsidRPr="00F63D25" w:rsidRDefault="00DD20FE">
      <w:pPr>
        <w:rPr>
          <w:b/>
          <w:sz w:val="24"/>
          <w:szCs w:val="24"/>
          <w:u w:val="single"/>
        </w:rPr>
      </w:pPr>
    </w:p>
    <w:sectPr w:rsidR="00DD20FE" w:rsidRPr="00F63D25" w:rsidSect="002C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7F06798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A02FB0"/>
    <w:multiLevelType w:val="hybridMultilevel"/>
    <w:tmpl w:val="B46AF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504"/>
    <w:multiLevelType w:val="hybridMultilevel"/>
    <w:tmpl w:val="EA263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25"/>
    <w:rsid w:val="001758AC"/>
    <w:rsid w:val="00195D38"/>
    <w:rsid w:val="001A6D43"/>
    <w:rsid w:val="002477AA"/>
    <w:rsid w:val="002C104D"/>
    <w:rsid w:val="002C41CD"/>
    <w:rsid w:val="002F233B"/>
    <w:rsid w:val="00357097"/>
    <w:rsid w:val="003A52AE"/>
    <w:rsid w:val="003C1B22"/>
    <w:rsid w:val="00404001"/>
    <w:rsid w:val="00422ED8"/>
    <w:rsid w:val="00462478"/>
    <w:rsid w:val="004A0866"/>
    <w:rsid w:val="004D0968"/>
    <w:rsid w:val="004E7B20"/>
    <w:rsid w:val="00501A4A"/>
    <w:rsid w:val="0054485D"/>
    <w:rsid w:val="005A062C"/>
    <w:rsid w:val="005B14FB"/>
    <w:rsid w:val="005E7E7F"/>
    <w:rsid w:val="00604417"/>
    <w:rsid w:val="00665EB2"/>
    <w:rsid w:val="006D2853"/>
    <w:rsid w:val="0075204B"/>
    <w:rsid w:val="0077314F"/>
    <w:rsid w:val="007B0C9C"/>
    <w:rsid w:val="0080699D"/>
    <w:rsid w:val="008807B3"/>
    <w:rsid w:val="00935D91"/>
    <w:rsid w:val="009577B8"/>
    <w:rsid w:val="009621AD"/>
    <w:rsid w:val="00A966AE"/>
    <w:rsid w:val="00B1661D"/>
    <w:rsid w:val="00B37301"/>
    <w:rsid w:val="00BF405A"/>
    <w:rsid w:val="00C76B6C"/>
    <w:rsid w:val="00C97B71"/>
    <w:rsid w:val="00CA3148"/>
    <w:rsid w:val="00D21B82"/>
    <w:rsid w:val="00D465F7"/>
    <w:rsid w:val="00D56FB1"/>
    <w:rsid w:val="00D97F18"/>
    <w:rsid w:val="00DD20FE"/>
    <w:rsid w:val="00EA1C0A"/>
    <w:rsid w:val="00ED6141"/>
    <w:rsid w:val="00EE0D03"/>
    <w:rsid w:val="00EE1E0C"/>
    <w:rsid w:val="00F63D25"/>
    <w:rsid w:val="00F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EF91-2DD4-43CB-A12D-1C2A61E9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</cp:lastModifiedBy>
  <cp:revision>11</cp:revision>
  <cp:lastPrinted>2015-03-20T07:43:00Z</cp:lastPrinted>
  <dcterms:created xsi:type="dcterms:W3CDTF">2015-03-20T07:09:00Z</dcterms:created>
  <dcterms:modified xsi:type="dcterms:W3CDTF">2015-03-30T07:47:00Z</dcterms:modified>
</cp:coreProperties>
</file>